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1127C7D4" w14:textId="2749D964" w:rsidR="00DB71CC" w:rsidRDefault="007D6A0A" w:rsidP="00267333">
      <w:r>
        <w:rPr>
          <w:noProof/>
        </w:rPr>
        <w:drawing>
          <wp:inline distT="0" distB="0" distL="0" distR="0" wp14:anchorId="572591FE" wp14:editId="575EA4C0">
            <wp:extent cx="1891864" cy="1375410"/>
            <wp:effectExtent l="0" t="0" r="0" b="0"/>
            <wp:docPr id="50" name="Obraz 50"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6386" cy="1422318"/>
                    </a:xfrm>
                    <a:prstGeom prst="rect">
                      <a:avLst/>
                    </a:prstGeom>
                  </pic:spPr>
                </pic:pic>
              </a:graphicData>
            </a:graphic>
          </wp:inline>
        </w:drawing>
      </w:r>
    </w:p>
    <w:p w14:paraId="3FF781AD" w14:textId="77777777" w:rsidR="00866D81" w:rsidRDefault="00866D81" w:rsidP="00267333"/>
    <w:p w14:paraId="4E43844B" w14:textId="0F371AAC" w:rsidR="00866D81" w:rsidRDefault="00866D81" w:rsidP="00267333"/>
    <w:p w14:paraId="500701C3" w14:textId="7C0CCD34" w:rsidR="00866D81" w:rsidRDefault="00866D81" w:rsidP="00866D81">
      <w:pPr>
        <w:jc w:val="center"/>
      </w:pPr>
      <w:r>
        <w:rPr>
          <w:noProof/>
        </w:rPr>
        <w:drawing>
          <wp:inline distT="0" distB="0" distL="0" distR="0" wp14:anchorId="1229326A" wp14:editId="23CE3577">
            <wp:extent cx="5924550" cy="4789224"/>
            <wp:effectExtent l="0" t="0" r="0" b="0"/>
            <wp:docPr id="2" name="Obraz 2" descr="Obraz zawierający tekst, drzewo, trawa, zewnętrz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tekst, drzewo, trawa, zewnętrzne&#10;&#10;Opis wygenerowany automatyczni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29612" cy="4793316"/>
                    </a:xfrm>
                    <a:prstGeom prst="rect">
                      <a:avLst/>
                    </a:prstGeom>
                  </pic:spPr>
                </pic:pic>
              </a:graphicData>
            </a:graphic>
          </wp:inline>
        </w:drawing>
      </w:r>
    </w:p>
    <w:p w14:paraId="3B022260" w14:textId="48637C78" w:rsidR="00BE517F" w:rsidRPr="00D766A2" w:rsidRDefault="00374224" w:rsidP="00374224">
      <w:pPr>
        <w:tabs>
          <w:tab w:val="left" w:pos="5685"/>
        </w:tabs>
      </w:pPr>
      <w:r>
        <w:tab/>
      </w:r>
    </w:p>
    <w:p w14:paraId="711F8174" w14:textId="463CDF49" w:rsidR="007C0E17" w:rsidRDefault="007C0E17" w:rsidP="005503DC">
      <w:pPr>
        <w:jc w:val="right"/>
        <w:rPr>
          <w:noProof/>
        </w:rPr>
      </w:pPr>
    </w:p>
    <w:p w14:paraId="07B8217C" w14:textId="77777777" w:rsidR="00EA0EE9" w:rsidRDefault="00EA0EE9" w:rsidP="00D75A9C">
      <w:pPr>
        <w:tabs>
          <w:tab w:val="left" w:pos="3660"/>
        </w:tabs>
        <w:jc w:val="center"/>
        <w:rPr>
          <w:rFonts w:ascii="Times New Roman" w:hAnsi="Times New Roman" w:cs="Times New Roman"/>
          <w:b/>
          <w:bCs/>
          <w:sz w:val="28"/>
          <w:szCs w:val="28"/>
        </w:rPr>
      </w:pPr>
    </w:p>
    <w:p w14:paraId="0FBBA5DD" w14:textId="77777777" w:rsidR="00EA0EE9" w:rsidRDefault="00EA0EE9" w:rsidP="00866D81">
      <w:pPr>
        <w:tabs>
          <w:tab w:val="left" w:pos="3660"/>
        </w:tabs>
        <w:rPr>
          <w:rFonts w:ascii="Times New Roman" w:hAnsi="Times New Roman" w:cs="Times New Roman"/>
          <w:b/>
          <w:bCs/>
          <w:sz w:val="28"/>
          <w:szCs w:val="28"/>
        </w:rPr>
      </w:pPr>
    </w:p>
    <w:p w14:paraId="60B639A6" w14:textId="5B41F3BF" w:rsidR="00D766A2" w:rsidRDefault="00D766A2" w:rsidP="00D75A9C">
      <w:pPr>
        <w:tabs>
          <w:tab w:val="left" w:pos="3660"/>
        </w:tabs>
        <w:jc w:val="center"/>
        <w:rPr>
          <w:rFonts w:ascii="Times New Roman" w:hAnsi="Times New Roman" w:cs="Times New Roman"/>
          <w:b/>
          <w:bCs/>
          <w:sz w:val="28"/>
          <w:szCs w:val="28"/>
        </w:rPr>
      </w:pPr>
      <w:r w:rsidRPr="00952342">
        <w:rPr>
          <w:rFonts w:ascii="Times New Roman" w:hAnsi="Times New Roman" w:cs="Times New Roman"/>
          <w:b/>
          <w:bCs/>
          <w:sz w:val="28"/>
          <w:szCs w:val="28"/>
        </w:rPr>
        <w:t>Krupski Młyn,</w:t>
      </w:r>
      <w:r w:rsidR="00E56E01">
        <w:rPr>
          <w:rFonts w:ascii="Times New Roman" w:hAnsi="Times New Roman" w:cs="Times New Roman"/>
          <w:b/>
          <w:bCs/>
          <w:sz w:val="28"/>
          <w:szCs w:val="28"/>
        </w:rPr>
        <w:t xml:space="preserve"> 1</w:t>
      </w:r>
      <w:r w:rsidR="00BC14A4">
        <w:rPr>
          <w:rFonts w:ascii="Times New Roman" w:hAnsi="Times New Roman" w:cs="Times New Roman"/>
          <w:b/>
          <w:bCs/>
          <w:sz w:val="28"/>
          <w:szCs w:val="28"/>
        </w:rPr>
        <w:t>6</w:t>
      </w:r>
      <w:r w:rsidR="00C1451C">
        <w:rPr>
          <w:rFonts w:ascii="Times New Roman" w:hAnsi="Times New Roman" w:cs="Times New Roman"/>
          <w:b/>
          <w:bCs/>
          <w:sz w:val="28"/>
          <w:szCs w:val="28"/>
        </w:rPr>
        <w:t xml:space="preserve"> </w:t>
      </w:r>
      <w:r w:rsidR="00D25D57">
        <w:rPr>
          <w:rFonts w:ascii="Times New Roman" w:hAnsi="Times New Roman" w:cs="Times New Roman"/>
          <w:b/>
          <w:bCs/>
          <w:sz w:val="28"/>
          <w:szCs w:val="28"/>
        </w:rPr>
        <w:t>maj</w:t>
      </w:r>
      <w:r w:rsidR="00EA0EE9">
        <w:rPr>
          <w:rFonts w:ascii="Times New Roman" w:hAnsi="Times New Roman" w:cs="Times New Roman"/>
          <w:b/>
          <w:bCs/>
          <w:sz w:val="28"/>
          <w:szCs w:val="28"/>
        </w:rPr>
        <w:t>a</w:t>
      </w:r>
      <w:r w:rsidRPr="00952342">
        <w:rPr>
          <w:rFonts w:ascii="Times New Roman" w:hAnsi="Times New Roman" w:cs="Times New Roman"/>
          <w:b/>
          <w:bCs/>
          <w:sz w:val="28"/>
          <w:szCs w:val="28"/>
        </w:rPr>
        <w:t xml:space="preserve"> 202</w:t>
      </w:r>
      <w:r w:rsidR="001B7206">
        <w:rPr>
          <w:rFonts w:ascii="Times New Roman" w:hAnsi="Times New Roman" w:cs="Times New Roman"/>
          <w:b/>
          <w:bCs/>
          <w:sz w:val="28"/>
          <w:szCs w:val="28"/>
        </w:rPr>
        <w:t>2</w:t>
      </w:r>
      <w:r w:rsidRPr="00952342">
        <w:rPr>
          <w:rFonts w:ascii="Times New Roman" w:hAnsi="Times New Roman" w:cs="Times New Roman"/>
          <w:b/>
          <w:bCs/>
          <w:sz w:val="28"/>
          <w:szCs w:val="28"/>
        </w:rPr>
        <w:t xml:space="preserve"> r</w:t>
      </w:r>
      <w:r w:rsidR="00D75A9C" w:rsidRPr="00952342">
        <w:rPr>
          <w:rFonts w:ascii="Times New Roman" w:hAnsi="Times New Roman" w:cs="Times New Roman"/>
          <w:b/>
          <w:bCs/>
          <w:sz w:val="28"/>
          <w:szCs w:val="28"/>
        </w:rPr>
        <w:t>oku</w:t>
      </w:r>
    </w:p>
    <w:p w14:paraId="645FD2CC" w14:textId="77777777" w:rsidR="00952342" w:rsidRPr="00DD389D" w:rsidRDefault="00952342" w:rsidP="00952342">
      <w:pPr>
        <w:jc w:val="both"/>
        <w:rPr>
          <w:rFonts w:ascii="Times New Roman" w:hAnsi="Times New Roman"/>
          <w:b/>
          <w:sz w:val="28"/>
          <w:szCs w:val="28"/>
        </w:rPr>
      </w:pPr>
      <w:r w:rsidRPr="00DD389D">
        <w:rPr>
          <w:rFonts w:ascii="Times New Roman" w:hAnsi="Times New Roman"/>
          <w:b/>
          <w:sz w:val="28"/>
          <w:szCs w:val="28"/>
        </w:rPr>
        <w:lastRenderedPageBreak/>
        <w:t>SPIS TREŚCI:</w:t>
      </w:r>
    </w:p>
    <w:p w14:paraId="4B26CDB3" w14:textId="77777777" w:rsidR="00952342" w:rsidRDefault="00952342" w:rsidP="00952342">
      <w:pPr>
        <w:spacing w:after="120"/>
        <w:jc w:val="both"/>
        <w:rPr>
          <w:rFonts w:ascii="Times New Roman" w:hAnsi="Times New Roman"/>
          <w:sz w:val="24"/>
          <w:szCs w:val="24"/>
        </w:rPr>
      </w:pPr>
      <w:r>
        <w:rPr>
          <w:rFonts w:ascii="Times New Roman" w:hAnsi="Times New Roman"/>
          <w:sz w:val="24"/>
          <w:szCs w:val="24"/>
        </w:rPr>
        <w:t>Wstęp</w:t>
      </w:r>
      <w:r>
        <w:rPr>
          <w:rFonts w:ascii="Times New Roman" w:hAnsi="Times New Roman"/>
          <w:sz w:val="24"/>
          <w:szCs w:val="24"/>
        </w:rPr>
        <w:tab/>
        <w:t xml:space="preserve">……………….. ………………………………………………………………………. 3 </w:t>
      </w:r>
    </w:p>
    <w:p w14:paraId="2AAE33F4" w14:textId="5C80C012" w:rsidR="00952342" w:rsidRDefault="00952342" w:rsidP="00952342">
      <w:pPr>
        <w:numPr>
          <w:ilvl w:val="0"/>
          <w:numId w:val="1"/>
        </w:numPr>
        <w:spacing w:after="120"/>
        <w:jc w:val="both"/>
        <w:rPr>
          <w:rFonts w:ascii="Times New Roman" w:hAnsi="Times New Roman"/>
          <w:sz w:val="24"/>
          <w:szCs w:val="24"/>
        </w:rPr>
      </w:pPr>
      <w:r>
        <w:rPr>
          <w:rFonts w:ascii="Times New Roman" w:hAnsi="Times New Roman"/>
          <w:sz w:val="24"/>
          <w:szCs w:val="24"/>
        </w:rPr>
        <w:t xml:space="preserve">Ogólna charakterystyka Gminy Krupski Młyn …………………………………………... </w:t>
      </w:r>
      <w:r w:rsidR="00BC14A4">
        <w:rPr>
          <w:rFonts w:ascii="Times New Roman" w:hAnsi="Times New Roman"/>
          <w:sz w:val="24"/>
          <w:szCs w:val="24"/>
        </w:rPr>
        <w:t>4</w:t>
      </w:r>
    </w:p>
    <w:p w14:paraId="780BEF01" w14:textId="305F7462" w:rsidR="00952342" w:rsidRDefault="00952342" w:rsidP="00952342">
      <w:pPr>
        <w:numPr>
          <w:ilvl w:val="0"/>
          <w:numId w:val="1"/>
        </w:numPr>
        <w:spacing w:after="120"/>
        <w:jc w:val="both"/>
        <w:rPr>
          <w:rFonts w:ascii="Times New Roman" w:hAnsi="Times New Roman"/>
          <w:sz w:val="24"/>
          <w:szCs w:val="24"/>
        </w:rPr>
      </w:pPr>
      <w:r w:rsidRPr="009944D7">
        <w:rPr>
          <w:rFonts w:ascii="Times New Roman" w:hAnsi="Times New Roman"/>
          <w:sz w:val="24"/>
          <w:szCs w:val="24"/>
        </w:rPr>
        <w:t>Informacje finansowe</w:t>
      </w:r>
      <w:r>
        <w:rPr>
          <w:rFonts w:ascii="Times New Roman" w:hAnsi="Times New Roman"/>
          <w:sz w:val="24"/>
          <w:szCs w:val="24"/>
        </w:rPr>
        <w:t xml:space="preserve"> …………………………………………………………………….. </w:t>
      </w:r>
      <w:r w:rsidR="00BC14A4">
        <w:rPr>
          <w:rFonts w:ascii="Times New Roman" w:hAnsi="Times New Roman"/>
          <w:sz w:val="24"/>
          <w:szCs w:val="24"/>
        </w:rPr>
        <w:t>6</w:t>
      </w:r>
    </w:p>
    <w:p w14:paraId="5C917506" w14:textId="4800AED3" w:rsidR="00EA0EE9" w:rsidRPr="009944D7" w:rsidRDefault="00EA0EE9" w:rsidP="00952342">
      <w:pPr>
        <w:numPr>
          <w:ilvl w:val="0"/>
          <w:numId w:val="1"/>
        </w:numPr>
        <w:spacing w:after="120"/>
        <w:jc w:val="both"/>
        <w:rPr>
          <w:rFonts w:ascii="Times New Roman" w:hAnsi="Times New Roman"/>
          <w:sz w:val="24"/>
          <w:szCs w:val="24"/>
        </w:rPr>
      </w:pPr>
      <w:r>
        <w:rPr>
          <w:rFonts w:ascii="Times New Roman" w:hAnsi="Times New Roman"/>
          <w:sz w:val="24"/>
          <w:szCs w:val="24"/>
        </w:rPr>
        <w:t xml:space="preserve">Sołectwa i fundusz sołecki ………………………………………………………………. </w:t>
      </w:r>
      <w:r w:rsidR="00BC14A4">
        <w:rPr>
          <w:rFonts w:ascii="Times New Roman" w:hAnsi="Times New Roman"/>
          <w:sz w:val="24"/>
          <w:szCs w:val="24"/>
        </w:rPr>
        <w:t>23</w:t>
      </w:r>
    </w:p>
    <w:p w14:paraId="7CDCF19F" w14:textId="17477B20" w:rsidR="00952342" w:rsidRDefault="00952342" w:rsidP="00952342">
      <w:pPr>
        <w:numPr>
          <w:ilvl w:val="0"/>
          <w:numId w:val="1"/>
        </w:numPr>
        <w:spacing w:after="120"/>
        <w:jc w:val="both"/>
        <w:rPr>
          <w:rFonts w:ascii="Times New Roman" w:hAnsi="Times New Roman"/>
          <w:sz w:val="24"/>
          <w:szCs w:val="24"/>
        </w:rPr>
      </w:pPr>
      <w:r w:rsidRPr="00DF011A">
        <w:rPr>
          <w:rFonts w:ascii="Times New Roman" w:hAnsi="Times New Roman"/>
          <w:sz w:val="24"/>
          <w:szCs w:val="24"/>
        </w:rPr>
        <w:t>Informacja o stanie mienia komunalnego</w:t>
      </w:r>
      <w:r>
        <w:rPr>
          <w:rFonts w:ascii="Times New Roman" w:hAnsi="Times New Roman"/>
          <w:sz w:val="24"/>
          <w:szCs w:val="24"/>
        </w:rPr>
        <w:t xml:space="preserve"> ……………………………………………….. </w:t>
      </w:r>
      <w:r w:rsidR="00BC14A4">
        <w:rPr>
          <w:rFonts w:ascii="Times New Roman" w:hAnsi="Times New Roman"/>
          <w:sz w:val="24"/>
          <w:szCs w:val="24"/>
        </w:rPr>
        <w:t>27</w:t>
      </w:r>
    </w:p>
    <w:p w14:paraId="432E4F22" w14:textId="432F62CA" w:rsidR="00952342" w:rsidRDefault="00952342" w:rsidP="00952342">
      <w:pPr>
        <w:numPr>
          <w:ilvl w:val="0"/>
          <w:numId w:val="1"/>
        </w:numPr>
        <w:spacing w:after="120"/>
        <w:jc w:val="both"/>
        <w:rPr>
          <w:rFonts w:ascii="Times New Roman" w:hAnsi="Times New Roman"/>
          <w:sz w:val="24"/>
          <w:szCs w:val="24"/>
        </w:rPr>
      </w:pPr>
      <w:r w:rsidRPr="00967C75">
        <w:rPr>
          <w:rFonts w:ascii="Times New Roman" w:hAnsi="Times New Roman"/>
          <w:sz w:val="24"/>
          <w:szCs w:val="24"/>
        </w:rPr>
        <w:t>Informacja o realizacji polityk, programów i strategii</w:t>
      </w:r>
      <w:r w:rsidR="00E1094F">
        <w:rPr>
          <w:rFonts w:ascii="Times New Roman" w:hAnsi="Times New Roman"/>
          <w:sz w:val="24"/>
          <w:szCs w:val="24"/>
        </w:rPr>
        <w:t>………………….</w:t>
      </w:r>
      <w:r>
        <w:rPr>
          <w:rFonts w:ascii="Times New Roman" w:hAnsi="Times New Roman"/>
          <w:sz w:val="24"/>
          <w:szCs w:val="24"/>
        </w:rPr>
        <w:t xml:space="preserve"> ……………….  </w:t>
      </w:r>
      <w:r w:rsidR="00BC14A4">
        <w:rPr>
          <w:rFonts w:ascii="Times New Roman" w:hAnsi="Times New Roman"/>
          <w:sz w:val="24"/>
          <w:szCs w:val="24"/>
        </w:rPr>
        <w:t>29</w:t>
      </w:r>
    </w:p>
    <w:p w14:paraId="629E9441" w14:textId="7229C635" w:rsidR="00952342" w:rsidRDefault="00952342" w:rsidP="00952342">
      <w:pPr>
        <w:numPr>
          <w:ilvl w:val="0"/>
          <w:numId w:val="2"/>
        </w:numPr>
        <w:spacing w:after="120"/>
        <w:jc w:val="both"/>
        <w:rPr>
          <w:rFonts w:ascii="Times New Roman" w:hAnsi="Times New Roman"/>
          <w:sz w:val="24"/>
          <w:szCs w:val="24"/>
        </w:rPr>
      </w:pPr>
      <w:r w:rsidRPr="00F60F58">
        <w:rPr>
          <w:rFonts w:ascii="Times New Roman" w:hAnsi="Times New Roman"/>
          <w:sz w:val="24"/>
          <w:szCs w:val="24"/>
        </w:rPr>
        <w:t>Strategia Rozwoju Gminy Krupski Młyn na lata 2016-2026</w:t>
      </w:r>
      <w:r>
        <w:rPr>
          <w:rFonts w:ascii="Times New Roman" w:hAnsi="Times New Roman"/>
          <w:sz w:val="24"/>
          <w:szCs w:val="24"/>
        </w:rPr>
        <w:t xml:space="preserve"> ………………………….....</w:t>
      </w:r>
      <w:r w:rsidR="00BC14A4">
        <w:rPr>
          <w:rFonts w:ascii="Times New Roman" w:hAnsi="Times New Roman"/>
          <w:sz w:val="24"/>
          <w:szCs w:val="24"/>
        </w:rPr>
        <w:t>29</w:t>
      </w:r>
    </w:p>
    <w:p w14:paraId="78AA77B2" w14:textId="2364F622" w:rsidR="00952342" w:rsidRDefault="00952342" w:rsidP="00952342">
      <w:pPr>
        <w:numPr>
          <w:ilvl w:val="0"/>
          <w:numId w:val="2"/>
        </w:numPr>
        <w:spacing w:after="120"/>
        <w:jc w:val="both"/>
        <w:rPr>
          <w:rFonts w:ascii="Times New Roman" w:hAnsi="Times New Roman"/>
          <w:sz w:val="24"/>
          <w:szCs w:val="24"/>
        </w:rPr>
      </w:pPr>
      <w:r w:rsidRPr="00F60F58">
        <w:rPr>
          <w:rFonts w:ascii="Times New Roman" w:hAnsi="Times New Roman"/>
          <w:sz w:val="24"/>
          <w:szCs w:val="24"/>
        </w:rPr>
        <w:t xml:space="preserve">Studium Uwarunkowań i Kierunków Zagospodarowania Przestrzennego </w:t>
      </w:r>
      <w:r>
        <w:rPr>
          <w:rFonts w:ascii="Times New Roman" w:hAnsi="Times New Roman"/>
          <w:sz w:val="24"/>
          <w:szCs w:val="24"/>
        </w:rPr>
        <w:t xml:space="preserve">……………... </w:t>
      </w:r>
      <w:r w:rsidR="004520CC">
        <w:rPr>
          <w:rFonts w:ascii="Times New Roman" w:hAnsi="Times New Roman"/>
          <w:sz w:val="24"/>
          <w:szCs w:val="24"/>
        </w:rPr>
        <w:t>3</w:t>
      </w:r>
      <w:r w:rsidR="00BC14A4">
        <w:rPr>
          <w:rFonts w:ascii="Times New Roman" w:hAnsi="Times New Roman"/>
          <w:sz w:val="24"/>
          <w:szCs w:val="24"/>
        </w:rPr>
        <w:t>6</w:t>
      </w:r>
    </w:p>
    <w:p w14:paraId="3EBEF20F" w14:textId="758B3A73" w:rsidR="00952342" w:rsidRDefault="00952342" w:rsidP="00952342">
      <w:pPr>
        <w:numPr>
          <w:ilvl w:val="0"/>
          <w:numId w:val="2"/>
        </w:numPr>
        <w:spacing w:after="120"/>
        <w:jc w:val="both"/>
        <w:rPr>
          <w:rFonts w:ascii="Times New Roman" w:hAnsi="Times New Roman"/>
          <w:sz w:val="24"/>
          <w:szCs w:val="24"/>
        </w:rPr>
      </w:pPr>
      <w:r w:rsidRPr="00F60F58">
        <w:rPr>
          <w:rFonts w:ascii="Times New Roman" w:hAnsi="Times New Roman"/>
          <w:sz w:val="24"/>
          <w:szCs w:val="24"/>
        </w:rPr>
        <w:t>Miejscowy Plan Zagospodarowania Przestrzennego</w:t>
      </w:r>
      <w:r>
        <w:rPr>
          <w:rFonts w:ascii="Times New Roman" w:hAnsi="Times New Roman"/>
          <w:sz w:val="24"/>
          <w:szCs w:val="24"/>
        </w:rPr>
        <w:t xml:space="preserve"> …………………………………… </w:t>
      </w:r>
      <w:r w:rsidR="004520CC">
        <w:rPr>
          <w:rFonts w:ascii="Times New Roman" w:hAnsi="Times New Roman"/>
          <w:sz w:val="24"/>
          <w:szCs w:val="24"/>
        </w:rPr>
        <w:t>3</w:t>
      </w:r>
      <w:r w:rsidR="00BC14A4">
        <w:rPr>
          <w:rFonts w:ascii="Times New Roman" w:hAnsi="Times New Roman"/>
          <w:sz w:val="24"/>
          <w:szCs w:val="24"/>
        </w:rPr>
        <w:t>8</w:t>
      </w:r>
    </w:p>
    <w:p w14:paraId="3E58EFCF" w14:textId="47982331" w:rsidR="00952342" w:rsidRDefault="00952342" w:rsidP="00952342">
      <w:pPr>
        <w:numPr>
          <w:ilvl w:val="0"/>
          <w:numId w:val="2"/>
        </w:numPr>
        <w:spacing w:after="120"/>
        <w:jc w:val="both"/>
        <w:rPr>
          <w:rFonts w:ascii="Times New Roman" w:hAnsi="Times New Roman"/>
          <w:sz w:val="24"/>
          <w:szCs w:val="24"/>
        </w:rPr>
      </w:pPr>
      <w:r w:rsidRPr="00F60F58">
        <w:rPr>
          <w:rFonts w:ascii="Times New Roman" w:hAnsi="Times New Roman"/>
          <w:sz w:val="24"/>
          <w:szCs w:val="24"/>
        </w:rPr>
        <w:t>Gminny Program Rewitalizacji</w:t>
      </w:r>
      <w:r>
        <w:rPr>
          <w:rFonts w:ascii="Times New Roman" w:hAnsi="Times New Roman"/>
          <w:sz w:val="24"/>
          <w:szCs w:val="24"/>
        </w:rPr>
        <w:t xml:space="preserve"> …………………………………………………………. </w:t>
      </w:r>
      <w:r w:rsidR="00BC14A4">
        <w:rPr>
          <w:rFonts w:ascii="Times New Roman" w:hAnsi="Times New Roman"/>
          <w:sz w:val="24"/>
          <w:szCs w:val="24"/>
        </w:rPr>
        <w:t>39</w:t>
      </w:r>
    </w:p>
    <w:p w14:paraId="74F4A12D" w14:textId="10D962E1" w:rsidR="00952342" w:rsidRDefault="00952342" w:rsidP="00952342">
      <w:pPr>
        <w:numPr>
          <w:ilvl w:val="0"/>
          <w:numId w:val="2"/>
        </w:numPr>
        <w:spacing w:after="120"/>
        <w:jc w:val="both"/>
        <w:rPr>
          <w:rFonts w:ascii="Times New Roman" w:hAnsi="Times New Roman"/>
          <w:sz w:val="24"/>
          <w:szCs w:val="24"/>
        </w:rPr>
      </w:pPr>
      <w:r w:rsidRPr="00F60F58">
        <w:rPr>
          <w:rFonts w:ascii="Times New Roman" w:hAnsi="Times New Roman"/>
          <w:sz w:val="24"/>
          <w:szCs w:val="24"/>
        </w:rPr>
        <w:t>Program Gospodarowania Mieszkaniowym Zasobem Gminy</w:t>
      </w:r>
      <w:r>
        <w:rPr>
          <w:rFonts w:ascii="Times New Roman" w:hAnsi="Times New Roman"/>
          <w:sz w:val="24"/>
          <w:szCs w:val="24"/>
        </w:rPr>
        <w:t xml:space="preserve"> …………………………. </w:t>
      </w:r>
      <w:r w:rsidR="00E1094F">
        <w:rPr>
          <w:rFonts w:ascii="Times New Roman" w:hAnsi="Times New Roman"/>
          <w:sz w:val="24"/>
          <w:szCs w:val="24"/>
        </w:rPr>
        <w:t>42</w:t>
      </w:r>
    </w:p>
    <w:p w14:paraId="67D83867" w14:textId="136B0B84" w:rsidR="00952342" w:rsidRDefault="00952342" w:rsidP="00952342">
      <w:pPr>
        <w:numPr>
          <w:ilvl w:val="0"/>
          <w:numId w:val="2"/>
        </w:numPr>
        <w:spacing w:after="120"/>
        <w:jc w:val="both"/>
        <w:rPr>
          <w:rFonts w:ascii="Times New Roman" w:hAnsi="Times New Roman"/>
          <w:sz w:val="24"/>
          <w:szCs w:val="24"/>
        </w:rPr>
      </w:pPr>
      <w:r>
        <w:rPr>
          <w:rFonts w:ascii="Times New Roman" w:hAnsi="Times New Roman"/>
          <w:sz w:val="24"/>
          <w:szCs w:val="24"/>
        </w:rPr>
        <w:t xml:space="preserve">Plan Wykorzystania Zasobu Nieruchomości Gminnych ……………………………….. </w:t>
      </w:r>
      <w:r w:rsidR="004520CC">
        <w:rPr>
          <w:rFonts w:ascii="Times New Roman" w:hAnsi="Times New Roman"/>
          <w:sz w:val="24"/>
          <w:szCs w:val="24"/>
        </w:rPr>
        <w:t>4</w:t>
      </w:r>
      <w:r w:rsidR="00BC14A4">
        <w:rPr>
          <w:rFonts w:ascii="Times New Roman" w:hAnsi="Times New Roman"/>
          <w:sz w:val="24"/>
          <w:szCs w:val="24"/>
        </w:rPr>
        <w:t>4</w:t>
      </w:r>
    </w:p>
    <w:p w14:paraId="6CF8A766" w14:textId="440E975B" w:rsidR="00952342" w:rsidRPr="006F5842" w:rsidRDefault="00952342" w:rsidP="00952342">
      <w:pPr>
        <w:numPr>
          <w:ilvl w:val="0"/>
          <w:numId w:val="2"/>
        </w:numPr>
        <w:spacing w:after="120"/>
        <w:jc w:val="both"/>
        <w:rPr>
          <w:rFonts w:ascii="Times New Roman" w:hAnsi="Times New Roman"/>
          <w:sz w:val="24"/>
          <w:szCs w:val="24"/>
        </w:rPr>
      </w:pPr>
      <w:r w:rsidRPr="006F5842">
        <w:rPr>
          <w:rFonts w:ascii="Times New Roman" w:hAnsi="Times New Roman"/>
          <w:sz w:val="24"/>
          <w:szCs w:val="24"/>
        </w:rPr>
        <w:t xml:space="preserve">Gminna Ewidencja Zabytków </w:t>
      </w:r>
      <w:r>
        <w:rPr>
          <w:rFonts w:ascii="Times New Roman" w:hAnsi="Times New Roman"/>
          <w:sz w:val="24"/>
          <w:szCs w:val="24"/>
        </w:rPr>
        <w:t xml:space="preserve">………………………………………………………….. </w:t>
      </w:r>
      <w:r w:rsidR="004520CC">
        <w:rPr>
          <w:rFonts w:ascii="Times New Roman" w:hAnsi="Times New Roman"/>
          <w:sz w:val="24"/>
          <w:szCs w:val="24"/>
        </w:rPr>
        <w:t>4</w:t>
      </w:r>
      <w:r w:rsidR="00BC14A4">
        <w:rPr>
          <w:rFonts w:ascii="Times New Roman" w:hAnsi="Times New Roman"/>
          <w:sz w:val="24"/>
          <w:szCs w:val="24"/>
        </w:rPr>
        <w:t>7</w:t>
      </w:r>
    </w:p>
    <w:p w14:paraId="1A3AE80C" w14:textId="40CC9CBA" w:rsidR="00952342" w:rsidRPr="003A2920" w:rsidRDefault="00952342" w:rsidP="00952342">
      <w:pPr>
        <w:numPr>
          <w:ilvl w:val="0"/>
          <w:numId w:val="2"/>
        </w:numPr>
        <w:spacing w:after="120"/>
        <w:jc w:val="both"/>
        <w:rPr>
          <w:rFonts w:ascii="Times New Roman" w:hAnsi="Times New Roman"/>
          <w:sz w:val="24"/>
          <w:szCs w:val="24"/>
        </w:rPr>
      </w:pPr>
      <w:r w:rsidRPr="003A2920">
        <w:rPr>
          <w:rFonts w:ascii="Times New Roman" w:hAnsi="Times New Roman"/>
          <w:sz w:val="24"/>
          <w:szCs w:val="24"/>
        </w:rPr>
        <w:t>Wieloletni Plan Rozwoju i Modern</w:t>
      </w:r>
      <w:r>
        <w:rPr>
          <w:rFonts w:ascii="Times New Roman" w:hAnsi="Times New Roman"/>
          <w:sz w:val="24"/>
          <w:szCs w:val="24"/>
        </w:rPr>
        <w:t>.</w:t>
      </w:r>
      <w:r w:rsidRPr="003A2920">
        <w:rPr>
          <w:rFonts w:ascii="Times New Roman" w:hAnsi="Times New Roman"/>
          <w:sz w:val="24"/>
          <w:szCs w:val="24"/>
        </w:rPr>
        <w:t xml:space="preserve"> Urządzeń Wodociągowych i Kanalizacyjnych </w:t>
      </w:r>
      <w:r>
        <w:rPr>
          <w:rFonts w:ascii="Times New Roman" w:hAnsi="Times New Roman"/>
          <w:sz w:val="24"/>
          <w:szCs w:val="24"/>
        </w:rPr>
        <w:t xml:space="preserve">…... </w:t>
      </w:r>
      <w:r w:rsidR="004520CC">
        <w:rPr>
          <w:rFonts w:ascii="Times New Roman" w:hAnsi="Times New Roman"/>
          <w:sz w:val="24"/>
          <w:szCs w:val="24"/>
        </w:rPr>
        <w:t>4</w:t>
      </w:r>
      <w:r w:rsidR="00BC14A4">
        <w:rPr>
          <w:rFonts w:ascii="Times New Roman" w:hAnsi="Times New Roman"/>
          <w:sz w:val="24"/>
          <w:szCs w:val="24"/>
        </w:rPr>
        <w:t>8</w:t>
      </w:r>
    </w:p>
    <w:p w14:paraId="60E4CEBA" w14:textId="12C00C6B" w:rsidR="00952342" w:rsidRPr="0064132E" w:rsidRDefault="00952342" w:rsidP="00952342">
      <w:pPr>
        <w:numPr>
          <w:ilvl w:val="0"/>
          <w:numId w:val="2"/>
        </w:numPr>
        <w:spacing w:after="120"/>
        <w:jc w:val="both"/>
        <w:rPr>
          <w:rFonts w:ascii="Times New Roman" w:hAnsi="Times New Roman"/>
          <w:sz w:val="24"/>
          <w:szCs w:val="24"/>
        </w:rPr>
      </w:pPr>
      <w:r w:rsidRPr="0064132E">
        <w:rPr>
          <w:rFonts w:ascii="Times New Roman" w:hAnsi="Times New Roman"/>
          <w:sz w:val="24"/>
          <w:szCs w:val="24"/>
        </w:rPr>
        <w:t>Plan Gospodarki Niskoemisyjnej</w:t>
      </w:r>
      <w:r>
        <w:rPr>
          <w:rFonts w:ascii="Times New Roman" w:hAnsi="Times New Roman"/>
          <w:sz w:val="24"/>
          <w:szCs w:val="24"/>
        </w:rPr>
        <w:t xml:space="preserve"> ………………………………………………..……… </w:t>
      </w:r>
      <w:r w:rsidR="00E1094F">
        <w:rPr>
          <w:rFonts w:ascii="Times New Roman" w:hAnsi="Times New Roman"/>
          <w:sz w:val="24"/>
          <w:szCs w:val="24"/>
        </w:rPr>
        <w:t>50</w:t>
      </w:r>
    </w:p>
    <w:p w14:paraId="44DBA284" w14:textId="4121DBA5" w:rsidR="00952342" w:rsidRDefault="00952342" w:rsidP="00952342">
      <w:pPr>
        <w:numPr>
          <w:ilvl w:val="0"/>
          <w:numId w:val="2"/>
        </w:numPr>
        <w:spacing w:after="120"/>
        <w:jc w:val="both"/>
        <w:rPr>
          <w:rFonts w:ascii="Times New Roman" w:eastAsia="Times New Roman" w:hAnsi="Times New Roman"/>
          <w:sz w:val="24"/>
        </w:rPr>
      </w:pPr>
      <w:r w:rsidRPr="005A65C9">
        <w:rPr>
          <w:rFonts w:ascii="Times New Roman" w:eastAsia="Times New Roman" w:hAnsi="Times New Roman"/>
          <w:sz w:val="24"/>
        </w:rPr>
        <w:t xml:space="preserve">Program Ochrony Środowiska </w:t>
      </w:r>
      <w:r>
        <w:rPr>
          <w:rFonts w:ascii="Times New Roman" w:eastAsia="Times New Roman" w:hAnsi="Times New Roman"/>
          <w:sz w:val="24"/>
        </w:rPr>
        <w:t xml:space="preserve">………………………………………………………..… </w:t>
      </w:r>
      <w:r w:rsidR="00E1094F">
        <w:rPr>
          <w:rFonts w:ascii="Times New Roman" w:eastAsia="Times New Roman" w:hAnsi="Times New Roman"/>
          <w:sz w:val="24"/>
        </w:rPr>
        <w:t>51</w:t>
      </w:r>
    </w:p>
    <w:p w14:paraId="38F67FD7" w14:textId="4D3E9601" w:rsidR="00952342" w:rsidRPr="001D46FE" w:rsidRDefault="00952342" w:rsidP="00952342">
      <w:pPr>
        <w:numPr>
          <w:ilvl w:val="0"/>
          <w:numId w:val="2"/>
        </w:numPr>
        <w:spacing w:after="120"/>
        <w:jc w:val="both"/>
        <w:rPr>
          <w:rFonts w:ascii="Times New Roman" w:eastAsia="Times New Roman" w:hAnsi="Times New Roman"/>
          <w:sz w:val="24"/>
        </w:rPr>
      </w:pPr>
      <w:r>
        <w:rPr>
          <w:rFonts w:ascii="Times New Roman" w:eastAsia="Times New Roman" w:hAnsi="Times New Roman"/>
          <w:sz w:val="24"/>
        </w:rPr>
        <w:t xml:space="preserve">Promocja </w:t>
      </w:r>
      <w:r w:rsidR="004520CC">
        <w:rPr>
          <w:rFonts w:ascii="Times New Roman" w:eastAsia="Times New Roman" w:hAnsi="Times New Roman"/>
          <w:sz w:val="24"/>
        </w:rPr>
        <w:t>G</w:t>
      </w:r>
      <w:r>
        <w:rPr>
          <w:rFonts w:ascii="Times New Roman" w:eastAsia="Times New Roman" w:hAnsi="Times New Roman"/>
          <w:sz w:val="24"/>
        </w:rPr>
        <w:t>miny ………………………………………………………………………</w:t>
      </w:r>
      <w:r w:rsidR="004520CC">
        <w:rPr>
          <w:rFonts w:ascii="Times New Roman" w:eastAsia="Times New Roman" w:hAnsi="Times New Roman"/>
          <w:sz w:val="24"/>
        </w:rPr>
        <w:t>…</w:t>
      </w:r>
      <w:r w:rsidR="00E1094F">
        <w:rPr>
          <w:rFonts w:ascii="Times New Roman" w:eastAsia="Times New Roman" w:hAnsi="Times New Roman"/>
          <w:sz w:val="24"/>
        </w:rPr>
        <w:t>53</w:t>
      </w:r>
    </w:p>
    <w:p w14:paraId="6393256F" w14:textId="56CBCEDA" w:rsidR="00952342" w:rsidRPr="00967C75" w:rsidRDefault="00952342" w:rsidP="00952342">
      <w:pPr>
        <w:numPr>
          <w:ilvl w:val="0"/>
          <w:numId w:val="1"/>
        </w:numPr>
        <w:spacing w:after="120"/>
        <w:rPr>
          <w:rFonts w:ascii="Times New Roman" w:hAnsi="Times New Roman"/>
          <w:sz w:val="24"/>
          <w:szCs w:val="24"/>
        </w:rPr>
      </w:pPr>
      <w:r w:rsidRPr="00967C75">
        <w:rPr>
          <w:rFonts w:ascii="Times New Roman" w:hAnsi="Times New Roman"/>
          <w:sz w:val="24"/>
          <w:szCs w:val="24"/>
        </w:rPr>
        <w:t>Program współpracy z organizacjami pozarządowymi</w:t>
      </w:r>
      <w:r>
        <w:rPr>
          <w:rFonts w:ascii="Times New Roman" w:hAnsi="Times New Roman"/>
          <w:sz w:val="24"/>
          <w:szCs w:val="24"/>
        </w:rPr>
        <w:t xml:space="preserve"> ………………………………… </w:t>
      </w:r>
      <w:r w:rsidR="004520CC">
        <w:rPr>
          <w:rFonts w:ascii="Times New Roman" w:hAnsi="Times New Roman"/>
          <w:sz w:val="24"/>
          <w:szCs w:val="24"/>
        </w:rPr>
        <w:t>5</w:t>
      </w:r>
      <w:r w:rsidR="00BC14A4">
        <w:rPr>
          <w:rFonts w:ascii="Times New Roman" w:hAnsi="Times New Roman"/>
          <w:sz w:val="24"/>
          <w:szCs w:val="24"/>
        </w:rPr>
        <w:t>9</w:t>
      </w:r>
    </w:p>
    <w:p w14:paraId="1F0FF45C" w14:textId="25C98AD1" w:rsidR="00952342" w:rsidRDefault="00952342" w:rsidP="00952342">
      <w:pPr>
        <w:numPr>
          <w:ilvl w:val="0"/>
          <w:numId w:val="1"/>
        </w:numPr>
        <w:spacing w:after="120"/>
        <w:jc w:val="both"/>
        <w:rPr>
          <w:rFonts w:ascii="Times New Roman" w:hAnsi="Times New Roman"/>
          <w:sz w:val="24"/>
          <w:szCs w:val="24"/>
        </w:rPr>
      </w:pPr>
      <w:r w:rsidRPr="00470CEA">
        <w:rPr>
          <w:rFonts w:ascii="Times New Roman" w:hAnsi="Times New Roman"/>
          <w:sz w:val="24"/>
          <w:szCs w:val="24"/>
        </w:rPr>
        <w:t>Inne realizowane zadania w urzędzie i jedn</w:t>
      </w:r>
      <w:r>
        <w:rPr>
          <w:rFonts w:ascii="Times New Roman" w:hAnsi="Times New Roman"/>
          <w:sz w:val="24"/>
          <w:szCs w:val="24"/>
        </w:rPr>
        <w:t>.</w:t>
      </w:r>
      <w:r w:rsidRPr="00470CEA">
        <w:rPr>
          <w:rFonts w:ascii="Times New Roman" w:hAnsi="Times New Roman"/>
          <w:sz w:val="24"/>
          <w:szCs w:val="24"/>
        </w:rPr>
        <w:t xml:space="preserve"> </w:t>
      </w:r>
      <w:r>
        <w:rPr>
          <w:rFonts w:ascii="Times New Roman" w:hAnsi="Times New Roman"/>
          <w:sz w:val="24"/>
          <w:szCs w:val="24"/>
        </w:rPr>
        <w:t>o</w:t>
      </w:r>
      <w:r w:rsidRPr="00470CEA">
        <w:rPr>
          <w:rFonts w:ascii="Times New Roman" w:hAnsi="Times New Roman"/>
          <w:sz w:val="24"/>
          <w:szCs w:val="24"/>
        </w:rPr>
        <w:t>rgan</w:t>
      </w:r>
      <w:r>
        <w:rPr>
          <w:rFonts w:ascii="Times New Roman" w:hAnsi="Times New Roman"/>
          <w:sz w:val="24"/>
          <w:szCs w:val="24"/>
        </w:rPr>
        <w:t>. wraz z częścią analityczną ………</w:t>
      </w:r>
      <w:r w:rsidR="004520CC">
        <w:rPr>
          <w:rFonts w:ascii="Times New Roman" w:hAnsi="Times New Roman"/>
          <w:sz w:val="24"/>
          <w:szCs w:val="24"/>
        </w:rPr>
        <w:t>...</w:t>
      </w:r>
      <w:r w:rsidR="00BC14A4">
        <w:rPr>
          <w:rFonts w:ascii="Times New Roman" w:hAnsi="Times New Roman"/>
          <w:sz w:val="24"/>
          <w:szCs w:val="24"/>
        </w:rPr>
        <w:t>61</w:t>
      </w:r>
    </w:p>
    <w:p w14:paraId="421E2984" w14:textId="1A7BC67A" w:rsidR="00952342" w:rsidRDefault="00952342" w:rsidP="00952342">
      <w:pPr>
        <w:numPr>
          <w:ilvl w:val="0"/>
          <w:numId w:val="3"/>
        </w:numPr>
        <w:spacing w:after="120"/>
        <w:rPr>
          <w:rFonts w:ascii="Times New Roman" w:hAnsi="Times New Roman"/>
          <w:sz w:val="24"/>
          <w:szCs w:val="24"/>
        </w:rPr>
      </w:pPr>
      <w:r>
        <w:rPr>
          <w:rFonts w:ascii="Times New Roman" w:hAnsi="Times New Roman"/>
          <w:sz w:val="24"/>
          <w:szCs w:val="24"/>
        </w:rPr>
        <w:t xml:space="preserve">Gminny Ośrodek Pomocy Społecznej ………………………………………………..… </w:t>
      </w:r>
      <w:r w:rsidR="00BC14A4">
        <w:rPr>
          <w:rFonts w:ascii="Times New Roman" w:hAnsi="Times New Roman"/>
          <w:sz w:val="24"/>
          <w:szCs w:val="24"/>
        </w:rPr>
        <w:t>61</w:t>
      </w:r>
    </w:p>
    <w:p w14:paraId="1A2B7A5B" w14:textId="5B8D0FC8" w:rsidR="00952342" w:rsidRDefault="00952342" w:rsidP="00952342">
      <w:pPr>
        <w:numPr>
          <w:ilvl w:val="0"/>
          <w:numId w:val="3"/>
        </w:numPr>
        <w:spacing w:after="120"/>
        <w:rPr>
          <w:rFonts w:ascii="Times New Roman" w:hAnsi="Times New Roman"/>
          <w:sz w:val="24"/>
          <w:szCs w:val="24"/>
        </w:rPr>
      </w:pPr>
      <w:r>
        <w:rPr>
          <w:rFonts w:ascii="Times New Roman" w:hAnsi="Times New Roman"/>
          <w:sz w:val="24"/>
          <w:szCs w:val="24"/>
        </w:rPr>
        <w:t xml:space="preserve">Gminny Ośrodek Kultury, Sportu i Rekreacji ………………………………………..… </w:t>
      </w:r>
      <w:r w:rsidR="00E1094F">
        <w:rPr>
          <w:rFonts w:ascii="Times New Roman" w:hAnsi="Times New Roman"/>
          <w:sz w:val="24"/>
          <w:szCs w:val="24"/>
        </w:rPr>
        <w:t>72</w:t>
      </w:r>
    </w:p>
    <w:p w14:paraId="1101C0E4" w14:textId="20FE4846" w:rsidR="00952342" w:rsidRDefault="00952342" w:rsidP="00952342">
      <w:pPr>
        <w:numPr>
          <w:ilvl w:val="0"/>
          <w:numId w:val="3"/>
        </w:numPr>
        <w:spacing w:after="120"/>
        <w:rPr>
          <w:rFonts w:ascii="Times New Roman" w:hAnsi="Times New Roman"/>
          <w:sz w:val="24"/>
          <w:szCs w:val="24"/>
        </w:rPr>
      </w:pPr>
      <w:r>
        <w:rPr>
          <w:rFonts w:ascii="Times New Roman" w:hAnsi="Times New Roman"/>
          <w:sz w:val="24"/>
          <w:szCs w:val="24"/>
        </w:rPr>
        <w:t xml:space="preserve">Gminna Biblioteka Publiczna ………………………………………...………………… </w:t>
      </w:r>
      <w:r w:rsidR="00BC14A4">
        <w:rPr>
          <w:rFonts w:ascii="Times New Roman" w:hAnsi="Times New Roman"/>
          <w:sz w:val="24"/>
          <w:szCs w:val="24"/>
        </w:rPr>
        <w:t>76</w:t>
      </w:r>
    </w:p>
    <w:p w14:paraId="0B51976A" w14:textId="434A7740" w:rsidR="00952342" w:rsidRDefault="00952342" w:rsidP="00952342">
      <w:pPr>
        <w:numPr>
          <w:ilvl w:val="0"/>
          <w:numId w:val="3"/>
        </w:numPr>
        <w:spacing w:after="120"/>
        <w:rPr>
          <w:rFonts w:ascii="Times New Roman" w:hAnsi="Times New Roman"/>
          <w:sz w:val="24"/>
          <w:szCs w:val="24"/>
        </w:rPr>
      </w:pPr>
      <w:r>
        <w:rPr>
          <w:rFonts w:ascii="Times New Roman" w:hAnsi="Times New Roman"/>
          <w:sz w:val="24"/>
          <w:szCs w:val="24"/>
        </w:rPr>
        <w:t xml:space="preserve">Gminny Zespół Oświatowy …………………………………………………..………… </w:t>
      </w:r>
      <w:r w:rsidR="00E1094F">
        <w:rPr>
          <w:rFonts w:ascii="Times New Roman" w:hAnsi="Times New Roman"/>
          <w:sz w:val="24"/>
          <w:szCs w:val="24"/>
        </w:rPr>
        <w:t>8</w:t>
      </w:r>
      <w:r w:rsidR="00BC14A4">
        <w:rPr>
          <w:rFonts w:ascii="Times New Roman" w:hAnsi="Times New Roman"/>
          <w:sz w:val="24"/>
          <w:szCs w:val="24"/>
        </w:rPr>
        <w:t>0</w:t>
      </w:r>
    </w:p>
    <w:p w14:paraId="542A73E8" w14:textId="7BBC3135" w:rsidR="00952342" w:rsidRDefault="00952342" w:rsidP="00952342">
      <w:pPr>
        <w:numPr>
          <w:ilvl w:val="0"/>
          <w:numId w:val="1"/>
        </w:numPr>
        <w:spacing w:after="120"/>
        <w:rPr>
          <w:rFonts w:ascii="Times New Roman" w:hAnsi="Times New Roman"/>
          <w:sz w:val="24"/>
          <w:szCs w:val="24"/>
        </w:rPr>
      </w:pPr>
      <w:r w:rsidRPr="00470CEA">
        <w:rPr>
          <w:rFonts w:ascii="Times New Roman" w:hAnsi="Times New Roman"/>
          <w:sz w:val="24"/>
          <w:szCs w:val="24"/>
        </w:rPr>
        <w:t>Realizacja Uchwał Rady Gminy</w:t>
      </w:r>
      <w:r>
        <w:rPr>
          <w:rFonts w:ascii="Times New Roman" w:hAnsi="Times New Roman"/>
          <w:sz w:val="24"/>
          <w:szCs w:val="24"/>
        </w:rPr>
        <w:t xml:space="preserve"> ………………………………………………………</w:t>
      </w:r>
      <w:r w:rsidR="004520CC">
        <w:rPr>
          <w:rFonts w:ascii="Times New Roman" w:hAnsi="Times New Roman"/>
          <w:sz w:val="24"/>
          <w:szCs w:val="24"/>
        </w:rPr>
        <w:t>…</w:t>
      </w:r>
      <w:r w:rsidR="00BC14A4">
        <w:rPr>
          <w:rFonts w:ascii="Times New Roman" w:hAnsi="Times New Roman"/>
          <w:sz w:val="24"/>
          <w:szCs w:val="24"/>
        </w:rPr>
        <w:t>86</w:t>
      </w:r>
    </w:p>
    <w:p w14:paraId="7BAD602C" w14:textId="04483AEE" w:rsidR="004520CC" w:rsidRPr="00470CEA" w:rsidRDefault="004520CC" w:rsidP="00952342">
      <w:pPr>
        <w:numPr>
          <w:ilvl w:val="0"/>
          <w:numId w:val="1"/>
        </w:numPr>
        <w:spacing w:after="120"/>
        <w:rPr>
          <w:rFonts w:ascii="Times New Roman" w:hAnsi="Times New Roman"/>
          <w:sz w:val="24"/>
          <w:szCs w:val="24"/>
        </w:rPr>
      </w:pPr>
      <w:r>
        <w:rPr>
          <w:rFonts w:ascii="Times New Roman" w:hAnsi="Times New Roman"/>
          <w:sz w:val="24"/>
          <w:szCs w:val="24"/>
        </w:rPr>
        <w:t>Obrona Cywilna, Zarządzanie Kryzysowe, Ochotnicze Straże Pożarne</w:t>
      </w:r>
      <w:r w:rsidR="00AF0274">
        <w:rPr>
          <w:rFonts w:ascii="Times New Roman" w:hAnsi="Times New Roman"/>
          <w:sz w:val="24"/>
          <w:szCs w:val="24"/>
        </w:rPr>
        <w:t>………………..</w:t>
      </w:r>
      <w:r>
        <w:rPr>
          <w:rFonts w:ascii="Times New Roman" w:hAnsi="Times New Roman"/>
          <w:sz w:val="24"/>
          <w:szCs w:val="24"/>
        </w:rPr>
        <w:t>..</w:t>
      </w:r>
      <w:r w:rsidR="00BC14A4">
        <w:rPr>
          <w:rFonts w:ascii="Times New Roman" w:hAnsi="Times New Roman"/>
          <w:sz w:val="24"/>
          <w:szCs w:val="24"/>
        </w:rPr>
        <w:t>87</w:t>
      </w:r>
    </w:p>
    <w:p w14:paraId="454F7078" w14:textId="16AF1A4C" w:rsidR="00952342" w:rsidRPr="00670155" w:rsidRDefault="00952342" w:rsidP="00952342">
      <w:pPr>
        <w:numPr>
          <w:ilvl w:val="0"/>
          <w:numId w:val="1"/>
        </w:numPr>
        <w:suppressAutoHyphens/>
        <w:spacing w:after="120"/>
        <w:jc w:val="both"/>
        <w:rPr>
          <w:rFonts w:ascii="Times New Roman" w:hAnsi="Times New Roman"/>
          <w:sz w:val="24"/>
          <w:szCs w:val="24"/>
        </w:rPr>
      </w:pPr>
      <w:r w:rsidRPr="00670155">
        <w:rPr>
          <w:rFonts w:ascii="Times New Roman" w:hAnsi="Times New Roman"/>
          <w:sz w:val="24"/>
          <w:szCs w:val="24"/>
        </w:rPr>
        <w:t>Współpraca z innymi społecznościami samorzą</w:t>
      </w:r>
      <w:r>
        <w:rPr>
          <w:rFonts w:ascii="Times New Roman" w:hAnsi="Times New Roman"/>
          <w:sz w:val="24"/>
          <w:szCs w:val="24"/>
        </w:rPr>
        <w:t>dowymi: ………………………………</w:t>
      </w:r>
      <w:r w:rsidR="004520CC">
        <w:rPr>
          <w:rFonts w:ascii="Times New Roman" w:hAnsi="Times New Roman"/>
          <w:sz w:val="24"/>
          <w:szCs w:val="24"/>
        </w:rPr>
        <w:t>.</w:t>
      </w:r>
      <w:r w:rsidR="00BC14A4">
        <w:rPr>
          <w:rFonts w:ascii="Times New Roman" w:hAnsi="Times New Roman"/>
          <w:sz w:val="24"/>
          <w:szCs w:val="24"/>
        </w:rPr>
        <w:t>89</w:t>
      </w:r>
    </w:p>
    <w:p w14:paraId="139A886F" w14:textId="3C75F8B9" w:rsidR="00952342" w:rsidRPr="00BC14A4" w:rsidRDefault="004520CC" w:rsidP="00BC14A4">
      <w:pPr>
        <w:pStyle w:val="Akapitzlist"/>
        <w:numPr>
          <w:ilvl w:val="0"/>
          <w:numId w:val="4"/>
        </w:numPr>
        <w:spacing w:after="120"/>
        <w:jc w:val="both"/>
      </w:pPr>
      <w:r w:rsidRPr="00BC14A4">
        <w:t>Górnośląsko – Zagłębiowska Metropolia</w:t>
      </w:r>
      <w:r w:rsidR="00952342" w:rsidRPr="00BC14A4">
        <w:t>………………………………</w:t>
      </w:r>
      <w:r w:rsidRPr="00BC14A4">
        <w:t>…………..</w:t>
      </w:r>
      <w:r w:rsidR="00952342" w:rsidRPr="00BC14A4">
        <w:t xml:space="preserve">…… </w:t>
      </w:r>
      <w:r w:rsidR="00BC14A4">
        <w:t>89</w:t>
      </w:r>
    </w:p>
    <w:p w14:paraId="2A70BFD3" w14:textId="16DD0277" w:rsidR="00952342" w:rsidRDefault="00952342" w:rsidP="00952342">
      <w:pPr>
        <w:numPr>
          <w:ilvl w:val="0"/>
          <w:numId w:val="4"/>
        </w:numPr>
        <w:spacing w:after="120"/>
        <w:rPr>
          <w:rFonts w:ascii="Times New Roman" w:hAnsi="Times New Roman"/>
          <w:sz w:val="24"/>
          <w:szCs w:val="24"/>
        </w:rPr>
      </w:pPr>
      <w:r w:rsidRPr="00FF0FC4">
        <w:rPr>
          <w:rFonts w:ascii="Times New Roman" w:hAnsi="Times New Roman"/>
          <w:sz w:val="24"/>
          <w:szCs w:val="24"/>
        </w:rPr>
        <w:t>Porozumienie mające na celu wspólną realizację projektu pn.: „Odnawialne źródła energii poprawą jakości środowiska naturalnego na terenie Gmin Partnerskich”</w:t>
      </w:r>
      <w:r>
        <w:rPr>
          <w:rFonts w:ascii="Times New Roman" w:hAnsi="Times New Roman"/>
          <w:sz w:val="24"/>
          <w:szCs w:val="24"/>
        </w:rPr>
        <w:t xml:space="preserve"> ……………….</w:t>
      </w:r>
      <w:r w:rsidR="00E1094F">
        <w:rPr>
          <w:rFonts w:ascii="Times New Roman" w:hAnsi="Times New Roman"/>
          <w:sz w:val="24"/>
          <w:szCs w:val="24"/>
        </w:rPr>
        <w:t>9</w:t>
      </w:r>
      <w:r w:rsidR="00BC14A4">
        <w:rPr>
          <w:rFonts w:ascii="Times New Roman" w:hAnsi="Times New Roman"/>
          <w:sz w:val="24"/>
          <w:szCs w:val="24"/>
        </w:rPr>
        <w:t>2</w:t>
      </w:r>
    </w:p>
    <w:p w14:paraId="427BCFA7" w14:textId="1C4FCA52" w:rsidR="00952342" w:rsidRDefault="00952342" w:rsidP="00952342">
      <w:pPr>
        <w:numPr>
          <w:ilvl w:val="0"/>
          <w:numId w:val="4"/>
        </w:numPr>
        <w:spacing w:after="120"/>
        <w:jc w:val="both"/>
        <w:rPr>
          <w:rFonts w:ascii="Times New Roman" w:hAnsi="Times New Roman"/>
          <w:sz w:val="24"/>
          <w:szCs w:val="24"/>
        </w:rPr>
      </w:pPr>
      <w:r w:rsidRPr="006A6648">
        <w:rPr>
          <w:rFonts w:ascii="Times New Roman" w:hAnsi="Times New Roman"/>
          <w:sz w:val="24"/>
          <w:szCs w:val="24"/>
        </w:rPr>
        <w:t>Lokalna Grupa Działania Leśna Kraina Górnego Śląska</w:t>
      </w:r>
      <w:r>
        <w:rPr>
          <w:rFonts w:ascii="Times New Roman" w:hAnsi="Times New Roman"/>
          <w:sz w:val="24"/>
          <w:szCs w:val="24"/>
        </w:rPr>
        <w:t xml:space="preserve"> ……………………………….</w:t>
      </w:r>
      <w:r w:rsidR="004520CC">
        <w:rPr>
          <w:rFonts w:ascii="Times New Roman" w:hAnsi="Times New Roman"/>
          <w:sz w:val="24"/>
          <w:szCs w:val="24"/>
        </w:rPr>
        <w:t>.</w:t>
      </w:r>
      <w:r>
        <w:rPr>
          <w:rFonts w:ascii="Times New Roman" w:hAnsi="Times New Roman"/>
          <w:sz w:val="24"/>
          <w:szCs w:val="24"/>
        </w:rPr>
        <w:t xml:space="preserve"> </w:t>
      </w:r>
      <w:r w:rsidR="00E1094F">
        <w:rPr>
          <w:rFonts w:ascii="Times New Roman" w:hAnsi="Times New Roman"/>
          <w:sz w:val="24"/>
          <w:szCs w:val="24"/>
        </w:rPr>
        <w:t>9</w:t>
      </w:r>
      <w:r w:rsidR="00BC14A4">
        <w:rPr>
          <w:rFonts w:ascii="Times New Roman" w:hAnsi="Times New Roman"/>
          <w:sz w:val="24"/>
          <w:szCs w:val="24"/>
        </w:rPr>
        <w:t>3</w:t>
      </w:r>
    </w:p>
    <w:p w14:paraId="22DA16E2" w14:textId="73822D4F" w:rsidR="00952342" w:rsidRDefault="00952342" w:rsidP="00952342">
      <w:pPr>
        <w:numPr>
          <w:ilvl w:val="0"/>
          <w:numId w:val="4"/>
        </w:numPr>
        <w:spacing w:after="120" w:line="240" w:lineRule="auto"/>
        <w:jc w:val="both"/>
        <w:rPr>
          <w:rFonts w:ascii="Times New Roman" w:hAnsi="Times New Roman"/>
          <w:sz w:val="24"/>
          <w:szCs w:val="24"/>
        </w:rPr>
      </w:pPr>
      <w:r w:rsidRPr="006A6648">
        <w:rPr>
          <w:rFonts w:ascii="Times New Roman" w:hAnsi="Times New Roman"/>
          <w:sz w:val="24"/>
          <w:szCs w:val="24"/>
        </w:rPr>
        <w:t>Przedsiębiorstwo Energetyki Cieplnej „</w:t>
      </w:r>
      <w:proofErr w:type="spellStart"/>
      <w:r w:rsidRPr="006A6648">
        <w:rPr>
          <w:rFonts w:ascii="Times New Roman" w:hAnsi="Times New Roman"/>
          <w:sz w:val="24"/>
          <w:szCs w:val="24"/>
        </w:rPr>
        <w:t>Ciepłogaz</w:t>
      </w:r>
      <w:proofErr w:type="spellEnd"/>
      <w:r w:rsidRPr="006A6648">
        <w:rPr>
          <w:rFonts w:ascii="Times New Roman" w:hAnsi="Times New Roman"/>
          <w:sz w:val="24"/>
          <w:szCs w:val="24"/>
        </w:rPr>
        <w:t>”</w:t>
      </w:r>
      <w:r>
        <w:rPr>
          <w:rFonts w:ascii="Times New Roman" w:hAnsi="Times New Roman"/>
          <w:sz w:val="24"/>
          <w:szCs w:val="24"/>
        </w:rPr>
        <w:t xml:space="preserve"> </w:t>
      </w:r>
      <w:r w:rsidR="004520CC">
        <w:rPr>
          <w:rFonts w:ascii="Times New Roman" w:hAnsi="Times New Roman"/>
          <w:sz w:val="24"/>
          <w:szCs w:val="24"/>
        </w:rPr>
        <w:t xml:space="preserve">Sp. z </w:t>
      </w:r>
      <w:proofErr w:type="spellStart"/>
      <w:r w:rsidR="004520CC">
        <w:rPr>
          <w:rFonts w:ascii="Times New Roman" w:hAnsi="Times New Roman"/>
          <w:sz w:val="24"/>
          <w:szCs w:val="24"/>
        </w:rPr>
        <w:t>o.o</w:t>
      </w:r>
      <w:proofErr w:type="spellEnd"/>
      <w:r w:rsidR="004520CC">
        <w:rPr>
          <w:rFonts w:ascii="Times New Roman" w:hAnsi="Times New Roman"/>
          <w:sz w:val="24"/>
          <w:szCs w:val="24"/>
        </w:rPr>
        <w:t xml:space="preserve">….. </w:t>
      </w:r>
      <w:r>
        <w:rPr>
          <w:rFonts w:ascii="Times New Roman" w:hAnsi="Times New Roman"/>
          <w:sz w:val="24"/>
          <w:szCs w:val="24"/>
        </w:rPr>
        <w:t>…………………….…</w:t>
      </w:r>
      <w:r w:rsidR="00BC14A4">
        <w:rPr>
          <w:rFonts w:ascii="Times New Roman" w:hAnsi="Times New Roman"/>
          <w:sz w:val="24"/>
          <w:szCs w:val="24"/>
        </w:rPr>
        <w:t>.99</w:t>
      </w:r>
    </w:p>
    <w:p w14:paraId="23AC8E15" w14:textId="011C959B" w:rsidR="00952342" w:rsidRDefault="00952342" w:rsidP="00952342">
      <w:pPr>
        <w:numPr>
          <w:ilvl w:val="0"/>
          <w:numId w:val="1"/>
        </w:numPr>
        <w:spacing w:after="120" w:line="240" w:lineRule="auto"/>
        <w:jc w:val="both"/>
        <w:rPr>
          <w:rFonts w:ascii="Times New Roman" w:hAnsi="Times New Roman"/>
          <w:sz w:val="24"/>
          <w:szCs w:val="24"/>
        </w:rPr>
      </w:pPr>
      <w:r>
        <w:rPr>
          <w:rFonts w:ascii="Times New Roman" w:hAnsi="Times New Roman"/>
          <w:sz w:val="24"/>
          <w:szCs w:val="24"/>
        </w:rPr>
        <w:t>Podsumowanie …………………………………………………………………………..</w:t>
      </w:r>
      <w:r w:rsidR="00E1094F">
        <w:rPr>
          <w:rFonts w:ascii="Times New Roman" w:hAnsi="Times New Roman"/>
          <w:sz w:val="24"/>
          <w:szCs w:val="24"/>
        </w:rPr>
        <w:t>10</w:t>
      </w:r>
      <w:r w:rsidR="00BC14A4">
        <w:rPr>
          <w:rFonts w:ascii="Times New Roman" w:hAnsi="Times New Roman"/>
          <w:sz w:val="24"/>
          <w:szCs w:val="24"/>
        </w:rPr>
        <w:t>0</w:t>
      </w:r>
    </w:p>
    <w:p w14:paraId="32BC96AB" w14:textId="16E9DBDC" w:rsidR="0023167E" w:rsidRDefault="007D6A0A" w:rsidP="00882A98">
      <w:pPr>
        <w:spacing w:line="360" w:lineRule="auto"/>
        <w:jc w:val="both"/>
        <w:rPr>
          <w:rFonts w:ascii="Times New Roman" w:eastAsia="Times New Roman" w:hAnsi="Times New Roman"/>
          <w:sz w:val="24"/>
          <w:szCs w:val="24"/>
        </w:rPr>
      </w:pPr>
      <w:r>
        <w:rPr>
          <w:noProof/>
        </w:rPr>
        <w:lastRenderedPageBreak/>
        <w:drawing>
          <wp:inline distT="0" distB="0" distL="0" distR="0" wp14:anchorId="24A44E2E" wp14:editId="4E580A95">
            <wp:extent cx="1891864" cy="1375410"/>
            <wp:effectExtent l="0" t="0" r="0" b="0"/>
            <wp:docPr id="11" name="Obraz 11"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6386" cy="1422318"/>
                    </a:xfrm>
                    <a:prstGeom prst="rect">
                      <a:avLst/>
                    </a:prstGeom>
                  </pic:spPr>
                </pic:pic>
              </a:graphicData>
            </a:graphic>
          </wp:inline>
        </w:drawing>
      </w:r>
    </w:p>
    <w:p w14:paraId="2566D5DA" w14:textId="77777777" w:rsidR="00882A98" w:rsidRDefault="00882A98" w:rsidP="00D25D57">
      <w:pPr>
        <w:spacing w:line="360" w:lineRule="auto"/>
        <w:ind w:firstLine="709"/>
        <w:jc w:val="both"/>
        <w:rPr>
          <w:rFonts w:ascii="Times New Roman" w:eastAsia="Times New Roman" w:hAnsi="Times New Roman"/>
          <w:sz w:val="24"/>
          <w:szCs w:val="24"/>
        </w:rPr>
      </w:pPr>
    </w:p>
    <w:p w14:paraId="4E4B753A" w14:textId="0F65EB22" w:rsidR="00D25D57" w:rsidRPr="00D25D57" w:rsidRDefault="00D25D57" w:rsidP="00D25D57">
      <w:pPr>
        <w:spacing w:line="360" w:lineRule="auto"/>
        <w:ind w:firstLine="709"/>
        <w:jc w:val="both"/>
        <w:rPr>
          <w:rFonts w:ascii="Times New Roman" w:eastAsia="Times New Roman" w:hAnsi="Times New Roman"/>
          <w:sz w:val="24"/>
          <w:szCs w:val="24"/>
        </w:rPr>
      </w:pPr>
      <w:r w:rsidRPr="00D25D57">
        <w:rPr>
          <w:rFonts w:ascii="Times New Roman" w:eastAsia="Times New Roman" w:hAnsi="Times New Roman"/>
          <w:sz w:val="24"/>
          <w:szCs w:val="24"/>
        </w:rPr>
        <w:t>Ustawą z dnia 11 stycznia 2018 roku o zmianie niektórych ustaw w celu zwiększenia udziału obywateli w procesie wybierania, funkcjonowania i kontrolowania niektórych organów publicznych (Dz. U. z 20</w:t>
      </w:r>
      <w:r w:rsidR="00A35E82">
        <w:rPr>
          <w:rFonts w:ascii="Times New Roman" w:eastAsia="Times New Roman" w:hAnsi="Times New Roman"/>
          <w:sz w:val="24"/>
          <w:szCs w:val="24"/>
        </w:rPr>
        <w:t>18</w:t>
      </w:r>
      <w:r w:rsidRPr="00D25D57">
        <w:rPr>
          <w:rFonts w:ascii="Times New Roman" w:eastAsia="Times New Roman" w:hAnsi="Times New Roman"/>
          <w:sz w:val="24"/>
          <w:szCs w:val="24"/>
        </w:rPr>
        <w:t xml:space="preserve"> r. poz. </w:t>
      </w:r>
      <w:r w:rsidR="00A35E82">
        <w:rPr>
          <w:rFonts w:ascii="Times New Roman" w:eastAsia="Times New Roman" w:hAnsi="Times New Roman"/>
          <w:sz w:val="24"/>
          <w:szCs w:val="24"/>
        </w:rPr>
        <w:t>130</w:t>
      </w:r>
      <w:r w:rsidRPr="00D25D57">
        <w:rPr>
          <w:rFonts w:ascii="Times New Roman" w:eastAsia="Times New Roman" w:hAnsi="Times New Roman"/>
          <w:sz w:val="24"/>
          <w:szCs w:val="24"/>
        </w:rPr>
        <w:t xml:space="preserve">) znowelizowano przepisy samorządowych ustaw ustrojowych oraz Kodeksu wyborczego. W wyniku tych zmian wprowadzono obowiązek opracowywania Raportu o Stanie Gminy. </w:t>
      </w:r>
    </w:p>
    <w:p w14:paraId="0EFCDF94" w14:textId="651874F4" w:rsidR="00D25D57" w:rsidRDefault="00D25D57" w:rsidP="00D25D57">
      <w:pPr>
        <w:spacing w:line="360" w:lineRule="auto"/>
        <w:ind w:firstLine="709"/>
        <w:jc w:val="both"/>
        <w:rPr>
          <w:rFonts w:ascii="Times New Roman" w:eastAsia="Times New Roman" w:hAnsi="Times New Roman"/>
          <w:sz w:val="24"/>
          <w:szCs w:val="24"/>
        </w:rPr>
      </w:pPr>
      <w:r w:rsidRPr="00D25D57">
        <w:rPr>
          <w:rFonts w:ascii="Times New Roman" w:hAnsi="Times New Roman"/>
          <w:sz w:val="24"/>
          <w:szCs w:val="24"/>
        </w:rPr>
        <w:t xml:space="preserve">W związku z tym na podstawie art. 28aa ust. 1 ustawy z dnia 8 marca 1990 roku </w:t>
      </w:r>
      <w:r w:rsidRPr="00D25D57">
        <w:rPr>
          <w:rFonts w:ascii="Times New Roman" w:hAnsi="Times New Roman"/>
          <w:sz w:val="24"/>
          <w:szCs w:val="24"/>
        </w:rPr>
        <w:br/>
        <w:t xml:space="preserve">o samorządzie gminnym </w:t>
      </w:r>
      <w:r w:rsidRPr="00D25D57">
        <w:rPr>
          <w:rFonts w:ascii="Times New Roman" w:eastAsia="Times New Roman" w:hAnsi="Times New Roman"/>
          <w:sz w:val="24"/>
          <w:szCs w:val="24"/>
        </w:rPr>
        <w:t>(</w:t>
      </w:r>
      <w:proofErr w:type="spellStart"/>
      <w:r w:rsidRPr="00D25D57">
        <w:rPr>
          <w:rFonts w:ascii="Times New Roman" w:eastAsia="Times New Roman" w:hAnsi="Times New Roman"/>
          <w:sz w:val="24"/>
          <w:szCs w:val="24"/>
        </w:rPr>
        <w:t>t.j</w:t>
      </w:r>
      <w:proofErr w:type="spellEnd"/>
      <w:r w:rsidRPr="00D25D57">
        <w:rPr>
          <w:rFonts w:ascii="Times New Roman" w:eastAsia="Times New Roman" w:hAnsi="Times New Roman"/>
          <w:sz w:val="24"/>
          <w:szCs w:val="24"/>
        </w:rPr>
        <w:t>. Dz. U. z 20</w:t>
      </w:r>
      <w:r w:rsidR="00A35E82">
        <w:rPr>
          <w:rFonts w:ascii="Times New Roman" w:eastAsia="Times New Roman" w:hAnsi="Times New Roman"/>
          <w:sz w:val="24"/>
          <w:szCs w:val="24"/>
        </w:rPr>
        <w:t>22</w:t>
      </w:r>
      <w:r w:rsidRPr="00D25D57">
        <w:rPr>
          <w:rFonts w:ascii="Times New Roman" w:eastAsia="Times New Roman" w:hAnsi="Times New Roman"/>
          <w:sz w:val="24"/>
          <w:szCs w:val="24"/>
        </w:rPr>
        <w:t xml:space="preserve"> r. poz. </w:t>
      </w:r>
      <w:r w:rsidR="00A35E82">
        <w:rPr>
          <w:rFonts w:ascii="Times New Roman" w:eastAsia="Times New Roman" w:hAnsi="Times New Roman"/>
          <w:sz w:val="24"/>
          <w:szCs w:val="24"/>
        </w:rPr>
        <w:t>559</w:t>
      </w:r>
      <w:r w:rsidRPr="00D25D57">
        <w:rPr>
          <w:rFonts w:ascii="Times New Roman" w:eastAsia="Times New Roman" w:hAnsi="Times New Roman"/>
          <w:sz w:val="24"/>
          <w:szCs w:val="24"/>
        </w:rPr>
        <w:t>) przedstawia</w:t>
      </w:r>
      <w:r w:rsidR="00DB06DE">
        <w:rPr>
          <w:rFonts w:ascii="Times New Roman" w:eastAsia="Times New Roman" w:hAnsi="Times New Roman"/>
          <w:sz w:val="24"/>
          <w:szCs w:val="24"/>
        </w:rPr>
        <w:t>m</w:t>
      </w:r>
      <w:r w:rsidRPr="00D25D57">
        <w:rPr>
          <w:rFonts w:ascii="Times New Roman" w:eastAsia="Times New Roman" w:hAnsi="Times New Roman"/>
          <w:sz w:val="24"/>
          <w:szCs w:val="24"/>
        </w:rPr>
        <w:t xml:space="preserve"> Raport o Stanie Gminy Krupski Młyn </w:t>
      </w:r>
      <w:r w:rsidR="00337010">
        <w:rPr>
          <w:rFonts w:ascii="Times New Roman" w:eastAsia="Times New Roman" w:hAnsi="Times New Roman"/>
          <w:sz w:val="24"/>
          <w:szCs w:val="24"/>
        </w:rPr>
        <w:t>za</w:t>
      </w:r>
      <w:r w:rsidRPr="00D25D57">
        <w:rPr>
          <w:rFonts w:ascii="Times New Roman" w:eastAsia="Times New Roman" w:hAnsi="Times New Roman"/>
          <w:sz w:val="24"/>
          <w:szCs w:val="24"/>
        </w:rPr>
        <w:t xml:space="preserve"> 202</w:t>
      </w:r>
      <w:r w:rsidR="00E56E01">
        <w:rPr>
          <w:rFonts w:ascii="Times New Roman" w:eastAsia="Times New Roman" w:hAnsi="Times New Roman"/>
          <w:sz w:val="24"/>
          <w:szCs w:val="24"/>
        </w:rPr>
        <w:t>1</w:t>
      </w:r>
      <w:r w:rsidRPr="00D25D57">
        <w:rPr>
          <w:rFonts w:ascii="Times New Roman" w:eastAsia="Times New Roman" w:hAnsi="Times New Roman"/>
          <w:sz w:val="24"/>
          <w:szCs w:val="24"/>
        </w:rPr>
        <w:t xml:space="preserve"> rok</w:t>
      </w:r>
      <w:r w:rsidR="00A35E82">
        <w:rPr>
          <w:rFonts w:ascii="Times New Roman" w:eastAsia="Times New Roman" w:hAnsi="Times New Roman"/>
          <w:sz w:val="24"/>
          <w:szCs w:val="24"/>
        </w:rPr>
        <w:t xml:space="preserve">, który </w:t>
      </w:r>
      <w:r w:rsidRPr="00D25D57">
        <w:rPr>
          <w:rFonts w:ascii="Times New Roman" w:eastAsia="Times New Roman" w:hAnsi="Times New Roman"/>
          <w:sz w:val="24"/>
          <w:szCs w:val="24"/>
        </w:rPr>
        <w:t xml:space="preserve">zawiera podsumowanie </w:t>
      </w:r>
      <w:r w:rsidR="00A35E82">
        <w:rPr>
          <w:rFonts w:ascii="Times New Roman" w:eastAsia="Times New Roman" w:hAnsi="Times New Roman"/>
          <w:sz w:val="24"/>
          <w:szCs w:val="24"/>
        </w:rPr>
        <w:t xml:space="preserve">mojej </w:t>
      </w:r>
      <w:r w:rsidRPr="00D25D57">
        <w:rPr>
          <w:rFonts w:ascii="Times New Roman" w:eastAsia="Times New Roman" w:hAnsi="Times New Roman"/>
          <w:sz w:val="24"/>
          <w:szCs w:val="24"/>
        </w:rPr>
        <w:t xml:space="preserve">działalności oraz podległych  jednostek organizacyjnych. Informacje podzielone zostały na obszary tematyczne takie jak finanse gminy, inwestycje, sprawy społeczne, edukacja, ochrona środowiska, kultura, bezpieczeństwo i inne. Podstawą opracowania są dokumenty sporządzone przez pracowników urzędu oraz jednostki organizacyjne gminy. </w:t>
      </w:r>
    </w:p>
    <w:p w14:paraId="5AA5FB60" w14:textId="74DD7F30" w:rsidR="00337010" w:rsidRDefault="00437C48" w:rsidP="00D25D57">
      <w:pPr>
        <w:spacing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A35E82">
        <w:rPr>
          <w:rFonts w:ascii="Times New Roman" w:eastAsia="Times New Roman" w:hAnsi="Times New Roman"/>
          <w:sz w:val="24"/>
          <w:szCs w:val="24"/>
        </w:rPr>
        <w:t>N</w:t>
      </w:r>
      <w:r w:rsidR="00337010">
        <w:rPr>
          <w:rFonts w:ascii="Times New Roman" w:eastAsia="Times New Roman" w:hAnsi="Times New Roman"/>
          <w:sz w:val="24"/>
          <w:szCs w:val="24"/>
        </w:rPr>
        <w:t>iniejszy Raport jest znakomitym i bogatym źródłem wiedzy o Gminie Krupski Młyn, dokumentując tym samym działalność s</w:t>
      </w:r>
      <w:r w:rsidR="005D5CFC">
        <w:rPr>
          <w:rFonts w:ascii="Times New Roman" w:eastAsia="Times New Roman" w:hAnsi="Times New Roman"/>
          <w:sz w:val="24"/>
          <w:szCs w:val="24"/>
        </w:rPr>
        <w:t>amorządu</w:t>
      </w:r>
      <w:r>
        <w:rPr>
          <w:rFonts w:ascii="Times New Roman" w:eastAsia="Times New Roman" w:hAnsi="Times New Roman"/>
          <w:sz w:val="24"/>
          <w:szCs w:val="24"/>
        </w:rPr>
        <w:t xml:space="preserve"> w 2021 roku.</w:t>
      </w:r>
    </w:p>
    <w:p w14:paraId="690E1155" w14:textId="51FB59E3" w:rsidR="00337010" w:rsidRDefault="00337010" w:rsidP="00D25D57">
      <w:pPr>
        <w:spacing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Zachęcam Państwa do zapoznania się z niniejszym opracowaniem oraz do aktywnego uczestniczenia w życiu społecznym i kulturalnym naszej Gminy.</w:t>
      </w:r>
    </w:p>
    <w:p w14:paraId="32B43EB2" w14:textId="47D5F55A" w:rsidR="00337010" w:rsidRDefault="00337010" w:rsidP="00D25D57">
      <w:pPr>
        <w:spacing w:line="360" w:lineRule="auto"/>
        <w:ind w:firstLine="709"/>
        <w:jc w:val="both"/>
        <w:rPr>
          <w:rFonts w:ascii="Times New Roman" w:eastAsia="Times New Roman" w:hAnsi="Times New Roman"/>
          <w:sz w:val="24"/>
          <w:szCs w:val="24"/>
        </w:rPr>
      </w:pPr>
    </w:p>
    <w:p w14:paraId="76324A7E" w14:textId="0260CAF3" w:rsidR="00337010" w:rsidRDefault="00337010" w:rsidP="00D25D57">
      <w:pPr>
        <w:spacing w:line="360" w:lineRule="auto"/>
        <w:ind w:firstLine="709"/>
        <w:jc w:val="both"/>
        <w:rPr>
          <w:rFonts w:ascii="Times New Roman" w:eastAsia="Times New Roman" w:hAnsi="Times New Roman"/>
          <w:sz w:val="24"/>
          <w:szCs w:val="24"/>
        </w:rPr>
      </w:pPr>
    </w:p>
    <w:p w14:paraId="0F3706CB" w14:textId="13F54586" w:rsidR="00337010" w:rsidRDefault="00337010" w:rsidP="00337010">
      <w:pPr>
        <w:spacing w:line="360" w:lineRule="auto"/>
        <w:ind w:left="4954" w:firstLine="709"/>
        <w:jc w:val="both"/>
        <w:rPr>
          <w:rFonts w:ascii="Times New Roman" w:eastAsia="Times New Roman" w:hAnsi="Times New Roman"/>
          <w:b/>
          <w:bCs/>
          <w:sz w:val="24"/>
          <w:szCs w:val="24"/>
        </w:rPr>
      </w:pPr>
      <w:r w:rsidRPr="00337010">
        <w:rPr>
          <w:rFonts w:ascii="Times New Roman" w:eastAsia="Times New Roman" w:hAnsi="Times New Roman"/>
          <w:b/>
          <w:bCs/>
          <w:sz w:val="24"/>
          <w:szCs w:val="24"/>
        </w:rPr>
        <w:t>Wójt Gminy Krupski Młyn</w:t>
      </w:r>
    </w:p>
    <w:p w14:paraId="6627051C" w14:textId="77777777" w:rsidR="00BC14A4" w:rsidRDefault="00BC14A4" w:rsidP="00BC14A4">
      <w:pPr>
        <w:spacing w:after="0" w:line="240" w:lineRule="auto"/>
        <w:ind w:left="5664" w:firstLine="709"/>
        <w:jc w:val="both"/>
        <w:rPr>
          <w:rFonts w:ascii="Times New Roman" w:eastAsia="Times New Roman" w:hAnsi="Times New Roman"/>
          <w:b/>
          <w:bCs/>
          <w:sz w:val="24"/>
          <w:szCs w:val="24"/>
        </w:rPr>
      </w:pPr>
    </w:p>
    <w:p w14:paraId="2D3E55B7" w14:textId="4B6B1590" w:rsidR="00BC14A4" w:rsidRPr="00337010" w:rsidRDefault="00BC14A4" w:rsidP="00BC14A4">
      <w:pPr>
        <w:spacing w:line="360" w:lineRule="auto"/>
        <w:ind w:left="5663" w:firstLine="709"/>
        <w:jc w:val="both"/>
        <w:rPr>
          <w:rFonts w:ascii="Times New Roman" w:eastAsia="Times New Roman" w:hAnsi="Times New Roman"/>
          <w:b/>
          <w:bCs/>
          <w:sz w:val="24"/>
          <w:szCs w:val="24"/>
        </w:rPr>
      </w:pPr>
      <w:r w:rsidRPr="00337010">
        <w:rPr>
          <w:rFonts w:ascii="Times New Roman" w:eastAsia="Times New Roman" w:hAnsi="Times New Roman"/>
          <w:b/>
          <w:bCs/>
          <w:sz w:val="24"/>
          <w:szCs w:val="24"/>
        </w:rPr>
        <w:t xml:space="preserve">Franciszek </w:t>
      </w:r>
      <w:proofErr w:type="spellStart"/>
      <w:r w:rsidRPr="00337010">
        <w:rPr>
          <w:rFonts w:ascii="Times New Roman" w:eastAsia="Times New Roman" w:hAnsi="Times New Roman"/>
          <w:b/>
          <w:bCs/>
          <w:sz w:val="24"/>
          <w:szCs w:val="24"/>
        </w:rPr>
        <w:t>Sufa</w:t>
      </w:r>
      <w:proofErr w:type="spellEnd"/>
    </w:p>
    <w:p w14:paraId="0C3375E4" w14:textId="77777777" w:rsidR="00BC14A4" w:rsidRPr="00337010" w:rsidRDefault="00BC14A4" w:rsidP="00337010">
      <w:pPr>
        <w:spacing w:line="360" w:lineRule="auto"/>
        <w:ind w:left="4954" w:firstLine="709"/>
        <w:jc w:val="both"/>
        <w:rPr>
          <w:rFonts w:ascii="Times New Roman" w:eastAsia="Times New Roman" w:hAnsi="Times New Roman"/>
          <w:b/>
          <w:bCs/>
          <w:sz w:val="24"/>
          <w:szCs w:val="24"/>
        </w:rPr>
      </w:pPr>
    </w:p>
    <w:p w14:paraId="4DC59869" w14:textId="7D9A4608" w:rsidR="0023167E" w:rsidRDefault="0023167E" w:rsidP="00D25D57">
      <w:pPr>
        <w:rPr>
          <w:rFonts w:ascii="Times New Roman" w:hAnsi="Times New Roman"/>
          <w:noProof/>
          <w:sz w:val="24"/>
          <w:szCs w:val="24"/>
        </w:rPr>
      </w:pPr>
      <w:r>
        <w:rPr>
          <w:noProof/>
        </w:rPr>
        <w:lastRenderedPageBreak/>
        <w:drawing>
          <wp:inline distT="0" distB="0" distL="0" distR="0" wp14:anchorId="227DA981" wp14:editId="49DC726F">
            <wp:extent cx="1891864" cy="1375410"/>
            <wp:effectExtent l="0" t="0" r="0" b="0"/>
            <wp:docPr id="16" name="Obraz 16"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6386" cy="1422318"/>
                    </a:xfrm>
                    <a:prstGeom prst="rect">
                      <a:avLst/>
                    </a:prstGeom>
                  </pic:spPr>
                </pic:pic>
              </a:graphicData>
            </a:graphic>
          </wp:inline>
        </w:drawing>
      </w:r>
    </w:p>
    <w:p w14:paraId="7332A2B1" w14:textId="77777777" w:rsidR="00952342" w:rsidRDefault="00952342" w:rsidP="00952342">
      <w:pPr>
        <w:numPr>
          <w:ilvl w:val="0"/>
          <w:numId w:val="5"/>
        </w:numPr>
        <w:spacing w:line="256" w:lineRule="auto"/>
        <w:jc w:val="both"/>
        <w:rPr>
          <w:rFonts w:ascii="Times New Roman" w:hAnsi="Times New Roman"/>
          <w:b/>
          <w:sz w:val="28"/>
          <w:szCs w:val="28"/>
          <w:u w:val="single"/>
        </w:rPr>
      </w:pPr>
      <w:r>
        <w:rPr>
          <w:rFonts w:ascii="Times New Roman" w:hAnsi="Times New Roman"/>
          <w:b/>
          <w:sz w:val="28"/>
          <w:szCs w:val="28"/>
          <w:u w:val="single"/>
        </w:rPr>
        <w:t>Ogólna charakterystyka Gminy Krupski Młyn</w:t>
      </w:r>
    </w:p>
    <w:p w14:paraId="789866F2" w14:textId="0A423984" w:rsidR="00952342" w:rsidRPr="00EF20B2" w:rsidRDefault="00952342" w:rsidP="007C0E17">
      <w:pPr>
        <w:pStyle w:val="NormalnyWeb"/>
        <w:spacing w:before="0" w:beforeAutospacing="0" w:after="0" w:afterAutospacing="0"/>
        <w:jc w:val="both"/>
        <w:rPr>
          <w:rFonts w:eastAsia="Calibri"/>
          <w:color w:val="000000"/>
          <w:lang w:eastAsia="en-US"/>
        </w:rPr>
      </w:pPr>
      <w:r w:rsidRPr="00EF20B2">
        <w:rPr>
          <w:rFonts w:eastAsia="Calibri"/>
          <w:color w:val="000000"/>
          <w:lang w:eastAsia="en-US"/>
        </w:rPr>
        <w:t xml:space="preserve">Gmina Krupski Młyn to gmina wiejska, jedna z ośmiu gmin powiatu tarnogórskiego, zlokalizowana w północno – zachodniej części województwa śląskiego, nad rzekami Małą Panwią, </w:t>
      </w:r>
      <w:proofErr w:type="spellStart"/>
      <w:r w:rsidRPr="00EF20B2">
        <w:rPr>
          <w:rFonts w:eastAsia="Calibri"/>
          <w:color w:val="000000"/>
          <w:lang w:eastAsia="en-US"/>
        </w:rPr>
        <w:t>Stołą</w:t>
      </w:r>
      <w:proofErr w:type="spellEnd"/>
      <w:r w:rsidRPr="00EF20B2">
        <w:rPr>
          <w:rFonts w:eastAsia="Calibri"/>
          <w:color w:val="000000"/>
          <w:lang w:eastAsia="en-US"/>
        </w:rPr>
        <w:t xml:space="preserve">  i </w:t>
      </w:r>
      <w:proofErr w:type="spellStart"/>
      <w:r w:rsidRPr="00EF20B2">
        <w:rPr>
          <w:rFonts w:eastAsia="Calibri"/>
          <w:color w:val="000000"/>
          <w:lang w:eastAsia="en-US"/>
        </w:rPr>
        <w:t>Liganzją</w:t>
      </w:r>
      <w:proofErr w:type="spellEnd"/>
      <w:r w:rsidRPr="00EF20B2">
        <w:rPr>
          <w:rFonts w:eastAsia="Calibri"/>
          <w:color w:val="000000"/>
          <w:lang w:eastAsia="en-US"/>
        </w:rPr>
        <w:t xml:space="preserve">. Od północy sąsiaduje z </w:t>
      </w:r>
      <w:hyperlink r:id="rId10" w:tooltip="Pawonków (gmina)" w:history="1">
        <w:r w:rsidRPr="007C0E17">
          <w:rPr>
            <w:rStyle w:val="Hipercze"/>
            <w:rFonts w:eastAsia="Calibri"/>
            <w:color w:val="000000"/>
            <w:u w:val="none"/>
            <w:lang w:eastAsia="en-US"/>
          </w:rPr>
          <w:t>gminą Pawonków</w:t>
        </w:r>
      </w:hyperlink>
      <w:r w:rsidRPr="00EF20B2">
        <w:rPr>
          <w:rFonts w:eastAsia="Calibri"/>
          <w:color w:val="000000"/>
          <w:lang w:eastAsia="en-US"/>
        </w:rPr>
        <w:t xml:space="preserve"> i miastem </w:t>
      </w:r>
      <w:hyperlink r:id="rId11" w:tooltip="Lubliniec" w:history="1">
        <w:r w:rsidRPr="007C0E17">
          <w:rPr>
            <w:rStyle w:val="Hipercze"/>
            <w:rFonts w:eastAsia="Calibri"/>
            <w:color w:val="000000"/>
            <w:u w:val="none"/>
            <w:lang w:eastAsia="en-US"/>
          </w:rPr>
          <w:t>Lubliniec</w:t>
        </w:r>
      </w:hyperlink>
      <w:r w:rsidRPr="00EF20B2">
        <w:rPr>
          <w:rFonts w:eastAsia="Calibri"/>
          <w:color w:val="000000"/>
          <w:lang w:eastAsia="en-US"/>
        </w:rPr>
        <w:t xml:space="preserve"> </w:t>
      </w:r>
      <w:r w:rsidR="00EA0EE9">
        <w:rPr>
          <w:rFonts w:eastAsia="Calibri"/>
          <w:color w:val="000000"/>
          <w:lang w:eastAsia="en-US"/>
        </w:rPr>
        <w:t xml:space="preserve"> </w:t>
      </w:r>
      <w:r w:rsidR="00FF70FF">
        <w:rPr>
          <w:rFonts w:eastAsia="Calibri"/>
          <w:color w:val="000000"/>
          <w:lang w:eastAsia="en-US"/>
        </w:rPr>
        <w:t xml:space="preserve">                       </w:t>
      </w:r>
      <w:r w:rsidRPr="00EF20B2">
        <w:rPr>
          <w:rFonts w:eastAsia="Calibri"/>
          <w:color w:val="000000"/>
          <w:lang w:eastAsia="en-US"/>
        </w:rPr>
        <w:t xml:space="preserve">w </w:t>
      </w:r>
      <w:hyperlink r:id="rId12" w:tooltip="Powiat lubliniecki" w:history="1">
        <w:r w:rsidRPr="007C0E17">
          <w:rPr>
            <w:rStyle w:val="Hipercze"/>
            <w:rFonts w:eastAsia="Calibri"/>
            <w:color w:val="000000"/>
            <w:u w:val="none"/>
            <w:lang w:eastAsia="en-US"/>
          </w:rPr>
          <w:t>powiecie lublinieckim</w:t>
        </w:r>
      </w:hyperlink>
      <w:r w:rsidRPr="00EF20B2">
        <w:rPr>
          <w:rFonts w:eastAsia="Calibri"/>
          <w:color w:val="000000"/>
          <w:lang w:eastAsia="en-US"/>
        </w:rPr>
        <w:t xml:space="preserve">, od wschodu z </w:t>
      </w:r>
      <w:hyperlink r:id="rId13" w:tooltip="Tworóg (gmina)" w:history="1">
        <w:r w:rsidRPr="007C0E17">
          <w:rPr>
            <w:rStyle w:val="Hipercze"/>
            <w:rFonts w:eastAsia="Calibri"/>
            <w:color w:val="000000"/>
            <w:u w:val="none"/>
            <w:lang w:eastAsia="en-US"/>
          </w:rPr>
          <w:t>gminą Tworóg</w:t>
        </w:r>
      </w:hyperlink>
      <w:r w:rsidRPr="00EF20B2">
        <w:rPr>
          <w:rFonts w:eastAsia="Calibri"/>
          <w:color w:val="000000"/>
          <w:lang w:eastAsia="en-US"/>
        </w:rPr>
        <w:t xml:space="preserve"> w </w:t>
      </w:r>
      <w:hyperlink r:id="rId14" w:tooltip="Powiat tarnogórski" w:history="1">
        <w:r w:rsidRPr="007C0E17">
          <w:rPr>
            <w:rStyle w:val="Hipercze"/>
            <w:rFonts w:eastAsia="Calibri"/>
            <w:color w:val="000000"/>
            <w:u w:val="none"/>
            <w:lang w:eastAsia="en-US"/>
          </w:rPr>
          <w:t>powiecie tarnogórskim</w:t>
        </w:r>
      </w:hyperlink>
      <w:r w:rsidRPr="007C0E17">
        <w:rPr>
          <w:rFonts w:eastAsia="Calibri"/>
          <w:color w:val="000000"/>
          <w:lang w:eastAsia="en-US"/>
        </w:rPr>
        <w:t>,</w:t>
      </w:r>
      <w:r w:rsidRPr="00EF20B2">
        <w:rPr>
          <w:rFonts w:eastAsia="Calibri"/>
          <w:color w:val="000000"/>
          <w:lang w:eastAsia="en-US"/>
        </w:rPr>
        <w:t xml:space="preserve"> od południa  z </w:t>
      </w:r>
      <w:hyperlink r:id="rId15" w:tooltip="Wielowieś (gmina)" w:history="1">
        <w:r w:rsidRPr="007C0E17">
          <w:rPr>
            <w:rStyle w:val="Hipercze"/>
            <w:rFonts w:eastAsia="Calibri"/>
            <w:color w:val="000000"/>
            <w:u w:val="none"/>
            <w:lang w:eastAsia="en-US"/>
          </w:rPr>
          <w:t>gminą Wielowieś</w:t>
        </w:r>
      </w:hyperlink>
      <w:r w:rsidRPr="00EF20B2">
        <w:rPr>
          <w:rFonts w:eastAsia="Calibri"/>
          <w:color w:val="000000"/>
          <w:lang w:eastAsia="en-US"/>
        </w:rPr>
        <w:t xml:space="preserve"> w </w:t>
      </w:r>
      <w:hyperlink r:id="rId16" w:tooltip="Powiat gliwicki" w:history="1">
        <w:r w:rsidRPr="007C0E17">
          <w:rPr>
            <w:rStyle w:val="Hipercze"/>
            <w:rFonts w:eastAsia="Calibri"/>
            <w:color w:val="000000"/>
            <w:u w:val="none"/>
            <w:lang w:eastAsia="en-US"/>
          </w:rPr>
          <w:t>powiecie gliwickim</w:t>
        </w:r>
      </w:hyperlink>
      <w:r w:rsidRPr="00EF20B2">
        <w:rPr>
          <w:rFonts w:eastAsia="Calibri"/>
          <w:color w:val="000000"/>
          <w:lang w:eastAsia="en-US"/>
        </w:rPr>
        <w:t xml:space="preserve">, natomiast od zachodu z </w:t>
      </w:r>
      <w:hyperlink r:id="rId17" w:tooltip="Zawadzkie (gmina)" w:history="1">
        <w:r w:rsidRPr="007C0E17">
          <w:rPr>
            <w:rStyle w:val="Hipercze"/>
            <w:rFonts w:eastAsia="Calibri"/>
            <w:color w:val="000000"/>
            <w:u w:val="none"/>
            <w:lang w:eastAsia="en-US"/>
          </w:rPr>
          <w:t>gminą Zawadzkie</w:t>
        </w:r>
      </w:hyperlink>
      <w:r w:rsidRPr="00EF20B2">
        <w:rPr>
          <w:rFonts w:eastAsia="Calibri"/>
          <w:color w:val="000000"/>
          <w:lang w:eastAsia="en-US"/>
        </w:rPr>
        <w:t xml:space="preserve"> </w:t>
      </w:r>
      <w:r w:rsidR="00EA0EE9">
        <w:rPr>
          <w:rFonts w:eastAsia="Calibri"/>
          <w:color w:val="000000"/>
          <w:lang w:eastAsia="en-US"/>
        </w:rPr>
        <w:t xml:space="preserve"> </w:t>
      </w:r>
      <w:r w:rsidR="00FF70FF">
        <w:rPr>
          <w:rFonts w:eastAsia="Calibri"/>
          <w:color w:val="000000"/>
          <w:lang w:eastAsia="en-US"/>
        </w:rPr>
        <w:t xml:space="preserve">                             </w:t>
      </w:r>
      <w:r w:rsidRPr="00EF20B2">
        <w:rPr>
          <w:rFonts w:eastAsia="Calibri"/>
          <w:color w:val="000000"/>
          <w:lang w:eastAsia="en-US"/>
        </w:rPr>
        <w:t xml:space="preserve">w </w:t>
      </w:r>
      <w:hyperlink r:id="rId18" w:tooltip="Powiat strzelecki" w:history="1">
        <w:r w:rsidRPr="007C0E17">
          <w:rPr>
            <w:rStyle w:val="Hipercze"/>
            <w:rFonts w:eastAsia="Calibri"/>
            <w:color w:val="000000"/>
            <w:u w:val="none"/>
            <w:lang w:eastAsia="en-US"/>
          </w:rPr>
          <w:t>powiecie strzeleckim</w:t>
        </w:r>
      </w:hyperlink>
      <w:r w:rsidRPr="00EF20B2">
        <w:rPr>
          <w:rFonts w:eastAsia="Calibri"/>
          <w:color w:val="000000"/>
          <w:lang w:eastAsia="en-US"/>
        </w:rPr>
        <w:t xml:space="preserve">. Geograficznie gmina znajduje się na wschodnich krańcach </w:t>
      </w:r>
      <w:hyperlink r:id="rId19" w:tooltip="Równina Opolska" w:history="1">
        <w:r w:rsidRPr="007C0E17">
          <w:rPr>
            <w:rStyle w:val="Hipercze"/>
            <w:rFonts w:eastAsia="Calibri"/>
            <w:color w:val="000000"/>
            <w:u w:val="none"/>
            <w:lang w:eastAsia="en-US"/>
          </w:rPr>
          <w:t>Równiny Opolskiej</w:t>
        </w:r>
      </w:hyperlink>
      <w:r w:rsidRPr="00EF20B2">
        <w:rPr>
          <w:rFonts w:eastAsia="Calibri"/>
          <w:color w:val="000000"/>
          <w:lang w:eastAsia="en-US"/>
        </w:rPr>
        <w:t xml:space="preserve">, będącej częścią </w:t>
      </w:r>
      <w:hyperlink r:id="rId20" w:tooltip="Nizina Śląska" w:history="1">
        <w:r w:rsidRPr="007C0E17">
          <w:rPr>
            <w:rStyle w:val="Hipercze"/>
            <w:rFonts w:eastAsia="Calibri"/>
            <w:color w:val="000000"/>
            <w:u w:val="none"/>
            <w:lang w:eastAsia="en-US"/>
          </w:rPr>
          <w:t>Niziny Śląskiej</w:t>
        </w:r>
      </w:hyperlink>
      <w:r w:rsidRPr="007C0E17">
        <w:rPr>
          <w:rFonts w:eastAsia="Calibri"/>
          <w:color w:val="000000"/>
          <w:lang w:eastAsia="en-US"/>
        </w:rPr>
        <w:t>.</w:t>
      </w:r>
      <w:r w:rsidRPr="00EF20B2">
        <w:rPr>
          <w:rFonts w:eastAsia="Calibri"/>
          <w:color w:val="000000"/>
          <w:lang w:eastAsia="en-US"/>
        </w:rPr>
        <w:t xml:space="preserve"> Najwyższy punkt </w:t>
      </w:r>
      <w:r w:rsidR="007C0E17">
        <w:rPr>
          <w:rFonts w:eastAsia="Calibri"/>
          <w:color w:val="000000"/>
          <w:lang w:eastAsia="en-US"/>
        </w:rPr>
        <w:t>g</w:t>
      </w:r>
      <w:r w:rsidRPr="00EF20B2">
        <w:rPr>
          <w:rFonts w:eastAsia="Calibri"/>
          <w:color w:val="000000"/>
          <w:lang w:eastAsia="en-US"/>
        </w:rPr>
        <w:t xml:space="preserve">miny, wzniesienie przy trakcie </w:t>
      </w:r>
      <w:r w:rsidRPr="007C0E17">
        <w:rPr>
          <w:rFonts w:eastAsia="Calibri"/>
          <w:color w:val="000000"/>
          <w:lang w:eastAsia="en-US"/>
        </w:rPr>
        <w:t xml:space="preserve">z </w:t>
      </w:r>
      <w:hyperlink r:id="rId21" w:tooltip="Krupski Młyn" w:history="1">
        <w:r w:rsidRPr="007C0E17">
          <w:rPr>
            <w:rStyle w:val="Hipercze"/>
            <w:rFonts w:eastAsia="Calibri"/>
            <w:color w:val="000000"/>
            <w:u w:val="none"/>
            <w:lang w:eastAsia="en-US"/>
          </w:rPr>
          <w:t>Krupskiego Młyna</w:t>
        </w:r>
      </w:hyperlink>
      <w:r w:rsidRPr="00EF20B2">
        <w:rPr>
          <w:rFonts w:eastAsia="Calibri"/>
          <w:color w:val="000000"/>
          <w:lang w:eastAsia="en-US"/>
        </w:rPr>
        <w:t xml:space="preserve"> do </w:t>
      </w:r>
      <w:hyperlink r:id="rId22" w:tooltip="Borowiany" w:history="1">
        <w:r w:rsidRPr="007C0E17">
          <w:rPr>
            <w:rStyle w:val="Hipercze"/>
            <w:rFonts w:eastAsia="Calibri"/>
            <w:color w:val="000000"/>
            <w:u w:val="none"/>
            <w:lang w:eastAsia="en-US"/>
          </w:rPr>
          <w:t>Borowian</w:t>
        </w:r>
      </w:hyperlink>
      <w:r w:rsidRPr="00EF20B2">
        <w:rPr>
          <w:rFonts w:eastAsia="Calibri"/>
          <w:color w:val="000000"/>
          <w:lang w:eastAsia="en-US"/>
        </w:rPr>
        <w:t>, położony jest 254 m n.p.m.</w:t>
      </w:r>
    </w:p>
    <w:p w14:paraId="09B23B7E" w14:textId="77777777" w:rsidR="00952342" w:rsidRDefault="00952342" w:rsidP="00952342">
      <w:pPr>
        <w:pStyle w:val="NormalnyWeb"/>
        <w:spacing w:before="0" w:beforeAutospacing="0" w:after="0" w:afterAutospacing="0"/>
        <w:jc w:val="both"/>
        <w:rPr>
          <w:rFonts w:eastAsia="Calibri"/>
          <w:sz w:val="16"/>
          <w:szCs w:val="16"/>
          <w:lang w:eastAsia="en-US"/>
        </w:rPr>
      </w:pPr>
    </w:p>
    <w:p w14:paraId="15A101B4" w14:textId="77777777" w:rsidR="00952342" w:rsidRDefault="00952342" w:rsidP="00952342">
      <w:pPr>
        <w:pStyle w:val="NormalnyWeb"/>
        <w:spacing w:before="0" w:beforeAutospacing="0" w:after="0" w:afterAutospacing="0"/>
        <w:jc w:val="both"/>
        <w:rPr>
          <w:rFonts w:eastAsia="Calibri"/>
          <w:lang w:eastAsia="en-US"/>
        </w:rPr>
      </w:pPr>
      <w:r>
        <w:rPr>
          <w:rFonts w:eastAsia="Calibri"/>
          <w:lang w:eastAsia="en-US"/>
        </w:rPr>
        <w:t>Powierzchnia gminy wynosi 39,42 km</w:t>
      </w:r>
      <w:r>
        <w:rPr>
          <w:rFonts w:eastAsia="Calibri"/>
          <w:vertAlign w:val="superscript"/>
          <w:lang w:eastAsia="en-US"/>
        </w:rPr>
        <w:t>2</w:t>
      </w:r>
      <w:r>
        <w:rPr>
          <w:rFonts w:eastAsia="Calibri"/>
          <w:lang w:eastAsia="en-US"/>
        </w:rPr>
        <w:t xml:space="preserve">. Gmina składa się z miejscowości Krupski Młyn, </w:t>
      </w:r>
      <w:proofErr w:type="spellStart"/>
      <w:r>
        <w:rPr>
          <w:rFonts w:eastAsia="Calibri"/>
          <w:lang w:eastAsia="en-US"/>
        </w:rPr>
        <w:t>Ziętek</w:t>
      </w:r>
      <w:proofErr w:type="spellEnd"/>
      <w:r>
        <w:rPr>
          <w:rFonts w:eastAsia="Calibri"/>
          <w:lang w:eastAsia="en-US"/>
        </w:rPr>
        <w:t xml:space="preserve">, Potępa, Żyłka, </w:t>
      </w:r>
      <w:proofErr w:type="spellStart"/>
      <w:r>
        <w:rPr>
          <w:rFonts w:eastAsia="Calibri"/>
          <w:lang w:eastAsia="en-US"/>
        </w:rPr>
        <w:t>Odmuchów</w:t>
      </w:r>
      <w:proofErr w:type="spellEnd"/>
      <w:r>
        <w:rPr>
          <w:rFonts w:eastAsia="Calibri"/>
          <w:lang w:eastAsia="en-US"/>
        </w:rPr>
        <w:t xml:space="preserve">, </w:t>
      </w:r>
      <w:proofErr w:type="spellStart"/>
      <w:r>
        <w:rPr>
          <w:rFonts w:eastAsia="Calibri"/>
          <w:lang w:eastAsia="en-US"/>
        </w:rPr>
        <w:t>Kanol</w:t>
      </w:r>
      <w:proofErr w:type="spellEnd"/>
      <w:r>
        <w:rPr>
          <w:rFonts w:eastAsia="Calibri"/>
          <w:lang w:eastAsia="en-US"/>
        </w:rPr>
        <w:t xml:space="preserve">. Gmina położona jest w obrębie dwóch jednostek geomorfologicznych: Niziny Śląskiej i Równiny Opolskiej. </w:t>
      </w:r>
    </w:p>
    <w:p w14:paraId="5CCB2151" w14:textId="77777777" w:rsidR="00952342" w:rsidRDefault="00952342" w:rsidP="00952342">
      <w:pPr>
        <w:pStyle w:val="NormalnyWeb"/>
        <w:spacing w:before="0" w:beforeAutospacing="0" w:after="0" w:afterAutospacing="0"/>
        <w:ind w:firstLine="567"/>
        <w:jc w:val="both"/>
        <w:rPr>
          <w:rFonts w:eastAsia="Calibri"/>
          <w:sz w:val="16"/>
          <w:szCs w:val="16"/>
          <w:lang w:eastAsia="en-US"/>
        </w:rPr>
      </w:pPr>
    </w:p>
    <w:p w14:paraId="77CA12D7" w14:textId="4076A04E" w:rsidR="00952342" w:rsidRDefault="00952342" w:rsidP="00952342">
      <w:pPr>
        <w:pStyle w:val="Legenda"/>
        <w:spacing w:line="240" w:lineRule="auto"/>
        <w:rPr>
          <w:rFonts w:ascii="Times New Roman" w:hAnsi="Times New Roman"/>
          <w:bCs w:val="0"/>
          <w:szCs w:val="24"/>
        </w:rPr>
      </w:pPr>
      <w:r>
        <w:rPr>
          <w:rFonts w:ascii="Times New Roman" w:hAnsi="Times New Roman"/>
          <w:bCs w:val="0"/>
          <w:szCs w:val="24"/>
        </w:rPr>
        <w:t>Na terenie naszej gminy na dzień 31.12.20</w:t>
      </w:r>
      <w:r w:rsidR="007D2E59">
        <w:rPr>
          <w:rFonts w:ascii="Times New Roman" w:hAnsi="Times New Roman"/>
          <w:bCs w:val="0"/>
          <w:szCs w:val="24"/>
        </w:rPr>
        <w:t>2</w:t>
      </w:r>
      <w:r w:rsidR="00C1451C">
        <w:rPr>
          <w:rFonts w:ascii="Times New Roman" w:hAnsi="Times New Roman"/>
          <w:bCs w:val="0"/>
          <w:szCs w:val="24"/>
        </w:rPr>
        <w:t xml:space="preserve">1 </w:t>
      </w:r>
      <w:r>
        <w:rPr>
          <w:rFonts w:ascii="Times New Roman" w:hAnsi="Times New Roman"/>
          <w:bCs w:val="0"/>
          <w:szCs w:val="24"/>
        </w:rPr>
        <w:t xml:space="preserve">roku zamieszkiwało </w:t>
      </w:r>
      <w:r w:rsidRPr="006637E5">
        <w:rPr>
          <w:rFonts w:ascii="Times New Roman" w:hAnsi="Times New Roman"/>
          <w:bCs w:val="0"/>
          <w:szCs w:val="24"/>
        </w:rPr>
        <w:t>31</w:t>
      </w:r>
      <w:r w:rsidR="00C1451C">
        <w:rPr>
          <w:rFonts w:ascii="Times New Roman" w:hAnsi="Times New Roman"/>
          <w:bCs w:val="0"/>
          <w:szCs w:val="24"/>
        </w:rPr>
        <w:t>00</w:t>
      </w:r>
      <w:r>
        <w:rPr>
          <w:rFonts w:ascii="Times New Roman" w:hAnsi="Times New Roman"/>
          <w:b/>
          <w:szCs w:val="24"/>
        </w:rPr>
        <w:t xml:space="preserve"> </w:t>
      </w:r>
      <w:r>
        <w:rPr>
          <w:rFonts w:ascii="Times New Roman" w:hAnsi="Times New Roman"/>
          <w:bCs w:val="0"/>
          <w:szCs w:val="24"/>
        </w:rPr>
        <w:t>mieszkańców. Według poszczególnych miejscowości przedstawiało się to następująco:</w:t>
      </w:r>
    </w:p>
    <w:p w14:paraId="4F9D5FAA" w14:textId="77777777" w:rsidR="00EA0EE9" w:rsidRPr="00EA0EE9" w:rsidRDefault="00EA0EE9" w:rsidP="00EA0EE9">
      <w:pPr>
        <w:rPr>
          <w:sz w:val="16"/>
          <w:szCs w:val="16"/>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6"/>
        <w:gridCol w:w="2300"/>
        <w:gridCol w:w="2211"/>
        <w:gridCol w:w="2255"/>
      </w:tblGrid>
      <w:tr w:rsidR="00952342" w14:paraId="6F0F9A49" w14:textId="77777777" w:rsidTr="00EA0EE9">
        <w:tc>
          <w:tcPr>
            <w:tcW w:w="2296" w:type="dxa"/>
            <w:tcBorders>
              <w:top w:val="single" w:sz="4" w:space="0" w:color="auto"/>
              <w:left w:val="single" w:sz="4" w:space="0" w:color="auto"/>
              <w:bottom w:val="single" w:sz="4" w:space="0" w:color="auto"/>
              <w:right w:val="single" w:sz="4" w:space="0" w:color="auto"/>
            </w:tcBorders>
            <w:hideMark/>
          </w:tcPr>
          <w:p w14:paraId="5821EC8D" w14:textId="77777777" w:rsidR="00952342" w:rsidRDefault="00952342" w:rsidP="00DB71CC">
            <w:pPr>
              <w:jc w:val="center"/>
              <w:rPr>
                <w:rFonts w:ascii="Times New Roman" w:hAnsi="Times New Roman"/>
                <w:b/>
                <w:sz w:val="24"/>
                <w:szCs w:val="24"/>
                <w:lang w:eastAsia="pl-PL"/>
              </w:rPr>
            </w:pPr>
            <w:r>
              <w:rPr>
                <w:rFonts w:ascii="Times New Roman" w:hAnsi="Times New Roman"/>
                <w:b/>
                <w:sz w:val="24"/>
                <w:szCs w:val="24"/>
                <w:lang w:eastAsia="pl-PL"/>
              </w:rPr>
              <w:t>Nazwa miejscowości</w:t>
            </w:r>
          </w:p>
        </w:tc>
        <w:tc>
          <w:tcPr>
            <w:tcW w:w="2300" w:type="dxa"/>
            <w:tcBorders>
              <w:top w:val="single" w:sz="4" w:space="0" w:color="auto"/>
              <w:left w:val="single" w:sz="4" w:space="0" w:color="auto"/>
              <w:bottom w:val="single" w:sz="4" w:space="0" w:color="auto"/>
              <w:right w:val="single" w:sz="4" w:space="0" w:color="auto"/>
            </w:tcBorders>
            <w:hideMark/>
          </w:tcPr>
          <w:p w14:paraId="287CC12E" w14:textId="77777777" w:rsidR="00952342" w:rsidRDefault="00952342" w:rsidP="00DB71CC">
            <w:pPr>
              <w:jc w:val="center"/>
              <w:rPr>
                <w:rFonts w:ascii="Times New Roman" w:hAnsi="Times New Roman"/>
                <w:b/>
                <w:sz w:val="24"/>
                <w:szCs w:val="24"/>
                <w:lang w:eastAsia="pl-PL"/>
              </w:rPr>
            </w:pPr>
            <w:r>
              <w:rPr>
                <w:rFonts w:ascii="Times New Roman" w:hAnsi="Times New Roman"/>
                <w:b/>
                <w:sz w:val="24"/>
                <w:szCs w:val="24"/>
                <w:lang w:eastAsia="pl-PL"/>
              </w:rPr>
              <w:t>Liczba mieszkańców</w:t>
            </w:r>
          </w:p>
        </w:tc>
        <w:tc>
          <w:tcPr>
            <w:tcW w:w="2211" w:type="dxa"/>
            <w:tcBorders>
              <w:top w:val="single" w:sz="4" w:space="0" w:color="auto"/>
              <w:left w:val="single" w:sz="4" w:space="0" w:color="auto"/>
              <w:bottom w:val="single" w:sz="4" w:space="0" w:color="auto"/>
              <w:right w:val="single" w:sz="4" w:space="0" w:color="auto"/>
            </w:tcBorders>
            <w:hideMark/>
          </w:tcPr>
          <w:p w14:paraId="550BC106" w14:textId="77777777" w:rsidR="00952342" w:rsidRDefault="00952342" w:rsidP="00DB71CC">
            <w:pPr>
              <w:jc w:val="center"/>
              <w:rPr>
                <w:rFonts w:ascii="Times New Roman" w:hAnsi="Times New Roman"/>
                <w:b/>
                <w:sz w:val="24"/>
                <w:szCs w:val="24"/>
                <w:lang w:eastAsia="pl-PL"/>
              </w:rPr>
            </w:pPr>
            <w:r>
              <w:rPr>
                <w:rFonts w:ascii="Times New Roman" w:hAnsi="Times New Roman"/>
                <w:b/>
                <w:sz w:val="24"/>
                <w:szCs w:val="24"/>
                <w:lang w:eastAsia="pl-PL"/>
              </w:rPr>
              <w:t>Kobiety</w:t>
            </w:r>
          </w:p>
        </w:tc>
        <w:tc>
          <w:tcPr>
            <w:tcW w:w="2255" w:type="dxa"/>
            <w:tcBorders>
              <w:top w:val="single" w:sz="4" w:space="0" w:color="auto"/>
              <w:left w:val="single" w:sz="4" w:space="0" w:color="auto"/>
              <w:bottom w:val="single" w:sz="4" w:space="0" w:color="auto"/>
              <w:right w:val="single" w:sz="4" w:space="0" w:color="auto"/>
            </w:tcBorders>
            <w:hideMark/>
          </w:tcPr>
          <w:p w14:paraId="3EF8EFAD" w14:textId="77777777" w:rsidR="00952342" w:rsidRDefault="00952342" w:rsidP="00DB71CC">
            <w:pPr>
              <w:jc w:val="center"/>
              <w:rPr>
                <w:rFonts w:ascii="Times New Roman" w:hAnsi="Times New Roman"/>
                <w:b/>
                <w:sz w:val="24"/>
                <w:szCs w:val="24"/>
                <w:lang w:eastAsia="pl-PL"/>
              </w:rPr>
            </w:pPr>
            <w:r>
              <w:rPr>
                <w:rFonts w:ascii="Times New Roman" w:hAnsi="Times New Roman"/>
                <w:b/>
                <w:sz w:val="24"/>
                <w:szCs w:val="24"/>
                <w:lang w:eastAsia="pl-PL"/>
              </w:rPr>
              <w:t>Mężczyźni</w:t>
            </w:r>
          </w:p>
        </w:tc>
      </w:tr>
      <w:tr w:rsidR="00952342" w14:paraId="1315349A" w14:textId="77777777" w:rsidTr="00EA0EE9">
        <w:tc>
          <w:tcPr>
            <w:tcW w:w="2296" w:type="dxa"/>
            <w:tcBorders>
              <w:top w:val="single" w:sz="4" w:space="0" w:color="auto"/>
              <w:left w:val="single" w:sz="4" w:space="0" w:color="auto"/>
              <w:bottom w:val="single" w:sz="4" w:space="0" w:color="auto"/>
              <w:right w:val="single" w:sz="4" w:space="0" w:color="auto"/>
            </w:tcBorders>
            <w:hideMark/>
          </w:tcPr>
          <w:p w14:paraId="449EC593" w14:textId="77777777"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Krupski Młyn</w:t>
            </w:r>
          </w:p>
        </w:tc>
        <w:tc>
          <w:tcPr>
            <w:tcW w:w="2300" w:type="dxa"/>
            <w:tcBorders>
              <w:top w:val="single" w:sz="4" w:space="0" w:color="auto"/>
              <w:left w:val="single" w:sz="4" w:space="0" w:color="auto"/>
              <w:bottom w:val="single" w:sz="4" w:space="0" w:color="auto"/>
              <w:right w:val="single" w:sz="4" w:space="0" w:color="auto"/>
            </w:tcBorders>
            <w:hideMark/>
          </w:tcPr>
          <w:p w14:paraId="1A0E7757" w14:textId="2A2781BA"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15</w:t>
            </w:r>
            <w:r w:rsidR="00C1451C">
              <w:rPr>
                <w:rFonts w:ascii="Times New Roman" w:hAnsi="Times New Roman"/>
                <w:sz w:val="24"/>
                <w:szCs w:val="24"/>
                <w:lang w:eastAsia="pl-PL"/>
              </w:rPr>
              <w:t>1</w:t>
            </w:r>
            <w:r w:rsidR="007D2E59">
              <w:rPr>
                <w:rFonts w:ascii="Times New Roman" w:hAnsi="Times New Roman"/>
                <w:sz w:val="24"/>
                <w:szCs w:val="24"/>
                <w:lang w:eastAsia="pl-PL"/>
              </w:rPr>
              <w:t>5</w:t>
            </w:r>
          </w:p>
        </w:tc>
        <w:tc>
          <w:tcPr>
            <w:tcW w:w="2211" w:type="dxa"/>
            <w:tcBorders>
              <w:top w:val="single" w:sz="4" w:space="0" w:color="auto"/>
              <w:left w:val="single" w:sz="4" w:space="0" w:color="auto"/>
              <w:bottom w:val="single" w:sz="4" w:space="0" w:color="auto"/>
              <w:right w:val="single" w:sz="4" w:space="0" w:color="auto"/>
            </w:tcBorders>
            <w:hideMark/>
          </w:tcPr>
          <w:p w14:paraId="3804FD67" w14:textId="037A3008"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7</w:t>
            </w:r>
            <w:r w:rsidR="007D2E59">
              <w:rPr>
                <w:rFonts w:ascii="Times New Roman" w:hAnsi="Times New Roman"/>
                <w:sz w:val="24"/>
                <w:szCs w:val="24"/>
                <w:lang w:eastAsia="pl-PL"/>
              </w:rPr>
              <w:t>5</w:t>
            </w:r>
            <w:r w:rsidR="00C1451C">
              <w:rPr>
                <w:rFonts w:ascii="Times New Roman" w:hAnsi="Times New Roman"/>
                <w:sz w:val="24"/>
                <w:szCs w:val="24"/>
                <w:lang w:eastAsia="pl-PL"/>
              </w:rPr>
              <w:t>8</w:t>
            </w:r>
          </w:p>
        </w:tc>
        <w:tc>
          <w:tcPr>
            <w:tcW w:w="2255" w:type="dxa"/>
            <w:tcBorders>
              <w:top w:val="single" w:sz="4" w:space="0" w:color="auto"/>
              <w:left w:val="single" w:sz="4" w:space="0" w:color="auto"/>
              <w:bottom w:val="single" w:sz="4" w:space="0" w:color="auto"/>
              <w:right w:val="single" w:sz="4" w:space="0" w:color="auto"/>
            </w:tcBorders>
            <w:hideMark/>
          </w:tcPr>
          <w:p w14:paraId="327A261F" w14:textId="2A9F11D3"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7</w:t>
            </w:r>
            <w:r w:rsidR="00C1451C">
              <w:rPr>
                <w:rFonts w:ascii="Times New Roman" w:hAnsi="Times New Roman"/>
                <w:sz w:val="24"/>
                <w:szCs w:val="24"/>
                <w:lang w:eastAsia="pl-PL"/>
              </w:rPr>
              <w:t>57</w:t>
            </w:r>
          </w:p>
        </w:tc>
      </w:tr>
      <w:tr w:rsidR="00952342" w14:paraId="33BFF7AB" w14:textId="77777777" w:rsidTr="00EA0EE9">
        <w:tc>
          <w:tcPr>
            <w:tcW w:w="2296" w:type="dxa"/>
            <w:tcBorders>
              <w:top w:val="single" w:sz="4" w:space="0" w:color="auto"/>
              <w:left w:val="single" w:sz="4" w:space="0" w:color="auto"/>
              <w:bottom w:val="single" w:sz="4" w:space="0" w:color="auto"/>
              <w:right w:val="single" w:sz="4" w:space="0" w:color="auto"/>
            </w:tcBorders>
            <w:hideMark/>
          </w:tcPr>
          <w:p w14:paraId="2F8FBA68" w14:textId="77777777" w:rsidR="00952342" w:rsidRDefault="00952342" w:rsidP="00DB71CC">
            <w:pPr>
              <w:jc w:val="center"/>
              <w:rPr>
                <w:rFonts w:ascii="Times New Roman" w:hAnsi="Times New Roman"/>
                <w:sz w:val="24"/>
                <w:szCs w:val="24"/>
                <w:lang w:eastAsia="pl-PL"/>
              </w:rPr>
            </w:pPr>
            <w:proofErr w:type="spellStart"/>
            <w:r>
              <w:rPr>
                <w:rFonts w:ascii="Times New Roman" w:hAnsi="Times New Roman"/>
                <w:sz w:val="24"/>
                <w:szCs w:val="24"/>
                <w:lang w:eastAsia="pl-PL"/>
              </w:rPr>
              <w:t>Ziętek</w:t>
            </w:r>
            <w:proofErr w:type="spellEnd"/>
          </w:p>
        </w:tc>
        <w:tc>
          <w:tcPr>
            <w:tcW w:w="2300" w:type="dxa"/>
            <w:tcBorders>
              <w:top w:val="single" w:sz="4" w:space="0" w:color="auto"/>
              <w:left w:val="single" w:sz="4" w:space="0" w:color="auto"/>
              <w:bottom w:val="single" w:sz="4" w:space="0" w:color="auto"/>
              <w:right w:val="single" w:sz="4" w:space="0" w:color="auto"/>
            </w:tcBorders>
            <w:hideMark/>
          </w:tcPr>
          <w:p w14:paraId="37EF060B" w14:textId="4E4102F1"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6</w:t>
            </w:r>
            <w:r w:rsidR="009D0CE4">
              <w:rPr>
                <w:rFonts w:ascii="Times New Roman" w:hAnsi="Times New Roman"/>
                <w:sz w:val="24"/>
                <w:szCs w:val="24"/>
                <w:lang w:eastAsia="pl-PL"/>
              </w:rPr>
              <w:t>51</w:t>
            </w:r>
          </w:p>
        </w:tc>
        <w:tc>
          <w:tcPr>
            <w:tcW w:w="2211" w:type="dxa"/>
            <w:tcBorders>
              <w:top w:val="single" w:sz="4" w:space="0" w:color="auto"/>
              <w:left w:val="single" w:sz="4" w:space="0" w:color="auto"/>
              <w:bottom w:val="single" w:sz="4" w:space="0" w:color="auto"/>
              <w:right w:val="single" w:sz="4" w:space="0" w:color="auto"/>
            </w:tcBorders>
            <w:hideMark/>
          </w:tcPr>
          <w:p w14:paraId="67C79ACD" w14:textId="1C7BF533"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3</w:t>
            </w:r>
            <w:r w:rsidR="00F34272">
              <w:rPr>
                <w:rFonts w:ascii="Times New Roman" w:hAnsi="Times New Roman"/>
                <w:sz w:val="24"/>
                <w:szCs w:val="24"/>
                <w:lang w:eastAsia="pl-PL"/>
              </w:rPr>
              <w:t>41</w:t>
            </w:r>
          </w:p>
        </w:tc>
        <w:tc>
          <w:tcPr>
            <w:tcW w:w="2255" w:type="dxa"/>
            <w:tcBorders>
              <w:top w:val="single" w:sz="4" w:space="0" w:color="auto"/>
              <w:left w:val="single" w:sz="4" w:space="0" w:color="auto"/>
              <w:bottom w:val="single" w:sz="4" w:space="0" w:color="auto"/>
              <w:right w:val="single" w:sz="4" w:space="0" w:color="auto"/>
            </w:tcBorders>
            <w:hideMark/>
          </w:tcPr>
          <w:p w14:paraId="6F8A9D43" w14:textId="468E22B4"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3</w:t>
            </w:r>
            <w:r w:rsidR="00F34272">
              <w:rPr>
                <w:rFonts w:ascii="Times New Roman" w:hAnsi="Times New Roman"/>
                <w:sz w:val="24"/>
                <w:szCs w:val="24"/>
                <w:lang w:eastAsia="pl-PL"/>
              </w:rPr>
              <w:t>10</w:t>
            </w:r>
          </w:p>
        </w:tc>
      </w:tr>
      <w:tr w:rsidR="00952342" w14:paraId="3A09BEDD" w14:textId="77777777" w:rsidTr="00EA0EE9">
        <w:tc>
          <w:tcPr>
            <w:tcW w:w="2296" w:type="dxa"/>
            <w:tcBorders>
              <w:top w:val="single" w:sz="4" w:space="0" w:color="auto"/>
              <w:left w:val="single" w:sz="4" w:space="0" w:color="auto"/>
              <w:bottom w:val="single" w:sz="4" w:space="0" w:color="auto"/>
              <w:right w:val="single" w:sz="4" w:space="0" w:color="auto"/>
            </w:tcBorders>
            <w:hideMark/>
          </w:tcPr>
          <w:p w14:paraId="668D3D5A" w14:textId="77777777"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Potępa</w:t>
            </w:r>
          </w:p>
        </w:tc>
        <w:tc>
          <w:tcPr>
            <w:tcW w:w="2300" w:type="dxa"/>
            <w:tcBorders>
              <w:top w:val="single" w:sz="4" w:space="0" w:color="auto"/>
              <w:left w:val="single" w:sz="4" w:space="0" w:color="auto"/>
              <w:bottom w:val="single" w:sz="4" w:space="0" w:color="auto"/>
              <w:right w:val="single" w:sz="4" w:space="0" w:color="auto"/>
            </w:tcBorders>
            <w:hideMark/>
          </w:tcPr>
          <w:p w14:paraId="5377848E" w14:textId="1D10A17F"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8</w:t>
            </w:r>
            <w:r w:rsidR="00F34272">
              <w:rPr>
                <w:rFonts w:ascii="Times New Roman" w:hAnsi="Times New Roman"/>
                <w:sz w:val="24"/>
                <w:szCs w:val="24"/>
                <w:lang w:eastAsia="pl-PL"/>
              </w:rPr>
              <w:t>58</w:t>
            </w:r>
          </w:p>
        </w:tc>
        <w:tc>
          <w:tcPr>
            <w:tcW w:w="2211" w:type="dxa"/>
            <w:tcBorders>
              <w:top w:val="single" w:sz="4" w:space="0" w:color="auto"/>
              <w:left w:val="single" w:sz="4" w:space="0" w:color="auto"/>
              <w:bottom w:val="single" w:sz="4" w:space="0" w:color="auto"/>
              <w:right w:val="single" w:sz="4" w:space="0" w:color="auto"/>
            </w:tcBorders>
            <w:hideMark/>
          </w:tcPr>
          <w:p w14:paraId="2B2513C7" w14:textId="64ADE8DC"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4</w:t>
            </w:r>
            <w:r w:rsidR="00F34272">
              <w:rPr>
                <w:rFonts w:ascii="Times New Roman" w:hAnsi="Times New Roman"/>
                <w:sz w:val="24"/>
                <w:szCs w:val="24"/>
                <w:lang w:eastAsia="pl-PL"/>
              </w:rPr>
              <w:t>45</w:t>
            </w:r>
          </w:p>
        </w:tc>
        <w:tc>
          <w:tcPr>
            <w:tcW w:w="2255" w:type="dxa"/>
            <w:tcBorders>
              <w:top w:val="single" w:sz="4" w:space="0" w:color="auto"/>
              <w:left w:val="single" w:sz="4" w:space="0" w:color="auto"/>
              <w:bottom w:val="single" w:sz="4" w:space="0" w:color="auto"/>
              <w:right w:val="single" w:sz="4" w:space="0" w:color="auto"/>
            </w:tcBorders>
            <w:hideMark/>
          </w:tcPr>
          <w:p w14:paraId="48748B1D" w14:textId="44223229"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4</w:t>
            </w:r>
            <w:r w:rsidR="00F34272">
              <w:rPr>
                <w:rFonts w:ascii="Times New Roman" w:hAnsi="Times New Roman"/>
                <w:sz w:val="24"/>
                <w:szCs w:val="24"/>
                <w:lang w:eastAsia="pl-PL"/>
              </w:rPr>
              <w:t>13</w:t>
            </w:r>
          </w:p>
        </w:tc>
      </w:tr>
      <w:tr w:rsidR="00952342" w14:paraId="0DBEB60B" w14:textId="77777777" w:rsidTr="00EA0EE9">
        <w:tc>
          <w:tcPr>
            <w:tcW w:w="2296" w:type="dxa"/>
            <w:tcBorders>
              <w:top w:val="single" w:sz="4" w:space="0" w:color="auto"/>
              <w:left w:val="single" w:sz="4" w:space="0" w:color="auto"/>
              <w:bottom w:val="single" w:sz="4" w:space="0" w:color="auto"/>
              <w:right w:val="single" w:sz="4" w:space="0" w:color="auto"/>
            </w:tcBorders>
            <w:hideMark/>
          </w:tcPr>
          <w:p w14:paraId="22EBEA45" w14:textId="77777777" w:rsidR="00952342" w:rsidRDefault="00952342" w:rsidP="00DB71CC">
            <w:pPr>
              <w:jc w:val="center"/>
              <w:rPr>
                <w:rFonts w:ascii="Times New Roman" w:hAnsi="Times New Roman"/>
                <w:sz w:val="24"/>
                <w:szCs w:val="24"/>
                <w:lang w:eastAsia="pl-PL"/>
              </w:rPr>
            </w:pPr>
            <w:proofErr w:type="spellStart"/>
            <w:r>
              <w:rPr>
                <w:rFonts w:ascii="Times New Roman" w:hAnsi="Times New Roman"/>
                <w:sz w:val="24"/>
                <w:szCs w:val="24"/>
                <w:lang w:eastAsia="pl-PL"/>
              </w:rPr>
              <w:t>Kanol</w:t>
            </w:r>
            <w:proofErr w:type="spellEnd"/>
          </w:p>
        </w:tc>
        <w:tc>
          <w:tcPr>
            <w:tcW w:w="2300" w:type="dxa"/>
            <w:tcBorders>
              <w:top w:val="single" w:sz="4" w:space="0" w:color="auto"/>
              <w:left w:val="single" w:sz="4" w:space="0" w:color="auto"/>
              <w:bottom w:val="single" w:sz="4" w:space="0" w:color="auto"/>
              <w:right w:val="single" w:sz="4" w:space="0" w:color="auto"/>
            </w:tcBorders>
            <w:hideMark/>
          </w:tcPr>
          <w:p w14:paraId="4F872591" w14:textId="77777777"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16</w:t>
            </w:r>
          </w:p>
        </w:tc>
        <w:tc>
          <w:tcPr>
            <w:tcW w:w="2211" w:type="dxa"/>
            <w:tcBorders>
              <w:top w:val="single" w:sz="4" w:space="0" w:color="auto"/>
              <w:left w:val="single" w:sz="4" w:space="0" w:color="auto"/>
              <w:bottom w:val="single" w:sz="4" w:space="0" w:color="auto"/>
              <w:right w:val="single" w:sz="4" w:space="0" w:color="auto"/>
            </w:tcBorders>
            <w:hideMark/>
          </w:tcPr>
          <w:p w14:paraId="0EB916FA" w14:textId="77777777"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7</w:t>
            </w:r>
          </w:p>
        </w:tc>
        <w:tc>
          <w:tcPr>
            <w:tcW w:w="2255" w:type="dxa"/>
            <w:tcBorders>
              <w:top w:val="single" w:sz="4" w:space="0" w:color="auto"/>
              <w:left w:val="single" w:sz="4" w:space="0" w:color="auto"/>
              <w:bottom w:val="single" w:sz="4" w:space="0" w:color="auto"/>
              <w:right w:val="single" w:sz="4" w:space="0" w:color="auto"/>
            </w:tcBorders>
            <w:hideMark/>
          </w:tcPr>
          <w:p w14:paraId="6DB32C7D" w14:textId="77777777"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9</w:t>
            </w:r>
          </w:p>
        </w:tc>
      </w:tr>
      <w:tr w:rsidR="00952342" w14:paraId="6C5A4EEC" w14:textId="77777777" w:rsidTr="00EA0EE9">
        <w:tc>
          <w:tcPr>
            <w:tcW w:w="2296" w:type="dxa"/>
            <w:tcBorders>
              <w:top w:val="single" w:sz="4" w:space="0" w:color="auto"/>
              <w:left w:val="single" w:sz="4" w:space="0" w:color="auto"/>
              <w:bottom w:val="single" w:sz="4" w:space="0" w:color="auto"/>
              <w:right w:val="single" w:sz="4" w:space="0" w:color="auto"/>
            </w:tcBorders>
            <w:hideMark/>
          </w:tcPr>
          <w:p w14:paraId="685A7692" w14:textId="77777777" w:rsidR="00952342" w:rsidRDefault="00952342" w:rsidP="00DB71CC">
            <w:pPr>
              <w:jc w:val="center"/>
              <w:rPr>
                <w:rFonts w:ascii="Times New Roman" w:hAnsi="Times New Roman"/>
                <w:sz w:val="24"/>
                <w:szCs w:val="24"/>
                <w:lang w:eastAsia="pl-PL"/>
              </w:rPr>
            </w:pPr>
            <w:proofErr w:type="spellStart"/>
            <w:r>
              <w:rPr>
                <w:rFonts w:ascii="Times New Roman" w:hAnsi="Times New Roman"/>
                <w:sz w:val="24"/>
                <w:szCs w:val="24"/>
                <w:lang w:eastAsia="pl-PL"/>
              </w:rPr>
              <w:t>Odmuchów</w:t>
            </w:r>
            <w:proofErr w:type="spellEnd"/>
          </w:p>
        </w:tc>
        <w:tc>
          <w:tcPr>
            <w:tcW w:w="2300" w:type="dxa"/>
            <w:tcBorders>
              <w:top w:val="single" w:sz="4" w:space="0" w:color="auto"/>
              <w:left w:val="single" w:sz="4" w:space="0" w:color="auto"/>
              <w:bottom w:val="single" w:sz="4" w:space="0" w:color="auto"/>
              <w:right w:val="single" w:sz="4" w:space="0" w:color="auto"/>
            </w:tcBorders>
            <w:hideMark/>
          </w:tcPr>
          <w:p w14:paraId="7183B02E" w14:textId="4D8F5117"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2</w:t>
            </w:r>
            <w:r w:rsidR="00F34272">
              <w:rPr>
                <w:rFonts w:ascii="Times New Roman" w:hAnsi="Times New Roman"/>
                <w:sz w:val="24"/>
                <w:szCs w:val="24"/>
                <w:lang w:eastAsia="pl-PL"/>
              </w:rPr>
              <w:t>4</w:t>
            </w:r>
          </w:p>
        </w:tc>
        <w:tc>
          <w:tcPr>
            <w:tcW w:w="2211" w:type="dxa"/>
            <w:tcBorders>
              <w:top w:val="single" w:sz="4" w:space="0" w:color="auto"/>
              <w:left w:val="single" w:sz="4" w:space="0" w:color="auto"/>
              <w:bottom w:val="single" w:sz="4" w:space="0" w:color="auto"/>
              <w:right w:val="single" w:sz="4" w:space="0" w:color="auto"/>
            </w:tcBorders>
            <w:hideMark/>
          </w:tcPr>
          <w:p w14:paraId="640AB930" w14:textId="7FE8F5D5" w:rsidR="00952342" w:rsidRDefault="00F34272" w:rsidP="00DB71CC">
            <w:pPr>
              <w:jc w:val="center"/>
              <w:rPr>
                <w:rFonts w:ascii="Times New Roman" w:hAnsi="Times New Roman"/>
                <w:sz w:val="24"/>
                <w:szCs w:val="24"/>
                <w:lang w:eastAsia="pl-PL"/>
              </w:rPr>
            </w:pPr>
            <w:r>
              <w:rPr>
                <w:rFonts w:ascii="Times New Roman" w:hAnsi="Times New Roman"/>
                <w:sz w:val="24"/>
                <w:szCs w:val="24"/>
                <w:lang w:eastAsia="pl-PL"/>
              </w:rPr>
              <w:t>8</w:t>
            </w:r>
          </w:p>
        </w:tc>
        <w:tc>
          <w:tcPr>
            <w:tcW w:w="2255" w:type="dxa"/>
            <w:tcBorders>
              <w:top w:val="single" w:sz="4" w:space="0" w:color="auto"/>
              <w:left w:val="single" w:sz="4" w:space="0" w:color="auto"/>
              <w:bottom w:val="single" w:sz="4" w:space="0" w:color="auto"/>
              <w:right w:val="single" w:sz="4" w:space="0" w:color="auto"/>
            </w:tcBorders>
            <w:hideMark/>
          </w:tcPr>
          <w:p w14:paraId="0A6F569C" w14:textId="5868412C"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1</w:t>
            </w:r>
            <w:r w:rsidR="00F34272">
              <w:rPr>
                <w:rFonts w:ascii="Times New Roman" w:hAnsi="Times New Roman"/>
                <w:sz w:val="24"/>
                <w:szCs w:val="24"/>
                <w:lang w:eastAsia="pl-PL"/>
              </w:rPr>
              <w:t>6</w:t>
            </w:r>
          </w:p>
        </w:tc>
      </w:tr>
      <w:tr w:rsidR="00952342" w14:paraId="5740FD7C" w14:textId="77777777" w:rsidTr="00EA0EE9">
        <w:tc>
          <w:tcPr>
            <w:tcW w:w="2296" w:type="dxa"/>
            <w:tcBorders>
              <w:top w:val="single" w:sz="4" w:space="0" w:color="auto"/>
              <w:left w:val="single" w:sz="4" w:space="0" w:color="auto"/>
              <w:bottom w:val="single" w:sz="4" w:space="0" w:color="auto"/>
              <w:right w:val="single" w:sz="4" w:space="0" w:color="auto"/>
            </w:tcBorders>
            <w:hideMark/>
          </w:tcPr>
          <w:p w14:paraId="5F92B309" w14:textId="77777777"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Żyłka</w:t>
            </w:r>
          </w:p>
        </w:tc>
        <w:tc>
          <w:tcPr>
            <w:tcW w:w="2300" w:type="dxa"/>
            <w:tcBorders>
              <w:top w:val="single" w:sz="4" w:space="0" w:color="auto"/>
              <w:left w:val="single" w:sz="4" w:space="0" w:color="auto"/>
              <w:bottom w:val="single" w:sz="4" w:space="0" w:color="auto"/>
              <w:right w:val="single" w:sz="4" w:space="0" w:color="auto"/>
            </w:tcBorders>
            <w:hideMark/>
          </w:tcPr>
          <w:p w14:paraId="19EB517D" w14:textId="15DB03D6"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3</w:t>
            </w:r>
            <w:r w:rsidR="007D2E59">
              <w:rPr>
                <w:rFonts w:ascii="Times New Roman" w:hAnsi="Times New Roman"/>
                <w:sz w:val="24"/>
                <w:szCs w:val="24"/>
                <w:lang w:eastAsia="pl-PL"/>
              </w:rPr>
              <w:t>6</w:t>
            </w:r>
          </w:p>
        </w:tc>
        <w:tc>
          <w:tcPr>
            <w:tcW w:w="2211" w:type="dxa"/>
            <w:tcBorders>
              <w:top w:val="single" w:sz="4" w:space="0" w:color="auto"/>
              <w:left w:val="single" w:sz="4" w:space="0" w:color="auto"/>
              <w:bottom w:val="single" w:sz="4" w:space="0" w:color="auto"/>
              <w:right w:val="single" w:sz="4" w:space="0" w:color="auto"/>
            </w:tcBorders>
            <w:hideMark/>
          </w:tcPr>
          <w:p w14:paraId="73A1ED7E" w14:textId="37E574F4"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1</w:t>
            </w:r>
            <w:r w:rsidR="007D2E59">
              <w:rPr>
                <w:rFonts w:ascii="Times New Roman" w:hAnsi="Times New Roman"/>
                <w:sz w:val="24"/>
                <w:szCs w:val="24"/>
                <w:lang w:eastAsia="pl-PL"/>
              </w:rPr>
              <w:t>4</w:t>
            </w:r>
          </w:p>
        </w:tc>
        <w:tc>
          <w:tcPr>
            <w:tcW w:w="2255" w:type="dxa"/>
            <w:tcBorders>
              <w:top w:val="single" w:sz="4" w:space="0" w:color="auto"/>
              <w:left w:val="single" w:sz="4" w:space="0" w:color="auto"/>
              <w:bottom w:val="single" w:sz="4" w:space="0" w:color="auto"/>
              <w:right w:val="single" w:sz="4" w:space="0" w:color="auto"/>
            </w:tcBorders>
            <w:hideMark/>
          </w:tcPr>
          <w:p w14:paraId="2620E6BF" w14:textId="2866ED2D" w:rsidR="00952342" w:rsidRDefault="00952342" w:rsidP="00DB71CC">
            <w:pPr>
              <w:jc w:val="center"/>
              <w:rPr>
                <w:rFonts w:ascii="Times New Roman" w:hAnsi="Times New Roman"/>
                <w:sz w:val="24"/>
                <w:szCs w:val="24"/>
                <w:lang w:eastAsia="pl-PL"/>
              </w:rPr>
            </w:pPr>
            <w:r>
              <w:rPr>
                <w:rFonts w:ascii="Times New Roman" w:hAnsi="Times New Roman"/>
                <w:sz w:val="24"/>
                <w:szCs w:val="24"/>
                <w:lang w:eastAsia="pl-PL"/>
              </w:rPr>
              <w:t>2</w:t>
            </w:r>
            <w:r w:rsidR="007D2E59">
              <w:rPr>
                <w:rFonts w:ascii="Times New Roman" w:hAnsi="Times New Roman"/>
                <w:sz w:val="24"/>
                <w:szCs w:val="24"/>
                <w:lang w:eastAsia="pl-PL"/>
              </w:rPr>
              <w:t>2</w:t>
            </w:r>
          </w:p>
        </w:tc>
      </w:tr>
      <w:tr w:rsidR="00952342" w14:paraId="33A2ADC1" w14:textId="77777777" w:rsidTr="00EA0EE9">
        <w:tc>
          <w:tcPr>
            <w:tcW w:w="2296" w:type="dxa"/>
            <w:tcBorders>
              <w:top w:val="single" w:sz="4" w:space="0" w:color="auto"/>
              <w:left w:val="single" w:sz="4" w:space="0" w:color="auto"/>
              <w:bottom w:val="single" w:sz="4" w:space="0" w:color="auto"/>
              <w:right w:val="single" w:sz="4" w:space="0" w:color="auto"/>
            </w:tcBorders>
            <w:hideMark/>
          </w:tcPr>
          <w:p w14:paraId="73495E8D" w14:textId="77777777" w:rsidR="00952342" w:rsidRDefault="00952342" w:rsidP="00DB71CC">
            <w:pPr>
              <w:jc w:val="center"/>
              <w:rPr>
                <w:rFonts w:ascii="Times New Roman" w:hAnsi="Times New Roman"/>
                <w:b/>
                <w:sz w:val="24"/>
                <w:szCs w:val="24"/>
                <w:lang w:eastAsia="pl-PL"/>
              </w:rPr>
            </w:pPr>
            <w:r>
              <w:rPr>
                <w:rFonts w:ascii="Times New Roman" w:hAnsi="Times New Roman"/>
                <w:b/>
                <w:sz w:val="24"/>
                <w:szCs w:val="24"/>
                <w:lang w:eastAsia="pl-PL"/>
              </w:rPr>
              <w:t>RAZEM</w:t>
            </w:r>
          </w:p>
        </w:tc>
        <w:tc>
          <w:tcPr>
            <w:tcW w:w="2300" w:type="dxa"/>
            <w:tcBorders>
              <w:top w:val="single" w:sz="4" w:space="0" w:color="auto"/>
              <w:left w:val="single" w:sz="4" w:space="0" w:color="auto"/>
              <w:bottom w:val="single" w:sz="4" w:space="0" w:color="auto"/>
              <w:right w:val="single" w:sz="4" w:space="0" w:color="auto"/>
            </w:tcBorders>
            <w:hideMark/>
          </w:tcPr>
          <w:p w14:paraId="60BD45A0" w14:textId="1AFEFEF5" w:rsidR="00952342" w:rsidRDefault="00952342" w:rsidP="00DB71CC">
            <w:pPr>
              <w:jc w:val="center"/>
              <w:rPr>
                <w:rFonts w:ascii="Times New Roman" w:hAnsi="Times New Roman"/>
                <w:b/>
                <w:sz w:val="24"/>
                <w:szCs w:val="24"/>
                <w:lang w:eastAsia="pl-PL"/>
              </w:rPr>
            </w:pPr>
            <w:r>
              <w:rPr>
                <w:rFonts w:ascii="Times New Roman" w:hAnsi="Times New Roman"/>
                <w:b/>
                <w:sz w:val="24"/>
                <w:szCs w:val="24"/>
                <w:lang w:eastAsia="pl-PL"/>
              </w:rPr>
              <w:t>31</w:t>
            </w:r>
            <w:r w:rsidR="00F34272">
              <w:rPr>
                <w:rFonts w:ascii="Times New Roman" w:hAnsi="Times New Roman"/>
                <w:b/>
                <w:sz w:val="24"/>
                <w:szCs w:val="24"/>
                <w:lang w:eastAsia="pl-PL"/>
              </w:rPr>
              <w:t>00</w:t>
            </w:r>
          </w:p>
        </w:tc>
        <w:tc>
          <w:tcPr>
            <w:tcW w:w="2211" w:type="dxa"/>
            <w:tcBorders>
              <w:top w:val="single" w:sz="4" w:space="0" w:color="auto"/>
              <w:left w:val="single" w:sz="4" w:space="0" w:color="auto"/>
              <w:bottom w:val="single" w:sz="4" w:space="0" w:color="auto"/>
              <w:right w:val="single" w:sz="4" w:space="0" w:color="auto"/>
            </w:tcBorders>
            <w:hideMark/>
          </w:tcPr>
          <w:p w14:paraId="5824F572" w14:textId="763F517C" w:rsidR="00952342" w:rsidRDefault="00952342" w:rsidP="00DB71CC">
            <w:pPr>
              <w:jc w:val="center"/>
              <w:rPr>
                <w:rFonts w:ascii="Times New Roman" w:hAnsi="Times New Roman"/>
                <w:b/>
                <w:sz w:val="24"/>
                <w:szCs w:val="24"/>
                <w:lang w:eastAsia="pl-PL"/>
              </w:rPr>
            </w:pPr>
            <w:r>
              <w:rPr>
                <w:rFonts w:ascii="Times New Roman" w:hAnsi="Times New Roman"/>
                <w:b/>
                <w:sz w:val="24"/>
                <w:szCs w:val="24"/>
                <w:lang w:eastAsia="pl-PL"/>
              </w:rPr>
              <w:t>15</w:t>
            </w:r>
            <w:r w:rsidR="007D2E59">
              <w:rPr>
                <w:rFonts w:ascii="Times New Roman" w:hAnsi="Times New Roman"/>
                <w:b/>
                <w:sz w:val="24"/>
                <w:szCs w:val="24"/>
                <w:lang w:eastAsia="pl-PL"/>
              </w:rPr>
              <w:t>73</w:t>
            </w:r>
          </w:p>
        </w:tc>
        <w:tc>
          <w:tcPr>
            <w:tcW w:w="2255" w:type="dxa"/>
            <w:tcBorders>
              <w:top w:val="single" w:sz="4" w:space="0" w:color="auto"/>
              <w:left w:val="single" w:sz="4" w:space="0" w:color="auto"/>
              <w:bottom w:val="single" w:sz="4" w:space="0" w:color="auto"/>
              <w:right w:val="single" w:sz="4" w:space="0" w:color="auto"/>
            </w:tcBorders>
            <w:hideMark/>
          </w:tcPr>
          <w:p w14:paraId="1CE90CF4" w14:textId="5CC5EC2D" w:rsidR="00952342" w:rsidRDefault="00952342" w:rsidP="00DB71CC">
            <w:pPr>
              <w:jc w:val="center"/>
              <w:rPr>
                <w:rFonts w:ascii="Times New Roman" w:hAnsi="Times New Roman"/>
                <w:b/>
                <w:sz w:val="24"/>
                <w:szCs w:val="24"/>
                <w:lang w:eastAsia="pl-PL"/>
              </w:rPr>
            </w:pPr>
            <w:r>
              <w:rPr>
                <w:rFonts w:ascii="Times New Roman" w:hAnsi="Times New Roman"/>
                <w:b/>
                <w:sz w:val="24"/>
                <w:szCs w:val="24"/>
                <w:lang w:eastAsia="pl-PL"/>
              </w:rPr>
              <w:t>15</w:t>
            </w:r>
            <w:r w:rsidR="00F34272">
              <w:rPr>
                <w:rFonts w:ascii="Times New Roman" w:hAnsi="Times New Roman"/>
                <w:b/>
                <w:sz w:val="24"/>
                <w:szCs w:val="24"/>
                <w:lang w:eastAsia="pl-PL"/>
              </w:rPr>
              <w:t>27</w:t>
            </w:r>
          </w:p>
        </w:tc>
      </w:tr>
    </w:tbl>
    <w:p w14:paraId="68D0D3EC" w14:textId="77777777" w:rsidR="00EA0EE9" w:rsidRPr="00EA0EE9" w:rsidRDefault="00EA0EE9" w:rsidP="00952342">
      <w:pPr>
        <w:autoSpaceDE w:val="0"/>
        <w:autoSpaceDN w:val="0"/>
        <w:adjustRightInd w:val="0"/>
        <w:spacing w:after="0" w:line="240" w:lineRule="auto"/>
        <w:jc w:val="both"/>
        <w:rPr>
          <w:rFonts w:ascii="Times New Roman" w:hAnsi="Times New Roman"/>
          <w:sz w:val="16"/>
          <w:szCs w:val="16"/>
        </w:rPr>
      </w:pPr>
    </w:p>
    <w:p w14:paraId="02F09909" w14:textId="510DB0D0" w:rsidR="00952342" w:rsidRDefault="00952342" w:rsidP="0095234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Ponadto w roku 20</w:t>
      </w:r>
      <w:r w:rsidR="007D2E59">
        <w:rPr>
          <w:rFonts w:ascii="Times New Roman" w:hAnsi="Times New Roman"/>
          <w:sz w:val="24"/>
          <w:szCs w:val="24"/>
        </w:rPr>
        <w:t>2</w:t>
      </w:r>
      <w:r w:rsidR="00F34272">
        <w:rPr>
          <w:rFonts w:ascii="Times New Roman" w:hAnsi="Times New Roman"/>
          <w:sz w:val="24"/>
          <w:szCs w:val="24"/>
        </w:rPr>
        <w:t xml:space="preserve">1 </w:t>
      </w:r>
      <w:r>
        <w:rPr>
          <w:rFonts w:ascii="Times New Roman" w:hAnsi="Times New Roman"/>
          <w:sz w:val="24"/>
          <w:szCs w:val="24"/>
        </w:rPr>
        <w:t>odnotowaliśmy:</w:t>
      </w:r>
    </w:p>
    <w:p w14:paraId="632BB287" w14:textId="1497FEC9" w:rsidR="00952342" w:rsidRDefault="00952342" w:rsidP="0095234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urodzeń </w:t>
      </w:r>
      <w:r w:rsidR="0052574E">
        <w:rPr>
          <w:rFonts w:ascii="Times New Roman" w:hAnsi="Times New Roman"/>
          <w:sz w:val="24"/>
          <w:szCs w:val="24"/>
        </w:rPr>
        <w:t>2</w:t>
      </w:r>
      <w:r w:rsidR="00F34272">
        <w:rPr>
          <w:rFonts w:ascii="Times New Roman" w:hAnsi="Times New Roman"/>
          <w:sz w:val="24"/>
          <w:szCs w:val="24"/>
        </w:rPr>
        <w:t>5</w:t>
      </w:r>
      <w:r>
        <w:rPr>
          <w:rFonts w:ascii="Times New Roman" w:hAnsi="Times New Roman"/>
          <w:sz w:val="24"/>
          <w:szCs w:val="24"/>
        </w:rPr>
        <w:t>,</w:t>
      </w:r>
    </w:p>
    <w:p w14:paraId="1E6CD118" w14:textId="5A7A22D1" w:rsidR="00952342" w:rsidRDefault="00952342" w:rsidP="0095234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zgonów </w:t>
      </w:r>
      <w:r w:rsidR="00F34272">
        <w:rPr>
          <w:rFonts w:ascii="Times New Roman" w:hAnsi="Times New Roman"/>
          <w:sz w:val="24"/>
          <w:szCs w:val="24"/>
        </w:rPr>
        <w:t>56</w:t>
      </w:r>
      <w:r w:rsidR="0052574E">
        <w:rPr>
          <w:rFonts w:ascii="Times New Roman" w:hAnsi="Times New Roman"/>
          <w:sz w:val="24"/>
          <w:szCs w:val="24"/>
        </w:rPr>
        <w:t>.</w:t>
      </w:r>
    </w:p>
    <w:p w14:paraId="070A420D" w14:textId="77777777" w:rsidR="00952342" w:rsidRDefault="00952342" w:rsidP="0095234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Migracja mieszkańców przedstawiała się następująco:</w:t>
      </w:r>
    </w:p>
    <w:p w14:paraId="2F94A3B9" w14:textId="6D086F24" w:rsidR="00952342" w:rsidRDefault="00952342" w:rsidP="0095234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zameldowania – 5</w:t>
      </w:r>
      <w:r w:rsidR="0052574E">
        <w:rPr>
          <w:rFonts w:ascii="Times New Roman" w:hAnsi="Times New Roman"/>
          <w:sz w:val="24"/>
          <w:szCs w:val="24"/>
        </w:rPr>
        <w:t>3</w:t>
      </w:r>
      <w:r>
        <w:rPr>
          <w:rFonts w:ascii="Times New Roman" w:hAnsi="Times New Roman"/>
          <w:sz w:val="24"/>
          <w:szCs w:val="24"/>
        </w:rPr>
        <w:t xml:space="preserve"> osoby,</w:t>
      </w:r>
    </w:p>
    <w:p w14:paraId="7459B01E" w14:textId="5EAB4942" w:rsidR="00952342" w:rsidRDefault="00952342" w:rsidP="0095234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wymeldowania – </w:t>
      </w:r>
      <w:r w:rsidR="00F34272">
        <w:rPr>
          <w:rFonts w:ascii="Times New Roman" w:hAnsi="Times New Roman"/>
          <w:sz w:val="24"/>
          <w:szCs w:val="24"/>
        </w:rPr>
        <w:t>8</w:t>
      </w:r>
      <w:r>
        <w:rPr>
          <w:rFonts w:ascii="Times New Roman" w:hAnsi="Times New Roman"/>
          <w:sz w:val="24"/>
          <w:szCs w:val="24"/>
        </w:rPr>
        <w:t xml:space="preserve"> os</w:t>
      </w:r>
      <w:r w:rsidR="00F34272">
        <w:rPr>
          <w:rFonts w:ascii="Times New Roman" w:hAnsi="Times New Roman"/>
          <w:sz w:val="24"/>
          <w:szCs w:val="24"/>
        </w:rPr>
        <w:t>ób</w:t>
      </w:r>
      <w:r>
        <w:rPr>
          <w:rFonts w:ascii="Times New Roman" w:hAnsi="Times New Roman"/>
          <w:sz w:val="24"/>
          <w:szCs w:val="24"/>
        </w:rPr>
        <w:t>.</w:t>
      </w:r>
    </w:p>
    <w:p w14:paraId="648727AD" w14:textId="6A7CCDFC" w:rsidR="00952342" w:rsidRDefault="00952342" w:rsidP="0095234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Liczba bezrobotnych w 20</w:t>
      </w:r>
      <w:r w:rsidR="00415D10">
        <w:rPr>
          <w:rFonts w:ascii="Times New Roman" w:hAnsi="Times New Roman"/>
          <w:sz w:val="24"/>
          <w:szCs w:val="24"/>
        </w:rPr>
        <w:t>2</w:t>
      </w:r>
      <w:r w:rsidR="00431BCF">
        <w:rPr>
          <w:rFonts w:ascii="Times New Roman" w:hAnsi="Times New Roman"/>
          <w:sz w:val="24"/>
          <w:szCs w:val="24"/>
        </w:rPr>
        <w:t>1</w:t>
      </w:r>
      <w:r>
        <w:rPr>
          <w:rFonts w:ascii="Times New Roman" w:hAnsi="Times New Roman"/>
          <w:sz w:val="24"/>
          <w:szCs w:val="24"/>
        </w:rPr>
        <w:t xml:space="preserve"> roku wyniosła </w:t>
      </w:r>
      <w:r w:rsidR="00431BCF">
        <w:rPr>
          <w:rFonts w:ascii="Times New Roman" w:hAnsi="Times New Roman"/>
          <w:sz w:val="24"/>
          <w:szCs w:val="24"/>
        </w:rPr>
        <w:t>53</w:t>
      </w:r>
      <w:r>
        <w:rPr>
          <w:rFonts w:ascii="Times New Roman" w:hAnsi="Times New Roman"/>
          <w:sz w:val="24"/>
          <w:szCs w:val="24"/>
        </w:rPr>
        <w:t xml:space="preserve"> os</w:t>
      </w:r>
      <w:r w:rsidR="00431BCF">
        <w:rPr>
          <w:rFonts w:ascii="Times New Roman" w:hAnsi="Times New Roman"/>
          <w:sz w:val="24"/>
          <w:szCs w:val="24"/>
        </w:rPr>
        <w:t>oby</w:t>
      </w:r>
      <w:r>
        <w:rPr>
          <w:rFonts w:ascii="Times New Roman" w:hAnsi="Times New Roman"/>
          <w:sz w:val="24"/>
          <w:szCs w:val="24"/>
        </w:rPr>
        <w:t xml:space="preserve">, w tym </w:t>
      </w:r>
      <w:r w:rsidR="00415D10">
        <w:rPr>
          <w:rFonts w:ascii="Times New Roman" w:hAnsi="Times New Roman"/>
          <w:sz w:val="24"/>
          <w:szCs w:val="24"/>
        </w:rPr>
        <w:t>3</w:t>
      </w:r>
      <w:r w:rsidR="00431BCF">
        <w:rPr>
          <w:rFonts w:ascii="Times New Roman" w:hAnsi="Times New Roman"/>
          <w:sz w:val="24"/>
          <w:szCs w:val="24"/>
        </w:rPr>
        <w:t>5</w:t>
      </w:r>
      <w:r>
        <w:rPr>
          <w:rFonts w:ascii="Times New Roman" w:hAnsi="Times New Roman"/>
          <w:sz w:val="24"/>
          <w:szCs w:val="24"/>
        </w:rPr>
        <w:t xml:space="preserve"> kobiet. Zarejestrowane bezrobocie  wyniosło </w:t>
      </w:r>
      <w:r w:rsidR="007C0E17">
        <w:rPr>
          <w:rFonts w:ascii="Times New Roman" w:hAnsi="Times New Roman"/>
          <w:sz w:val="24"/>
          <w:szCs w:val="24"/>
        </w:rPr>
        <w:t>1,</w:t>
      </w:r>
      <w:r w:rsidR="00431BCF">
        <w:rPr>
          <w:rFonts w:ascii="Times New Roman" w:hAnsi="Times New Roman"/>
          <w:sz w:val="24"/>
          <w:szCs w:val="24"/>
        </w:rPr>
        <w:t>6</w:t>
      </w:r>
      <w:r>
        <w:rPr>
          <w:rFonts w:ascii="Times New Roman" w:hAnsi="Times New Roman"/>
          <w:sz w:val="24"/>
          <w:szCs w:val="24"/>
        </w:rPr>
        <w:t xml:space="preserve"> %.</w:t>
      </w:r>
    </w:p>
    <w:p w14:paraId="50F736C1" w14:textId="36FC6DC5" w:rsidR="00A975ED" w:rsidRDefault="00A975ED" w:rsidP="00952342">
      <w:pPr>
        <w:autoSpaceDE w:val="0"/>
        <w:autoSpaceDN w:val="0"/>
        <w:adjustRightInd w:val="0"/>
        <w:spacing w:after="0" w:line="240" w:lineRule="auto"/>
        <w:jc w:val="both"/>
        <w:rPr>
          <w:rFonts w:ascii="Times New Roman" w:hAnsi="Times New Roman"/>
          <w:sz w:val="24"/>
          <w:szCs w:val="24"/>
        </w:rPr>
      </w:pPr>
    </w:p>
    <w:p w14:paraId="0D0BE860" w14:textId="1CDE5B22" w:rsidR="00A975ED" w:rsidRDefault="00A975ED" w:rsidP="00952342">
      <w:pPr>
        <w:autoSpaceDE w:val="0"/>
        <w:autoSpaceDN w:val="0"/>
        <w:adjustRightInd w:val="0"/>
        <w:spacing w:after="0" w:line="240" w:lineRule="auto"/>
        <w:jc w:val="both"/>
        <w:rPr>
          <w:rFonts w:ascii="Times New Roman" w:hAnsi="Times New Roman"/>
          <w:sz w:val="24"/>
          <w:szCs w:val="24"/>
        </w:rPr>
      </w:pPr>
    </w:p>
    <w:p w14:paraId="195AD9EE" w14:textId="33249A2E" w:rsidR="00A975ED" w:rsidRPr="00A975ED" w:rsidRDefault="00A975ED" w:rsidP="00952342">
      <w:pPr>
        <w:autoSpaceDE w:val="0"/>
        <w:autoSpaceDN w:val="0"/>
        <w:adjustRightInd w:val="0"/>
        <w:spacing w:after="0" w:line="240" w:lineRule="auto"/>
        <w:jc w:val="both"/>
        <w:rPr>
          <w:rFonts w:ascii="Times New Roman" w:hAnsi="Times New Roman"/>
          <w:b/>
          <w:bCs/>
          <w:sz w:val="24"/>
          <w:szCs w:val="24"/>
        </w:rPr>
      </w:pPr>
      <w:r w:rsidRPr="00A975ED">
        <w:rPr>
          <w:rFonts w:ascii="Times New Roman" w:hAnsi="Times New Roman"/>
          <w:b/>
          <w:bCs/>
          <w:sz w:val="24"/>
          <w:szCs w:val="24"/>
        </w:rPr>
        <w:t xml:space="preserve">Rozwój zasobów ludzkich w </w:t>
      </w:r>
      <w:r w:rsidR="00FF70FF">
        <w:rPr>
          <w:rFonts w:ascii="Times New Roman" w:hAnsi="Times New Roman"/>
          <w:b/>
          <w:bCs/>
          <w:sz w:val="24"/>
          <w:szCs w:val="24"/>
        </w:rPr>
        <w:t>naszym urzędzie</w:t>
      </w:r>
    </w:p>
    <w:p w14:paraId="5823A51A" w14:textId="166C27FA" w:rsidR="00A975ED" w:rsidRDefault="00A975ED" w:rsidP="00952342">
      <w:pPr>
        <w:autoSpaceDE w:val="0"/>
        <w:autoSpaceDN w:val="0"/>
        <w:adjustRightInd w:val="0"/>
        <w:spacing w:after="0" w:line="240" w:lineRule="auto"/>
        <w:jc w:val="both"/>
        <w:rPr>
          <w:rFonts w:ascii="Times New Roman" w:hAnsi="Times New Roman"/>
          <w:sz w:val="24"/>
          <w:szCs w:val="24"/>
        </w:rPr>
      </w:pPr>
    </w:p>
    <w:p w14:paraId="14DABCA4" w14:textId="0A0036AD" w:rsidR="00FF70FF" w:rsidRDefault="00A975ED" w:rsidP="00A975ED">
      <w:pPr>
        <w:spacing w:after="0" w:line="240" w:lineRule="auto"/>
        <w:jc w:val="both"/>
        <w:rPr>
          <w:rFonts w:ascii="Times New Roman" w:hAnsi="Times New Roman" w:cs="Times New Roman"/>
          <w:sz w:val="24"/>
          <w:szCs w:val="24"/>
        </w:rPr>
      </w:pPr>
      <w:r w:rsidRPr="00A975ED">
        <w:rPr>
          <w:rFonts w:ascii="Times New Roman" w:hAnsi="Times New Roman" w:cs="Times New Roman"/>
          <w:sz w:val="24"/>
          <w:szCs w:val="24"/>
        </w:rPr>
        <w:t>W Urzędzie Gminy Krupski Młyn w 2021 r</w:t>
      </w:r>
      <w:r w:rsidR="00FF70FF">
        <w:rPr>
          <w:rFonts w:ascii="Times New Roman" w:hAnsi="Times New Roman" w:cs="Times New Roman"/>
          <w:sz w:val="24"/>
          <w:szCs w:val="24"/>
        </w:rPr>
        <w:t>oku</w:t>
      </w:r>
      <w:r w:rsidRPr="00A975ED">
        <w:rPr>
          <w:rFonts w:ascii="Times New Roman" w:hAnsi="Times New Roman" w:cs="Times New Roman"/>
          <w:sz w:val="24"/>
          <w:szCs w:val="24"/>
        </w:rPr>
        <w:t xml:space="preserve"> było zatrudnionych 40 osób, w tym: 29 osób na stanowiskach urzędniczych, 9 osób na stanowiskach pomocniczych i obsługi, 2 osoby czasowo zatrudnione po odbyciu stażu finansowanego przez Powiatowy Urząd Pracy </w:t>
      </w:r>
      <w:r w:rsidR="00FF70FF">
        <w:rPr>
          <w:rFonts w:ascii="Times New Roman" w:hAnsi="Times New Roman" w:cs="Times New Roman"/>
          <w:sz w:val="24"/>
          <w:szCs w:val="24"/>
        </w:rPr>
        <w:t xml:space="preserve">                           </w:t>
      </w:r>
      <w:r w:rsidRPr="00A975ED">
        <w:rPr>
          <w:rFonts w:ascii="Times New Roman" w:hAnsi="Times New Roman" w:cs="Times New Roman"/>
          <w:sz w:val="24"/>
          <w:szCs w:val="24"/>
        </w:rPr>
        <w:t>w Tarnowskich Górach. 4 uczniów szkó</w:t>
      </w:r>
      <w:r w:rsidR="00BC14A4">
        <w:rPr>
          <w:rFonts w:ascii="Times New Roman" w:hAnsi="Times New Roman" w:cs="Times New Roman"/>
          <w:sz w:val="24"/>
          <w:szCs w:val="24"/>
        </w:rPr>
        <w:t>ł</w:t>
      </w:r>
      <w:r w:rsidRPr="00A975ED">
        <w:rPr>
          <w:rFonts w:ascii="Times New Roman" w:hAnsi="Times New Roman" w:cs="Times New Roman"/>
          <w:sz w:val="24"/>
          <w:szCs w:val="24"/>
        </w:rPr>
        <w:t xml:space="preserve"> średnich odbyło praktyki zawodowe. </w:t>
      </w:r>
    </w:p>
    <w:p w14:paraId="1F37A293" w14:textId="77777777" w:rsidR="00FF70FF" w:rsidRPr="00FF70FF" w:rsidRDefault="00FF70FF" w:rsidP="00A975ED">
      <w:pPr>
        <w:spacing w:after="0" w:line="240" w:lineRule="auto"/>
        <w:jc w:val="both"/>
        <w:rPr>
          <w:rFonts w:ascii="Times New Roman" w:hAnsi="Times New Roman" w:cs="Times New Roman"/>
          <w:sz w:val="16"/>
          <w:szCs w:val="16"/>
        </w:rPr>
      </w:pPr>
    </w:p>
    <w:p w14:paraId="3F785648" w14:textId="77777777" w:rsidR="00FF70FF" w:rsidRDefault="00A975ED" w:rsidP="00A975ED">
      <w:pPr>
        <w:spacing w:after="0" w:line="240" w:lineRule="auto"/>
        <w:jc w:val="both"/>
        <w:rPr>
          <w:rFonts w:ascii="Times New Roman" w:hAnsi="Times New Roman" w:cs="Times New Roman"/>
          <w:sz w:val="24"/>
          <w:szCs w:val="24"/>
        </w:rPr>
      </w:pPr>
      <w:r w:rsidRPr="00A975ED">
        <w:rPr>
          <w:rFonts w:ascii="Times New Roman" w:hAnsi="Times New Roman" w:cs="Times New Roman"/>
          <w:sz w:val="24"/>
          <w:szCs w:val="24"/>
        </w:rPr>
        <w:t xml:space="preserve">W ramach prac społecznie użytecznych  prace wykonywało 5 osób, w tym: 4 osoby w Urzędzie Gminy Krupski Młyn, 1 osoba w Gminnym Ośrodku Pomocy Społecznej w Krupskim Młynie. </w:t>
      </w:r>
    </w:p>
    <w:p w14:paraId="4C2882FB" w14:textId="77777777" w:rsidR="00FF70FF" w:rsidRPr="00FF70FF" w:rsidRDefault="00FF70FF" w:rsidP="00A975ED">
      <w:pPr>
        <w:spacing w:after="0" w:line="240" w:lineRule="auto"/>
        <w:jc w:val="both"/>
        <w:rPr>
          <w:rFonts w:ascii="Times New Roman" w:hAnsi="Times New Roman" w:cs="Times New Roman"/>
          <w:sz w:val="16"/>
          <w:szCs w:val="16"/>
        </w:rPr>
      </w:pPr>
    </w:p>
    <w:p w14:paraId="1FB1D1CD" w14:textId="77777777" w:rsidR="00FF70FF" w:rsidRDefault="00A975ED" w:rsidP="00A975ED">
      <w:pPr>
        <w:spacing w:after="0" w:line="240" w:lineRule="auto"/>
        <w:jc w:val="both"/>
        <w:rPr>
          <w:rFonts w:ascii="Times New Roman" w:hAnsi="Times New Roman" w:cs="Times New Roman"/>
          <w:sz w:val="24"/>
          <w:szCs w:val="24"/>
        </w:rPr>
      </w:pPr>
      <w:r w:rsidRPr="00A975ED">
        <w:rPr>
          <w:rFonts w:ascii="Times New Roman" w:hAnsi="Times New Roman" w:cs="Times New Roman"/>
          <w:sz w:val="24"/>
          <w:szCs w:val="24"/>
        </w:rPr>
        <w:t xml:space="preserve">Pomimo sytuacji epidemiologicznej spowodowanej wirusem COVID-19 urząd wykonywał wszystkie swoje zadania. Pracownicy  wykonywali je w siedzibie urzędu, z zachowaniem zasad reżimu sanitarnego oraz przepisów bhp, bądź w ramach pracy zdalnej. </w:t>
      </w:r>
    </w:p>
    <w:p w14:paraId="05F9A5FC" w14:textId="77777777" w:rsidR="00FF70FF" w:rsidRPr="00FF70FF" w:rsidRDefault="00FF70FF" w:rsidP="00A975ED">
      <w:pPr>
        <w:spacing w:after="0" w:line="240" w:lineRule="auto"/>
        <w:jc w:val="both"/>
        <w:rPr>
          <w:rFonts w:ascii="Times New Roman" w:hAnsi="Times New Roman" w:cs="Times New Roman"/>
          <w:sz w:val="16"/>
          <w:szCs w:val="16"/>
        </w:rPr>
      </w:pPr>
    </w:p>
    <w:p w14:paraId="0A45D0FF" w14:textId="11965E80" w:rsidR="00A975ED" w:rsidRPr="00A975ED" w:rsidRDefault="00A975ED" w:rsidP="00A975ED">
      <w:pPr>
        <w:spacing w:after="0" w:line="240" w:lineRule="auto"/>
        <w:jc w:val="both"/>
        <w:rPr>
          <w:rFonts w:ascii="Times New Roman" w:hAnsi="Times New Roman" w:cs="Times New Roman"/>
          <w:sz w:val="24"/>
          <w:szCs w:val="24"/>
        </w:rPr>
      </w:pPr>
      <w:r w:rsidRPr="00A975ED">
        <w:rPr>
          <w:rFonts w:ascii="Times New Roman" w:hAnsi="Times New Roman" w:cs="Times New Roman"/>
          <w:sz w:val="24"/>
          <w:szCs w:val="24"/>
        </w:rPr>
        <w:t>W 2021 r</w:t>
      </w:r>
      <w:r w:rsidR="00FF70FF">
        <w:rPr>
          <w:rFonts w:ascii="Times New Roman" w:hAnsi="Times New Roman" w:cs="Times New Roman"/>
          <w:sz w:val="24"/>
          <w:szCs w:val="24"/>
        </w:rPr>
        <w:t>oku</w:t>
      </w:r>
      <w:r w:rsidRPr="00A975ED">
        <w:rPr>
          <w:rFonts w:ascii="Times New Roman" w:hAnsi="Times New Roman" w:cs="Times New Roman"/>
          <w:sz w:val="24"/>
          <w:szCs w:val="24"/>
        </w:rPr>
        <w:t xml:space="preserve"> na szkolenia pracowników urzędu przeznaczono kwotę  14.412,97 zł. 48 osób skorzystało ze szkoleń online bądź wyjazdowych. Najczęstszymi formami szkoleniowymi były: wykłady, prezentacje, warsztaty, wideokonferencje. Tematy szkoleń dotyczyły m.in.  prawa pracy, rachunkowości, sprawozdawczości, podatków i opłat lokalnych, Narodowego Programu Szczepień, zadań U</w:t>
      </w:r>
      <w:r w:rsidR="00FF70FF">
        <w:rPr>
          <w:rFonts w:ascii="Times New Roman" w:hAnsi="Times New Roman" w:cs="Times New Roman"/>
          <w:sz w:val="24"/>
          <w:szCs w:val="24"/>
        </w:rPr>
        <w:t xml:space="preserve">rzędu </w:t>
      </w:r>
      <w:r w:rsidRPr="00A975ED">
        <w:rPr>
          <w:rFonts w:ascii="Times New Roman" w:hAnsi="Times New Roman" w:cs="Times New Roman"/>
          <w:sz w:val="24"/>
          <w:szCs w:val="24"/>
        </w:rPr>
        <w:t>S</w:t>
      </w:r>
      <w:r w:rsidR="00FF70FF">
        <w:rPr>
          <w:rFonts w:ascii="Times New Roman" w:hAnsi="Times New Roman" w:cs="Times New Roman"/>
          <w:sz w:val="24"/>
          <w:szCs w:val="24"/>
        </w:rPr>
        <w:t xml:space="preserve">tanu </w:t>
      </w:r>
      <w:r w:rsidRPr="00A975ED">
        <w:rPr>
          <w:rFonts w:ascii="Times New Roman" w:hAnsi="Times New Roman" w:cs="Times New Roman"/>
          <w:sz w:val="24"/>
          <w:szCs w:val="24"/>
        </w:rPr>
        <w:t>C</w:t>
      </w:r>
      <w:r w:rsidR="00FF70FF">
        <w:rPr>
          <w:rFonts w:ascii="Times New Roman" w:hAnsi="Times New Roman" w:cs="Times New Roman"/>
          <w:sz w:val="24"/>
          <w:szCs w:val="24"/>
        </w:rPr>
        <w:t>ywilnego</w:t>
      </w:r>
      <w:r w:rsidRPr="00A975ED">
        <w:rPr>
          <w:rFonts w:ascii="Times New Roman" w:hAnsi="Times New Roman" w:cs="Times New Roman"/>
          <w:sz w:val="24"/>
          <w:szCs w:val="24"/>
        </w:rPr>
        <w:t xml:space="preserve">, elektronicznego zarządzania dokumentacją EZD, archiwum zakładowego.  </w:t>
      </w:r>
    </w:p>
    <w:p w14:paraId="39DD046A" w14:textId="6EFF1991" w:rsidR="00A975ED" w:rsidRDefault="00A975ED" w:rsidP="00952342">
      <w:pPr>
        <w:autoSpaceDE w:val="0"/>
        <w:autoSpaceDN w:val="0"/>
        <w:adjustRightInd w:val="0"/>
        <w:spacing w:after="0" w:line="240" w:lineRule="auto"/>
        <w:jc w:val="both"/>
        <w:rPr>
          <w:rFonts w:ascii="Times New Roman" w:hAnsi="Times New Roman"/>
          <w:sz w:val="24"/>
          <w:szCs w:val="24"/>
        </w:rPr>
      </w:pPr>
    </w:p>
    <w:p w14:paraId="4B84BF52" w14:textId="3EAC7924" w:rsidR="00A975ED" w:rsidRDefault="00A975ED" w:rsidP="00952342">
      <w:pPr>
        <w:autoSpaceDE w:val="0"/>
        <w:autoSpaceDN w:val="0"/>
        <w:adjustRightInd w:val="0"/>
        <w:spacing w:after="0" w:line="240" w:lineRule="auto"/>
        <w:jc w:val="both"/>
        <w:rPr>
          <w:rFonts w:ascii="Times New Roman" w:hAnsi="Times New Roman"/>
          <w:sz w:val="24"/>
          <w:szCs w:val="24"/>
        </w:rPr>
      </w:pPr>
    </w:p>
    <w:p w14:paraId="79B03770" w14:textId="784BA9F6" w:rsidR="00A975ED" w:rsidRDefault="00A975ED" w:rsidP="00952342">
      <w:pPr>
        <w:autoSpaceDE w:val="0"/>
        <w:autoSpaceDN w:val="0"/>
        <w:adjustRightInd w:val="0"/>
        <w:spacing w:after="0" w:line="240" w:lineRule="auto"/>
        <w:jc w:val="both"/>
        <w:rPr>
          <w:rFonts w:ascii="Times New Roman" w:hAnsi="Times New Roman"/>
          <w:sz w:val="24"/>
          <w:szCs w:val="24"/>
        </w:rPr>
      </w:pPr>
    </w:p>
    <w:p w14:paraId="09C44053" w14:textId="48E470AA" w:rsidR="00A975ED" w:rsidRDefault="00A975ED" w:rsidP="00952342">
      <w:pPr>
        <w:autoSpaceDE w:val="0"/>
        <w:autoSpaceDN w:val="0"/>
        <w:adjustRightInd w:val="0"/>
        <w:spacing w:after="0" w:line="240" w:lineRule="auto"/>
        <w:jc w:val="both"/>
        <w:rPr>
          <w:rFonts w:ascii="Times New Roman" w:hAnsi="Times New Roman"/>
          <w:sz w:val="24"/>
          <w:szCs w:val="24"/>
        </w:rPr>
      </w:pPr>
    </w:p>
    <w:p w14:paraId="7EC312A7" w14:textId="11970F09" w:rsidR="00A975ED" w:rsidRDefault="00A975ED" w:rsidP="00952342">
      <w:pPr>
        <w:autoSpaceDE w:val="0"/>
        <w:autoSpaceDN w:val="0"/>
        <w:adjustRightInd w:val="0"/>
        <w:spacing w:after="0" w:line="240" w:lineRule="auto"/>
        <w:jc w:val="both"/>
        <w:rPr>
          <w:rFonts w:ascii="Times New Roman" w:hAnsi="Times New Roman"/>
          <w:sz w:val="24"/>
          <w:szCs w:val="24"/>
        </w:rPr>
      </w:pPr>
    </w:p>
    <w:p w14:paraId="6B2887E9" w14:textId="0CF2E5F7" w:rsidR="00A975ED" w:rsidRDefault="00A975ED" w:rsidP="00952342">
      <w:pPr>
        <w:autoSpaceDE w:val="0"/>
        <w:autoSpaceDN w:val="0"/>
        <w:adjustRightInd w:val="0"/>
        <w:spacing w:after="0" w:line="240" w:lineRule="auto"/>
        <w:jc w:val="both"/>
        <w:rPr>
          <w:rFonts w:ascii="Times New Roman" w:hAnsi="Times New Roman"/>
          <w:sz w:val="24"/>
          <w:szCs w:val="24"/>
        </w:rPr>
      </w:pPr>
    </w:p>
    <w:p w14:paraId="5D6CF2FF" w14:textId="37B2F84E" w:rsidR="00A975ED" w:rsidRDefault="00A975ED" w:rsidP="00952342">
      <w:pPr>
        <w:autoSpaceDE w:val="0"/>
        <w:autoSpaceDN w:val="0"/>
        <w:adjustRightInd w:val="0"/>
        <w:spacing w:after="0" w:line="240" w:lineRule="auto"/>
        <w:jc w:val="both"/>
        <w:rPr>
          <w:rFonts w:ascii="Times New Roman" w:hAnsi="Times New Roman"/>
          <w:sz w:val="24"/>
          <w:szCs w:val="24"/>
        </w:rPr>
      </w:pPr>
    </w:p>
    <w:p w14:paraId="67EC8FBE" w14:textId="795349D5" w:rsidR="00A975ED" w:rsidRDefault="00A975ED" w:rsidP="00952342">
      <w:pPr>
        <w:autoSpaceDE w:val="0"/>
        <w:autoSpaceDN w:val="0"/>
        <w:adjustRightInd w:val="0"/>
        <w:spacing w:after="0" w:line="240" w:lineRule="auto"/>
        <w:jc w:val="both"/>
        <w:rPr>
          <w:rFonts w:ascii="Times New Roman" w:hAnsi="Times New Roman"/>
          <w:sz w:val="24"/>
          <w:szCs w:val="24"/>
        </w:rPr>
      </w:pPr>
    </w:p>
    <w:p w14:paraId="0B445A1B" w14:textId="58417CAC" w:rsidR="00A975ED" w:rsidRDefault="00A975ED" w:rsidP="00952342">
      <w:pPr>
        <w:autoSpaceDE w:val="0"/>
        <w:autoSpaceDN w:val="0"/>
        <w:adjustRightInd w:val="0"/>
        <w:spacing w:after="0" w:line="240" w:lineRule="auto"/>
        <w:jc w:val="both"/>
        <w:rPr>
          <w:rFonts w:ascii="Times New Roman" w:hAnsi="Times New Roman"/>
          <w:sz w:val="24"/>
          <w:szCs w:val="24"/>
        </w:rPr>
      </w:pPr>
    </w:p>
    <w:p w14:paraId="6358BB88" w14:textId="5E1F4392" w:rsidR="00A975ED" w:rsidRDefault="00A975ED" w:rsidP="00952342">
      <w:pPr>
        <w:autoSpaceDE w:val="0"/>
        <w:autoSpaceDN w:val="0"/>
        <w:adjustRightInd w:val="0"/>
        <w:spacing w:after="0" w:line="240" w:lineRule="auto"/>
        <w:jc w:val="both"/>
        <w:rPr>
          <w:rFonts w:ascii="Times New Roman" w:hAnsi="Times New Roman"/>
          <w:sz w:val="24"/>
          <w:szCs w:val="24"/>
        </w:rPr>
      </w:pPr>
    </w:p>
    <w:p w14:paraId="707018D8" w14:textId="17760A63" w:rsidR="00A975ED" w:rsidRDefault="00A975ED" w:rsidP="00952342">
      <w:pPr>
        <w:autoSpaceDE w:val="0"/>
        <w:autoSpaceDN w:val="0"/>
        <w:adjustRightInd w:val="0"/>
        <w:spacing w:after="0" w:line="240" w:lineRule="auto"/>
        <w:jc w:val="both"/>
        <w:rPr>
          <w:rFonts w:ascii="Times New Roman" w:hAnsi="Times New Roman"/>
          <w:sz w:val="24"/>
          <w:szCs w:val="24"/>
        </w:rPr>
      </w:pPr>
    </w:p>
    <w:p w14:paraId="26792B71" w14:textId="11845FBA" w:rsidR="00A975ED" w:rsidRDefault="00A975ED" w:rsidP="00952342">
      <w:pPr>
        <w:autoSpaceDE w:val="0"/>
        <w:autoSpaceDN w:val="0"/>
        <w:adjustRightInd w:val="0"/>
        <w:spacing w:after="0" w:line="240" w:lineRule="auto"/>
        <w:jc w:val="both"/>
        <w:rPr>
          <w:rFonts w:ascii="Times New Roman" w:hAnsi="Times New Roman"/>
          <w:sz w:val="24"/>
          <w:szCs w:val="24"/>
        </w:rPr>
      </w:pPr>
    </w:p>
    <w:p w14:paraId="1E591599" w14:textId="5A9E5CCE" w:rsidR="00A975ED" w:rsidRDefault="00A975ED" w:rsidP="00952342">
      <w:pPr>
        <w:autoSpaceDE w:val="0"/>
        <w:autoSpaceDN w:val="0"/>
        <w:adjustRightInd w:val="0"/>
        <w:spacing w:after="0" w:line="240" w:lineRule="auto"/>
        <w:jc w:val="both"/>
        <w:rPr>
          <w:rFonts w:ascii="Times New Roman" w:hAnsi="Times New Roman"/>
          <w:sz w:val="24"/>
          <w:szCs w:val="24"/>
        </w:rPr>
      </w:pPr>
    </w:p>
    <w:p w14:paraId="085B3CF5" w14:textId="2F3E289F" w:rsidR="00A975ED" w:rsidRDefault="00A975ED" w:rsidP="00952342">
      <w:pPr>
        <w:autoSpaceDE w:val="0"/>
        <w:autoSpaceDN w:val="0"/>
        <w:adjustRightInd w:val="0"/>
        <w:spacing w:after="0" w:line="240" w:lineRule="auto"/>
        <w:jc w:val="both"/>
        <w:rPr>
          <w:rFonts w:ascii="Times New Roman" w:hAnsi="Times New Roman"/>
          <w:sz w:val="24"/>
          <w:szCs w:val="24"/>
        </w:rPr>
      </w:pPr>
    </w:p>
    <w:p w14:paraId="7EA91647" w14:textId="37C89CAD" w:rsidR="00A975ED" w:rsidRDefault="00A975ED" w:rsidP="00952342">
      <w:pPr>
        <w:autoSpaceDE w:val="0"/>
        <w:autoSpaceDN w:val="0"/>
        <w:adjustRightInd w:val="0"/>
        <w:spacing w:after="0" w:line="240" w:lineRule="auto"/>
        <w:jc w:val="both"/>
        <w:rPr>
          <w:rFonts w:ascii="Times New Roman" w:hAnsi="Times New Roman"/>
          <w:sz w:val="24"/>
          <w:szCs w:val="24"/>
        </w:rPr>
      </w:pPr>
    </w:p>
    <w:p w14:paraId="262F6E7E" w14:textId="04AEA2DB" w:rsidR="00A975ED" w:rsidRDefault="00A975ED" w:rsidP="00952342">
      <w:pPr>
        <w:autoSpaceDE w:val="0"/>
        <w:autoSpaceDN w:val="0"/>
        <w:adjustRightInd w:val="0"/>
        <w:spacing w:after="0" w:line="240" w:lineRule="auto"/>
        <w:jc w:val="both"/>
        <w:rPr>
          <w:rFonts w:ascii="Times New Roman" w:hAnsi="Times New Roman"/>
          <w:sz w:val="24"/>
          <w:szCs w:val="24"/>
        </w:rPr>
      </w:pPr>
    </w:p>
    <w:p w14:paraId="3AAA5F2F" w14:textId="35126DAF" w:rsidR="00A975ED" w:rsidRDefault="00A975ED" w:rsidP="00952342">
      <w:pPr>
        <w:autoSpaceDE w:val="0"/>
        <w:autoSpaceDN w:val="0"/>
        <w:adjustRightInd w:val="0"/>
        <w:spacing w:after="0" w:line="240" w:lineRule="auto"/>
        <w:jc w:val="both"/>
        <w:rPr>
          <w:rFonts w:ascii="Times New Roman" w:hAnsi="Times New Roman"/>
          <w:sz w:val="24"/>
          <w:szCs w:val="24"/>
        </w:rPr>
      </w:pPr>
    </w:p>
    <w:p w14:paraId="1F06A3B9" w14:textId="77777777" w:rsidR="00A975ED" w:rsidRDefault="00A975ED" w:rsidP="00952342">
      <w:pPr>
        <w:autoSpaceDE w:val="0"/>
        <w:autoSpaceDN w:val="0"/>
        <w:adjustRightInd w:val="0"/>
        <w:spacing w:after="0" w:line="240" w:lineRule="auto"/>
        <w:jc w:val="both"/>
        <w:rPr>
          <w:rFonts w:ascii="Times New Roman" w:hAnsi="Times New Roman"/>
          <w:sz w:val="24"/>
          <w:szCs w:val="24"/>
        </w:rPr>
      </w:pPr>
    </w:p>
    <w:p w14:paraId="180A791B" w14:textId="64D4AE37" w:rsidR="00A975ED" w:rsidRDefault="00A975ED" w:rsidP="00952342">
      <w:pPr>
        <w:autoSpaceDE w:val="0"/>
        <w:autoSpaceDN w:val="0"/>
        <w:adjustRightInd w:val="0"/>
        <w:spacing w:after="0" w:line="240" w:lineRule="auto"/>
        <w:jc w:val="both"/>
        <w:rPr>
          <w:rFonts w:ascii="Times New Roman" w:hAnsi="Times New Roman"/>
          <w:sz w:val="24"/>
          <w:szCs w:val="24"/>
        </w:rPr>
      </w:pPr>
    </w:p>
    <w:p w14:paraId="4E2C50AB" w14:textId="151F7E0D" w:rsidR="00A975ED" w:rsidRDefault="00A975ED" w:rsidP="00952342">
      <w:pPr>
        <w:autoSpaceDE w:val="0"/>
        <w:autoSpaceDN w:val="0"/>
        <w:adjustRightInd w:val="0"/>
        <w:spacing w:after="0" w:line="240" w:lineRule="auto"/>
        <w:jc w:val="both"/>
        <w:rPr>
          <w:rFonts w:ascii="Times New Roman" w:hAnsi="Times New Roman"/>
          <w:sz w:val="24"/>
          <w:szCs w:val="24"/>
        </w:rPr>
      </w:pPr>
    </w:p>
    <w:p w14:paraId="74336899" w14:textId="7340B867" w:rsidR="00A975ED" w:rsidRDefault="00A975ED" w:rsidP="00952342">
      <w:pPr>
        <w:autoSpaceDE w:val="0"/>
        <w:autoSpaceDN w:val="0"/>
        <w:adjustRightInd w:val="0"/>
        <w:spacing w:after="0" w:line="240" w:lineRule="auto"/>
        <w:jc w:val="both"/>
        <w:rPr>
          <w:rFonts w:ascii="Times New Roman" w:hAnsi="Times New Roman"/>
          <w:sz w:val="24"/>
          <w:szCs w:val="24"/>
        </w:rPr>
      </w:pPr>
    </w:p>
    <w:p w14:paraId="14EF4D51" w14:textId="3B75E6AE" w:rsidR="00A975ED" w:rsidRDefault="00A975ED" w:rsidP="00952342">
      <w:pPr>
        <w:autoSpaceDE w:val="0"/>
        <w:autoSpaceDN w:val="0"/>
        <w:adjustRightInd w:val="0"/>
        <w:spacing w:after="0" w:line="240" w:lineRule="auto"/>
        <w:jc w:val="both"/>
        <w:rPr>
          <w:rFonts w:ascii="Times New Roman" w:hAnsi="Times New Roman"/>
          <w:sz w:val="24"/>
          <w:szCs w:val="24"/>
        </w:rPr>
      </w:pPr>
    </w:p>
    <w:p w14:paraId="351F7B47" w14:textId="77777777" w:rsidR="00A975ED" w:rsidRDefault="00A975ED" w:rsidP="00952342">
      <w:pPr>
        <w:autoSpaceDE w:val="0"/>
        <w:autoSpaceDN w:val="0"/>
        <w:adjustRightInd w:val="0"/>
        <w:spacing w:after="0" w:line="240" w:lineRule="auto"/>
        <w:jc w:val="both"/>
        <w:rPr>
          <w:rFonts w:ascii="Times New Roman" w:hAnsi="Times New Roman"/>
          <w:sz w:val="24"/>
          <w:szCs w:val="24"/>
        </w:rPr>
      </w:pPr>
    </w:p>
    <w:p w14:paraId="300A00D3" w14:textId="6A243CCE" w:rsidR="00952342" w:rsidRDefault="00044EE5" w:rsidP="001915EC">
      <w:pPr>
        <w:autoSpaceDE w:val="0"/>
        <w:autoSpaceDN w:val="0"/>
        <w:adjustRightInd w:val="0"/>
        <w:spacing w:after="0" w:line="240" w:lineRule="auto"/>
        <w:rPr>
          <w:rFonts w:ascii="Times New Roman" w:hAnsi="Times New Roman"/>
          <w:sz w:val="24"/>
          <w:szCs w:val="24"/>
        </w:rPr>
      </w:pPr>
      <w:r>
        <w:rPr>
          <w:noProof/>
        </w:rPr>
        <w:lastRenderedPageBreak/>
        <w:drawing>
          <wp:inline distT="0" distB="0" distL="0" distR="0" wp14:anchorId="0B3DA965" wp14:editId="57983326">
            <wp:extent cx="1891864" cy="1375410"/>
            <wp:effectExtent l="0" t="0" r="0" b="0"/>
            <wp:docPr id="17" name="Obraz 17"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6386" cy="1422318"/>
                    </a:xfrm>
                    <a:prstGeom prst="rect">
                      <a:avLst/>
                    </a:prstGeom>
                  </pic:spPr>
                </pic:pic>
              </a:graphicData>
            </a:graphic>
          </wp:inline>
        </w:drawing>
      </w:r>
    </w:p>
    <w:p w14:paraId="0ACE647D" w14:textId="77777777" w:rsidR="00952342" w:rsidRDefault="00952342" w:rsidP="00952342">
      <w:pPr>
        <w:autoSpaceDE w:val="0"/>
        <w:autoSpaceDN w:val="0"/>
        <w:adjustRightInd w:val="0"/>
        <w:spacing w:after="0" w:line="240" w:lineRule="auto"/>
        <w:jc w:val="both"/>
        <w:rPr>
          <w:rFonts w:ascii="Times New Roman" w:hAnsi="Times New Roman"/>
          <w:sz w:val="24"/>
          <w:szCs w:val="24"/>
        </w:rPr>
      </w:pPr>
    </w:p>
    <w:p w14:paraId="2AF1CDFA" w14:textId="1EF45C44" w:rsidR="00952342" w:rsidRDefault="00952342" w:rsidP="00952342">
      <w:pPr>
        <w:numPr>
          <w:ilvl w:val="0"/>
          <w:numId w:val="5"/>
        </w:numPr>
        <w:autoSpaceDE w:val="0"/>
        <w:autoSpaceDN w:val="0"/>
        <w:adjustRightInd w:val="0"/>
        <w:spacing w:after="0" w:line="240" w:lineRule="auto"/>
        <w:jc w:val="both"/>
        <w:rPr>
          <w:rFonts w:ascii="Times New Roman" w:hAnsi="Times New Roman"/>
          <w:b/>
          <w:bCs/>
          <w:sz w:val="28"/>
          <w:szCs w:val="28"/>
          <w:u w:val="single"/>
        </w:rPr>
      </w:pPr>
      <w:r w:rsidRPr="00F35CCD">
        <w:rPr>
          <w:rFonts w:ascii="Times New Roman" w:hAnsi="Times New Roman"/>
          <w:b/>
          <w:bCs/>
          <w:sz w:val="28"/>
          <w:szCs w:val="28"/>
          <w:u w:val="single"/>
        </w:rPr>
        <w:t>Informacje finansowe</w:t>
      </w:r>
    </w:p>
    <w:p w14:paraId="132D44DE" w14:textId="7C8871D5" w:rsidR="00CC2E62" w:rsidRDefault="00CC2E62" w:rsidP="00CC2E62">
      <w:pPr>
        <w:autoSpaceDE w:val="0"/>
        <w:autoSpaceDN w:val="0"/>
        <w:adjustRightInd w:val="0"/>
        <w:spacing w:after="0" w:line="240" w:lineRule="auto"/>
        <w:jc w:val="both"/>
        <w:rPr>
          <w:rFonts w:ascii="Times New Roman" w:hAnsi="Times New Roman"/>
          <w:b/>
          <w:bCs/>
          <w:sz w:val="28"/>
          <w:szCs w:val="28"/>
          <w:u w:val="single"/>
        </w:rPr>
      </w:pPr>
    </w:p>
    <w:p w14:paraId="1EDC5EFD" w14:textId="77777777" w:rsidR="007D2E59" w:rsidRPr="00415D10" w:rsidRDefault="007D2E59" w:rsidP="007D2E59">
      <w:pPr>
        <w:pStyle w:val="Bezodstpw"/>
        <w:rPr>
          <w:rFonts w:ascii="Times New Roman" w:hAnsi="Times New Roman"/>
          <w:sz w:val="16"/>
          <w:szCs w:val="16"/>
        </w:rPr>
      </w:pPr>
    </w:p>
    <w:p w14:paraId="149FE63D"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Budżet gminy Krupski Młyn na 2021 rok zatwierdzony Uchwałą Nr XXII/1219/20 Rady Gminy Krupski Młyn z dnia 29 grudnia 2020 roku przestawiał się następująco:</w:t>
      </w:r>
    </w:p>
    <w:p w14:paraId="55507525" w14:textId="77777777" w:rsidR="0056049C" w:rsidRPr="00F70143" w:rsidRDefault="0056049C" w:rsidP="00F70143">
      <w:pPr>
        <w:spacing w:after="0" w:line="240" w:lineRule="auto"/>
        <w:jc w:val="both"/>
        <w:rPr>
          <w:rFonts w:ascii="Times New Roman" w:hAnsi="Times New Roman" w:cs="Times New Roman"/>
          <w:bCs/>
          <w:sz w:val="24"/>
          <w:szCs w:val="24"/>
        </w:rPr>
      </w:pPr>
    </w:p>
    <w:p w14:paraId="0AAAF51F" w14:textId="77777777" w:rsidR="0056049C" w:rsidRPr="00F70143" w:rsidRDefault="0056049C" w:rsidP="00F70143">
      <w:pPr>
        <w:spacing w:after="0" w:line="240" w:lineRule="auto"/>
        <w:jc w:val="both"/>
        <w:rPr>
          <w:rFonts w:ascii="Times New Roman" w:hAnsi="Times New Roman" w:cs="Times New Roman"/>
          <w:b/>
          <w:sz w:val="24"/>
          <w:szCs w:val="24"/>
        </w:rPr>
      </w:pPr>
      <w:r w:rsidRPr="00F70143">
        <w:rPr>
          <w:rFonts w:ascii="Times New Roman" w:hAnsi="Times New Roman" w:cs="Times New Roman"/>
          <w:b/>
          <w:sz w:val="24"/>
          <w:szCs w:val="24"/>
        </w:rPr>
        <w:t>dochody w wysokości:                               26 854 137,03 zł</w:t>
      </w:r>
    </w:p>
    <w:p w14:paraId="5B8A5038"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w tym:</w:t>
      </w:r>
    </w:p>
    <w:p w14:paraId="643469C1"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dochody bieżące:                                       22 018 284,06 zł</w:t>
      </w:r>
    </w:p>
    <w:p w14:paraId="49CA0327"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dochody majątkowe:                                   4 835 852,97 zł</w:t>
      </w:r>
    </w:p>
    <w:p w14:paraId="65E7DA8A" w14:textId="77777777" w:rsidR="0056049C" w:rsidRPr="00F70143" w:rsidRDefault="0056049C" w:rsidP="00F70143">
      <w:pPr>
        <w:spacing w:after="0" w:line="240" w:lineRule="auto"/>
        <w:jc w:val="both"/>
        <w:rPr>
          <w:rFonts w:ascii="Times New Roman" w:hAnsi="Times New Roman" w:cs="Times New Roman"/>
          <w:bCs/>
          <w:sz w:val="24"/>
          <w:szCs w:val="24"/>
        </w:rPr>
      </w:pPr>
    </w:p>
    <w:p w14:paraId="0AB7C524" w14:textId="6BABD1BD" w:rsidR="0056049C" w:rsidRPr="00F70143" w:rsidRDefault="0056049C" w:rsidP="00F70143">
      <w:pPr>
        <w:spacing w:after="0" w:line="240" w:lineRule="auto"/>
        <w:jc w:val="both"/>
        <w:rPr>
          <w:rFonts w:ascii="Times New Roman" w:hAnsi="Times New Roman" w:cs="Times New Roman"/>
          <w:b/>
          <w:sz w:val="24"/>
          <w:szCs w:val="24"/>
        </w:rPr>
      </w:pPr>
      <w:r w:rsidRPr="00F70143">
        <w:rPr>
          <w:rFonts w:ascii="Times New Roman" w:hAnsi="Times New Roman" w:cs="Times New Roman"/>
          <w:b/>
          <w:sz w:val="24"/>
          <w:szCs w:val="24"/>
        </w:rPr>
        <w:t>wydatki w wysokości:                               2</w:t>
      </w:r>
      <w:r w:rsidR="00BC14A4">
        <w:rPr>
          <w:rFonts w:ascii="Times New Roman" w:hAnsi="Times New Roman" w:cs="Times New Roman"/>
          <w:b/>
          <w:sz w:val="24"/>
          <w:szCs w:val="24"/>
        </w:rPr>
        <w:t>6</w:t>
      </w:r>
      <w:r w:rsidRPr="00F70143">
        <w:rPr>
          <w:rFonts w:ascii="Times New Roman" w:hAnsi="Times New Roman" w:cs="Times New Roman"/>
          <w:b/>
          <w:sz w:val="24"/>
          <w:szCs w:val="24"/>
        </w:rPr>
        <w:t> </w:t>
      </w:r>
      <w:r w:rsidR="00BC14A4">
        <w:rPr>
          <w:rFonts w:ascii="Times New Roman" w:hAnsi="Times New Roman" w:cs="Times New Roman"/>
          <w:b/>
          <w:sz w:val="24"/>
          <w:szCs w:val="24"/>
        </w:rPr>
        <w:t>143</w:t>
      </w:r>
      <w:r w:rsidRPr="00F70143">
        <w:rPr>
          <w:rFonts w:ascii="Times New Roman" w:hAnsi="Times New Roman" w:cs="Times New Roman"/>
          <w:b/>
          <w:sz w:val="24"/>
          <w:szCs w:val="24"/>
        </w:rPr>
        <w:t> </w:t>
      </w:r>
      <w:r w:rsidR="00BC14A4">
        <w:rPr>
          <w:rFonts w:ascii="Times New Roman" w:hAnsi="Times New Roman" w:cs="Times New Roman"/>
          <w:b/>
          <w:sz w:val="24"/>
          <w:szCs w:val="24"/>
        </w:rPr>
        <w:t>329</w:t>
      </w:r>
      <w:r w:rsidRPr="00F70143">
        <w:rPr>
          <w:rFonts w:ascii="Times New Roman" w:hAnsi="Times New Roman" w:cs="Times New Roman"/>
          <w:b/>
          <w:sz w:val="24"/>
          <w:szCs w:val="24"/>
        </w:rPr>
        <w:t>,</w:t>
      </w:r>
      <w:r w:rsidR="00BC14A4">
        <w:rPr>
          <w:rFonts w:ascii="Times New Roman" w:hAnsi="Times New Roman" w:cs="Times New Roman"/>
          <w:b/>
          <w:sz w:val="24"/>
          <w:szCs w:val="24"/>
        </w:rPr>
        <w:t>67</w:t>
      </w:r>
      <w:r w:rsidRPr="00F70143">
        <w:rPr>
          <w:rFonts w:ascii="Times New Roman" w:hAnsi="Times New Roman" w:cs="Times New Roman"/>
          <w:b/>
          <w:sz w:val="24"/>
          <w:szCs w:val="24"/>
        </w:rPr>
        <w:t xml:space="preserve"> zł</w:t>
      </w:r>
    </w:p>
    <w:p w14:paraId="4712A3DC"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w tym:</w:t>
      </w:r>
    </w:p>
    <w:p w14:paraId="31250816"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wydatki bieżące:                                       21 385 339,70 zł</w:t>
      </w:r>
    </w:p>
    <w:p w14:paraId="74B413AC"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wydatki majątkowe:                                   4 757 989,97 zł</w:t>
      </w:r>
    </w:p>
    <w:p w14:paraId="3B63ABF7" w14:textId="77777777" w:rsidR="0056049C" w:rsidRPr="00F70143" w:rsidRDefault="0056049C" w:rsidP="00F70143">
      <w:pPr>
        <w:spacing w:after="0" w:line="240" w:lineRule="auto"/>
        <w:jc w:val="both"/>
        <w:rPr>
          <w:rFonts w:ascii="Times New Roman" w:hAnsi="Times New Roman" w:cs="Times New Roman"/>
          <w:bCs/>
          <w:sz w:val="24"/>
          <w:szCs w:val="24"/>
        </w:rPr>
      </w:pPr>
    </w:p>
    <w:p w14:paraId="2C4F5894" w14:textId="77777777" w:rsidR="0056049C" w:rsidRPr="00F70143" w:rsidRDefault="0056049C" w:rsidP="00F70143">
      <w:pPr>
        <w:spacing w:after="0" w:line="240" w:lineRule="auto"/>
        <w:jc w:val="both"/>
        <w:rPr>
          <w:rFonts w:ascii="Times New Roman" w:hAnsi="Times New Roman" w:cs="Times New Roman"/>
          <w:b/>
          <w:sz w:val="24"/>
          <w:szCs w:val="24"/>
        </w:rPr>
      </w:pPr>
      <w:r w:rsidRPr="00F70143">
        <w:rPr>
          <w:rFonts w:ascii="Times New Roman" w:hAnsi="Times New Roman" w:cs="Times New Roman"/>
          <w:b/>
          <w:sz w:val="24"/>
          <w:szCs w:val="24"/>
        </w:rPr>
        <w:t>przychody w wysokości:</w:t>
      </w:r>
      <w:r w:rsidRPr="00F70143">
        <w:rPr>
          <w:rFonts w:ascii="Times New Roman" w:hAnsi="Times New Roman" w:cs="Times New Roman"/>
          <w:bCs/>
          <w:sz w:val="24"/>
          <w:szCs w:val="24"/>
        </w:rPr>
        <w:t xml:space="preserve">                               </w:t>
      </w:r>
      <w:r w:rsidRPr="00F70143">
        <w:rPr>
          <w:rFonts w:ascii="Times New Roman" w:hAnsi="Times New Roman" w:cs="Times New Roman"/>
          <w:b/>
          <w:sz w:val="24"/>
          <w:szCs w:val="24"/>
        </w:rPr>
        <w:t>425 000,00 zł</w:t>
      </w:r>
    </w:p>
    <w:p w14:paraId="7B05EB85"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xml:space="preserve"> w tym:</w:t>
      </w:r>
    </w:p>
    <w:p w14:paraId="2D2951A4"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xml:space="preserve">- środki na lokacie terminowej </w:t>
      </w:r>
    </w:p>
    <w:p w14:paraId="252DD207"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xml:space="preserve">utworzonej ze środków Rządowego </w:t>
      </w:r>
    </w:p>
    <w:p w14:paraId="69DF1B06"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Funduszu Inwestycji Lokalnych                    425 000,00 zł</w:t>
      </w:r>
    </w:p>
    <w:p w14:paraId="2F1CB622" w14:textId="77777777" w:rsidR="0056049C" w:rsidRPr="00F70143" w:rsidRDefault="0056049C" w:rsidP="00F70143">
      <w:pPr>
        <w:spacing w:after="0" w:line="240" w:lineRule="auto"/>
        <w:jc w:val="both"/>
        <w:rPr>
          <w:rFonts w:ascii="Times New Roman" w:hAnsi="Times New Roman" w:cs="Times New Roman"/>
          <w:bCs/>
          <w:sz w:val="24"/>
          <w:szCs w:val="24"/>
        </w:rPr>
      </w:pPr>
    </w:p>
    <w:p w14:paraId="7B8400FA" w14:textId="77777777" w:rsidR="0056049C" w:rsidRPr="00F70143" w:rsidRDefault="0056049C" w:rsidP="00F70143">
      <w:pPr>
        <w:spacing w:after="0" w:line="240" w:lineRule="auto"/>
        <w:jc w:val="both"/>
        <w:rPr>
          <w:rFonts w:ascii="Times New Roman" w:hAnsi="Times New Roman" w:cs="Times New Roman"/>
          <w:b/>
          <w:sz w:val="24"/>
          <w:szCs w:val="24"/>
        </w:rPr>
      </w:pPr>
      <w:r w:rsidRPr="00F70143">
        <w:rPr>
          <w:rFonts w:ascii="Times New Roman" w:hAnsi="Times New Roman" w:cs="Times New Roman"/>
          <w:b/>
          <w:sz w:val="24"/>
          <w:szCs w:val="24"/>
        </w:rPr>
        <w:t>rozchody w wysokości:                              1 135 807,36 zł</w:t>
      </w:r>
    </w:p>
    <w:p w14:paraId="122673BB"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w tym:</w:t>
      </w:r>
    </w:p>
    <w:p w14:paraId="6832789D"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spłata kredytów i pożyczek:                      1 135 807,36 zł</w:t>
      </w:r>
    </w:p>
    <w:p w14:paraId="734A1B43" w14:textId="77777777" w:rsidR="0056049C" w:rsidRPr="00F70143" w:rsidRDefault="0056049C" w:rsidP="00F70143">
      <w:pPr>
        <w:spacing w:after="0" w:line="240" w:lineRule="auto"/>
        <w:jc w:val="both"/>
        <w:rPr>
          <w:rFonts w:ascii="Times New Roman" w:hAnsi="Times New Roman" w:cs="Times New Roman"/>
          <w:bCs/>
          <w:sz w:val="24"/>
          <w:szCs w:val="24"/>
        </w:rPr>
      </w:pPr>
    </w:p>
    <w:p w14:paraId="3F0630A3" w14:textId="3F5B6235"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W trakcie 2021 roku budżet był zmieniany uchwałami Rady Gminy Krupski Młyn oraz zarządzeniami Wójta Gminy Krupski Młyn w wyniku, których budżet gminy Krupski Młyn ustalono w wysokości:</w:t>
      </w:r>
    </w:p>
    <w:p w14:paraId="6B84C4FD" w14:textId="77777777" w:rsidR="0056049C" w:rsidRPr="00F70143" w:rsidRDefault="0056049C" w:rsidP="00F70143">
      <w:pPr>
        <w:spacing w:after="0" w:line="240" w:lineRule="auto"/>
        <w:jc w:val="both"/>
        <w:rPr>
          <w:rFonts w:ascii="Times New Roman" w:hAnsi="Times New Roman" w:cs="Times New Roman"/>
          <w:bCs/>
          <w:sz w:val="24"/>
          <w:szCs w:val="24"/>
        </w:rPr>
      </w:pPr>
    </w:p>
    <w:p w14:paraId="5F860DB4" w14:textId="77777777" w:rsidR="0056049C" w:rsidRPr="00F70143" w:rsidRDefault="0056049C" w:rsidP="00F70143">
      <w:pPr>
        <w:spacing w:after="0" w:line="240" w:lineRule="auto"/>
        <w:jc w:val="both"/>
        <w:rPr>
          <w:rFonts w:ascii="Times New Roman" w:hAnsi="Times New Roman" w:cs="Times New Roman"/>
          <w:b/>
          <w:sz w:val="24"/>
          <w:szCs w:val="24"/>
        </w:rPr>
      </w:pPr>
      <w:r w:rsidRPr="00F70143">
        <w:rPr>
          <w:rFonts w:ascii="Times New Roman" w:hAnsi="Times New Roman" w:cs="Times New Roman"/>
          <w:b/>
          <w:sz w:val="24"/>
          <w:szCs w:val="24"/>
        </w:rPr>
        <w:t>dochody w wysokości:                                      36 078 110,50 zł</w:t>
      </w:r>
    </w:p>
    <w:p w14:paraId="34C88C88"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w tym:</w:t>
      </w:r>
    </w:p>
    <w:p w14:paraId="0CC40497"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dochody bieżące:                                            23 162 282,53 zł</w:t>
      </w:r>
    </w:p>
    <w:p w14:paraId="56F0DDC2"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dochody majątkowe:                                      12 915 827,97 zł</w:t>
      </w:r>
    </w:p>
    <w:p w14:paraId="71785190" w14:textId="77777777" w:rsidR="0056049C" w:rsidRPr="00F70143" w:rsidRDefault="0056049C" w:rsidP="00F70143">
      <w:pPr>
        <w:spacing w:after="0" w:line="240" w:lineRule="auto"/>
        <w:jc w:val="both"/>
        <w:rPr>
          <w:rFonts w:ascii="Times New Roman" w:hAnsi="Times New Roman" w:cs="Times New Roman"/>
          <w:bCs/>
          <w:sz w:val="24"/>
          <w:szCs w:val="24"/>
        </w:rPr>
      </w:pPr>
    </w:p>
    <w:p w14:paraId="2FDDE558" w14:textId="77777777" w:rsidR="0056049C" w:rsidRPr="00F70143" w:rsidRDefault="0056049C" w:rsidP="00F70143">
      <w:pPr>
        <w:spacing w:after="0" w:line="240" w:lineRule="auto"/>
        <w:jc w:val="both"/>
        <w:rPr>
          <w:rFonts w:ascii="Times New Roman" w:hAnsi="Times New Roman" w:cs="Times New Roman"/>
          <w:b/>
          <w:sz w:val="24"/>
          <w:szCs w:val="24"/>
        </w:rPr>
      </w:pPr>
      <w:r w:rsidRPr="00F70143">
        <w:rPr>
          <w:rFonts w:ascii="Times New Roman" w:hAnsi="Times New Roman" w:cs="Times New Roman"/>
          <w:b/>
          <w:sz w:val="24"/>
          <w:szCs w:val="24"/>
        </w:rPr>
        <w:t>wydatki w wysokości:                                       29 156 245,13 zł</w:t>
      </w:r>
    </w:p>
    <w:p w14:paraId="6EB42753"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w tym:</w:t>
      </w:r>
    </w:p>
    <w:p w14:paraId="10558A80"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wydatki bieżące:                                              22 302 168,89 zł</w:t>
      </w:r>
    </w:p>
    <w:p w14:paraId="3CAF00FB"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wydatki majątkowe:                                          6 854 076,24 zł</w:t>
      </w:r>
    </w:p>
    <w:p w14:paraId="20C564AB" w14:textId="77777777" w:rsidR="0056049C" w:rsidRPr="00F70143" w:rsidRDefault="0056049C" w:rsidP="00F70143">
      <w:pPr>
        <w:spacing w:after="0" w:line="240" w:lineRule="auto"/>
        <w:jc w:val="both"/>
        <w:rPr>
          <w:rFonts w:ascii="Times New Roman" w:hAnsi="Times New Roman" w:cs="Times New Roman"/>
          <w:bCs/>
          <w:sz w:val="24"/>
          <w:szCs w:val="24"/>
        </w:rPr>
      </w:pPr>
    </w:p>
    <w:p w14:paraId="4FB3B289" w14:textId="77777777" w:rsidR="0056049C" w:rsidRPr="00F70143" w:rsidRDefault="0056049C" w:rsidP="00F70143">
      <w:pPr>
        <w:spacing w:after="0" w:line="240" w:lineRule="auto"/>
        <w:jc w:val="both"/>
        <w:rPr>
          <w:rFonts w:ascii="Times New Roman" w:hAnsi="Times New Roman" w:cs="Times New Roman"/>
          <w:b/>
          <w:sz w:val="24"/>
          <w:szCs w:val="24"/>
        </w:rPr>
      </w:pPr>
      <w:r w:rsidRPr="00F70143">
        <w:rPr>
          <w:rFonts w:ascii="Times New Roman" w:hAnsi="Times New Roman" w:cs="Times New Roman"/>
          <w:b/>
          <w:sz w:val="24"/>
          <w:szCs w:val="24"/>
        </w:rPr>
        <w:lastRenderedPageBreak/>
        <w:t>przychody w wysokości:</w:t>
      </w:r>
      <w:r w:rsidRPr="00F70143">
        <w:rPr>
          <w:rFonts w:ascii="Times New Roman" w:hAnsi="Times New Roman" w:cs="Times New Roman"/>
          <w:bCs/>
          <w:sz w:val="24"/>
          <w:szCs w:val="24"/>
        </w:rPr>
        <w:t xml:space="preserve">                                       </w:t>
      </w:r>
      <w:r w:rsidRPr="00F70143">
        <w:rPr>
          <w:rFonts w:ascii="Times New Roman" w:hAnsi="Times New Roman" w:cs="Times New Roman"/>
          <w:b/>
          <w:sz w:val="24"/>
          <w:szCs w:val="24"/>
        </w:rPr>
        <w:t>631 632,64 zł</w:t>
      </w:r>
    </w:p>
    <w:p w14:paraId="3BD5175F"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w tym:</w:t>
      </w:r>
    </w:p>
    <w:p w14:paraId="78EE7D09"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xml:space="preserve">- przychody jednostek samorządu </w:t>
      </w:r>
    </w:p>
    <w:p w14:paraId="703FC731"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xml:space="preserve">terytorialnego z niewykorzystanych </w:t>
      </w:r>
    </w:p>
    <w:p w14:paraId="59C985A1"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xml:space="preserve">środków pieniężnych na rachunku </w:t>
      </w:r>
    </w:p>
    <w:p w14:paraId="231861CF"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xml:space="preserve">bieżącym, wynikających z rozliczenia </w:t>
      </w:r>
    </w:p>
    <w:p w14:paraId="796D0063"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xml:space="preserve">dochodów i wydatków nimi </w:t>
      </w:r>
    </w:p>
    <w:p w14:paraId="65B4CD06"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xml:space="preserve">finansowanymi związanych </w:t>
      </w:r>
    </w:p>
    <w:p w14:paraId="642A5125"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xml:space="preserve">ze szczególnymi zasadami wykonywania </w:t>
      </w:r>
    </w:p>
    <w:p w14:paraId="4677DCD8"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budżetu określonymi w odrębnych ustawach:            528 019,64 zł</w:t>
      </w:r>
    </w:p>
    <w:p w14:paraId="7F603397"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xml:space="preserve">- nadwyżka z lat ubiegłych, pomniejszona </w:t>
      </w:r>
    </w:p>
    <w:p w14:paraId="28A821FE"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xml:space="preserve">o niewykorzystane środki pieniężne, </w:t>
      </w:r>
    </w:p>
    <w:p w14:paraId="552CC3BF"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xml:space="preserve">o których mowa w art. 217 ust. 2 pkt 8 </w:t>
      </w:r>
    </w:p>
    <w:p w14:paraId="315E5240"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xml:space="preserve">ustawy o finansach publicznych                                103 613,00 zł   </w:t>
      </w:r>
    </w:p>
    <w:p w14:paraId="0A862F41" w14:textId="77777777" w:rsidR="0056049C" w:rsidRPr="00F70143" w:rsidRDefault="0056049C" w:rsidP="00F70143">
      <w:pPr>
        <w:spacing w:after="0" w:line="240" w:lineRule="auto"/>
        <w:jc w:val="both"/>
        <w:rPr>
          <w:rFonts w:ascii="Times New Roman" w:hAnsi="Times New Roman" w:cs="Times New Roman"/>
          <w:bCs/>
          <w:sz w:val="24"/>
          <w:szCs w:val="24"/>
        </w:rPr>
      </w:pPr>
    </w:p>
    <w:p w14:paraId="58CF8776" w14:textId="77777777" w:rsidR="0056049C" w:rsidRPr="00F70143" w:rsidRDefault="0056049C" w:rsidP="00F70143">
      <w:pPr>
        <w:spacing w:after="0" w:line="240" w:lineRule="auto"/>
        <w:jc w:val="both"/>
        <w:rPr>
          <w:rFonts w:ascii="Times New Roman" w:hAnsi="Times New Roman" w:cs="Times New Roman"/>
          <w:b/>
          <w:sz w:val="24"/>
          <w:szCs w:val="24"/>
        </w:rPr>
      </w:pPr>
      <w:r w:rsidRPr="00F70143">
        <w:rPr>
          <w:rFonts w:ascii="Times New Roman" w:hAnsi="Times New Roman" w:cs="Times New Roman"/>
          <w:b/>
          <w:sz w:val="24"/>
          <w:szCs w:val="24"/>
        </w:rPr>
        <w:t>rozchody w wysokości:                                         7 553 498,01 zł</w:t>
      </w:r>
    </w:p>
    <w:p w14:paraId="2C8C9236"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w tym:</w:t>
      </w:r>
    </w:p>
    <w:p w14:paraId="27D1DB04"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spłata kredytów i pożyczek:                                 1 135 807,36 zł</w:t>
      </w:r>
    </w:p>
    <w:p w14:paraId="38CBE12D"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udzielone pożyczki:                                                 103 613,00 zł</w:t>
      </w:r>
    </w:p>
    <w:p w14:paraId="008A4216"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przelewy na rachunki lokat:                                 6 314 077,65 zł</w:t>
      </w:r>
    </w:p>
    <w:p w14:paraId="5315E516" w14:textId="77777777" w:rsidR="0056049C" w:rsidRPr="00F70143" w:rsidRDefault="0056049C" w:rsidP="00F70143">
      <w:pPr>
        <w:spacing w:after="0" w:line="240" w:lineRule="auto"/>
        <w:jc w:val="both"/>
        <w:rPr>
          <w:rFonts w:ascii="Times New Roman" w:hAnsi="Times New Roman" w:cs="Times New Roman"/>
          <w:bCs/>
          <w:sz w:val="24"/>
          <w:szCs w:val="24"/>
        </w:rPr>
      </w:pPr>
    </w:p>
    <w:p w14:paraId="18FA8D4D" w14:textId="2FD372F5"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Po dokonaniu zmian planowana nadwyżka dochodów nad wydatkami w wysokości 6 921 865,37 zł została przeznaczona na spłatę kredytów i pożyczek zaciągniętych w latach wcześniejszych.</w:t>
      </w:r>
    </w:p>
    <w:p w14:paraId="5F0B7001" w14:textId="77777777" w:rsidR="0056049C" w:rsidRPr="00FF70FF" w:rsidRDefault="0056049C" w:rsidP="00F70143">
      <w:pPr>
        <w:spacing w:after="0" w:line="240" w:lineRule="auto"/>
        <w:jc w:val="both"/>
        <w:rPr>
          <w:rFonts w:ascii="Times New Roman" w:hAnsi="Times New Roman" w:cs="Times New Roman"/>
          <w:bCs/>
          <w:sz w:val="16"/>
          <w:szCs w:val="16"/>
        </w:rPr>
      </w:pPr>
    </w:p>
    <w:p w14:paraId="7F6CE191"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Realizacja budżetu za 2021 rok kształtuje się następująco:</w:t>
      </w:r>
    </w:p>
    <w:p w14:paraId="0F167269"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dochody zostały zrealizowane w wysokości 33 438 191,02 zł, tj. w 92,68 % planu.</w:t>
      </w:r>
    </w:p>
    <w:p w14:paraId="6B2FEE00" w14:textId="77777777" w:rsidR="0056049C" w:rsidRPr="00F70143" w:rsidRDefault="0056049C" w:rsidP="00F70143">
      <w:pPr>
        <w:spacing w:after="0" w:line="240" w:lineRule="auto"/>
        <w:jc w:val="both"/>
        <w:rPr>
          <w:rFonts w:ascii="Times New Roman" w:hAnsi="Times New Roman" w:cs="Times New Roman"/>
          <w:bCs/>
          <w:sz w:val="24"/>
          <w:szCs w:val="24"/>
        </w:rPr>
      </w:pPr>
      <w:r w:rsidRPr="00F70143">
        <w:rPr>
          <w:rFonts w:ascii="Times New Roman" w:hAnsi="Times New Roman" w:cs="Times New Roman"/>
          <w:bCs/>
          <w:sz w:val="24"/>
          <w:szCs w:val="24"/>
        </w:rPr>
        <w:t>- wydatki zostały zrealizowane w wysokości: 18 528 468,66 zł, tj. w 75,36 % planu.</w:t>
      </w:r>
    </w:p>
    <w:p w14:paraId="28CA5742" w14:textId="77777777" w:rsidR="0056049C" w:rsidRPr="00F70143" w:rsidRDefault="0056049C" w:rsidP="00F70143">
      <w:pPr>
        <w:spacing w:after="0" w:line="240" w:lineRule="auto"/>
        <w:jc w:val="both"/>
        <w:rPr>
          <w:rFonts w:ascii="Times New Roman" w:hAnsi="Times New Roman" w:cs="Times New Roman"/>
          <w:b/>
          <w:sz w:val="24"/>
          <w:szCs w:val="24"/>
        </w:rPr>
      </w:pPr>
    </w:p>
    <w:p w14:paraId="544AD688" w14:textId="4C0E247F" w:rsidR="0056049C" w:rsidRPr="00F70143" w:rsidRDefault="0056049C" w:rsidP="0056049C">
      <w:pPr>
        <w:pStyle w:val="Bezodstpw"/>
        <w:jc w:val="both"/>
        <w:rPr>
          <w:rFonts w:ascii="Times New Roman" w:hAnsi="Times New Roman"/>
          <w:b/>
          <w:sz w:val="24"/>
          <w:szCs w:val="24"/>
        </w:rPr>
      </w:pPr>
      <w:r w:rsidRPr="00F70143">
        <w:rPr>
          <w:rFonts w:ascii="Times New Roman" w:hAnsi="Times New Roman"/>
          <w:b/>
          <w:sz w:val="24"/>
          <w:szCs w:val="24"/>
        </w:rPr>
        <w:t>Ogólne wykonanie budżetu gminy za okres od 01.01.2021 r. do 31.12.2021 r</w:t>
      </w:r>
      <w:r w:rsidR="00FF70FF">
        <w:rPr>
          <w:rFonts w:ascii="Times New Roman" w:hAnsi="Times New Roman"/>
          <w:b/>
          <w:sz w:val="24"/>
          <w:szCs w:val="24"/>
        </w:rPr>
        <w:t>oku</w:t>
      </w:r>
      <w:r w:rsidRPr="00F70143">
        <w:rPr>
          <w:rFonts w:ascii="Times New Roman" w:hAnsi="Times New Roman"/>
          <w:b/>
          <w:sz w:val="24"/>
          <w:szCs w:val="24"/>
        </w:rPr>
        <w:t xml:space="preserve"> przedstawia się następująco:</w:t>
      </w:r>
    </w:p>
    <w:p w14:paraId="5614FBDE" w14:textId="77777777" w:rsidR="0056049C" w:rsidRPr="00F70143" w:rsidRDefault="0056049C" w:rsidP="0056049C">
      <w:pPr>
        <w:pStyle w:val="Bezodstpw"/>
        <w:jc w:val="both"/>
        <w:rPr>
          <w:rFonts w:ascii="Times New Roman" w:hAnsi="Times New Roman"/>
          <w:b/>
          <w:sz w:val="24"/>
          <w:szCs w:val="24"/>
        </w:rPr>
      </w:pPr>
    </w:p>
    <w:tbl>
      <w:tblPr>
        <w:tblStyle w:val="Tabela-Siatka"/>
        <w:tblW w:w="0" w:type="auto"/>
        <w:tblInd w:w="0" w:type="dxa"/>
        <w:tblLook w:val="04A0" w:firstRow="1" w:lastRow="0" w:firstColumn="1" w:lastColumn="0" w:noHBand="0" w:noVBand="1"/>
      </w:tblPr>
      <w:tblGrid>
        <w:gridCol w:w="2096"/>
        <w:gridCol w:w="1758"/>
        <w:gridCol w:w="1764"/>
        <w:gridCol w:w="1805"/>
        <w:gridCol w:w="1639"/>
      </w:tblGrid>
      <w:tr w:rsidR="0056049C" w:rsidRPr="00F70143" w14:paraId="23F3D4E2" w14:textId="77777777" w:rsidTr="0056049C">
        <w:tc>
          <w:tcPr>
            <w:tcW w:w="1842" w:type="dxa"/>
            <w:tcBorders>
              <w:top w:val="single" w:sz="4" w:space="0" w:color="auto"/>
              <w:left w:val="single" w:sz="4" w:space="0" w:color="auto"/>
              <w:bottom w:val="single" w:sz="4" w:space="0" w:color="auto"/>
              <w:right w:val="single" w:sz="4" w:space="0" w:color="auto"/>
            </w:tcBorders>
            <w:hideMark/>
          </w:tcPr>
          <w:p w14:paraId="7E0F5307" w14:textId="77777777" w:rsidR="0056049C" w:rsidRPr="00F70143" w:rsidRDefault="0056049C">
            <w:pPr>
              <w:pStyle w:val="Bezodstpw"/>
              <w:jc w:val="center"/>
              <w:rPr>
                <w:rFonts w:ascii="Times New Roman" w:hAnsi="Times New Roman"/>
                <w:b/>
                <w:sz w:val="24"/>
                <w:szCs w:val="24"/>
                <w:lang w:eastAsia="pl-PL"/>
              </w:rPr>
            </w:pPr>
            <w:r w:rsidRPr="00F70143">
              <w:rPr>
                <w:rFonts w:ascii="Times New Roman" w:hAnsi="Times New Roman"/>
                <w:b/>
                <w:sz w:val="24"/>
                <w:szCs w:val="24"/>
                <w:lang w:eastAsia="pl-PL"/>
              </w:rPr>
              <w:t>Wyszczególnienie</w:t>
            </w:r>
          </w:p>
        </w:tc>
        <w:tc>
          <w:tcPr>
            <w:tcW w:w="1842" w:type="dxa"/>
            <w:tcBorders>
              <w:top w:val="single" w:sz="4" w:space="0" w:color="auto"/>
              <w:left w:val="single" w:sz="4" w:space="0" w:color="auto"/>
              <w:bottom w:val="single" w:sz="4" w:space="0" w:color="auto"/>
              <w:right w:val="single" w:sz="4" w:space="0" w:color="auto"/>
            </w:tcBorders>
            <w:hideMark/>
          </w:tcPr>
          <w:p w14:paraId="2CF13C83" w14:textId="77777777" w:rsidR="0056049C" w:rsidRPr="00F70143" w:rsidRDefault="0056049C">
            <w:pPr>
              <w:pStyle w:val="Bezodstpw"/>
              <w:jc w:val="center"/>
              <w:rPr>
                <w:rFonts w:ascii="Times New Roman" w:hAnsi="Times New Roman"/>
                <w:b/>
                <w:sz w:val="24"/>
                <w:szCs w:val="24"/>
                <w:lang w:eastAsia="pl-PL"/>
              </w:rPr>
            </w:pPr>
            <w:r w:rsidRPr="00F70143">
              <w:rPr>
                <w:rFonts w:ascii="Times New Roman" w:hAnsi="Times New Roman"/>
                <w:b/>
                <w:sz w:val="24"/>
                <w:szCs w:val="24"/>
                <w:lang w:eastAsia="pl-PL"/>
              </w:rPr>
              <w:t>Plan wg uchwały budżetowej</w:t>
            </w:r>
          </w:p>
        </w:tc>
        <w:tc>
          <w:tcPr>
            <w:tcW w:w="1842" w:type="dxa"/>
            <w:tcBorders>
              <w:top w:val="single" w:sz="4" w:space="0" w:color="auto"/>
              <w:left w:val="single" w:sz="4" w:space="0" w:color="auto"/>
              <w:bottom w:val="single" w:sz="4" w:space="0" w:color="auto"/>
              <w:right w:val="single" w:sz="4" w:space="0" w:color="auto"/>
            </w:tcBorders>
            <w:hideMark/>
          </w:tcPr>
          <w:p w14:paraId="3DAB48EE" w14:textId="77777777" w:rsidR="0056049C" w:rsidRPr="00F70143" w:rsidRDefault="0056049C">
            <w:pPr>
              <w:pStyle w:val="Bezodstpw"/>
              <w:jc w:val="center"/>
              <w:rPr>
                <w:rFonts w:ascii="Times New Roman" w:hAnsi="Times New Roman"/>
                <w:b/>
                <w:sz w:val="24"/>
                <w:szCs w:val="24"/>
                <w:lang w:eastAsia="pl-PL"/>
              </w:rPr>
            </w:pPr>
            <w:r w:rsidRPr="00F70143">
              <w:rPr>
                <w:rFonts w:ascii="Times New Roman" w:hAnsi="Times New Roman"/>
                <w:b/>
                <w:sz w:val="24"/>
                <w:szCs w:val="24"/>
                <w:lang w:eastAsia="pl-PL"/>
              </w:rPr>
              <w:t>Plan po zmianach</w:t>
            </w:r>
          </w:p>
        </w:tc>
        <w:tc>
          <w:tcPr>
            <w:tcW w:w="1843" w:type="dxa"/>
            <w:tcBorders>
              <w:top w:val="single" w:sz="4" w:space="0" w:color="auto"/>
              <w:left w:val="single" w:sz="4" w:space="0" w:color="auto"/>
              <w:bottom w:val="single" w:sz="4" w:space="0" w:color="auto"/>
              <w:right w:val="single" w:sz="4" w:space="0" w:color="auto"/>
            </w:tcBorders>
            <w:hideMark/>
          </w:tcPr>
          <w:p w14:paraId="6F19960B" w14:textId="77777777" w:rsidR="0056049C" w:rsidRPr="00F70143" w:rsidRDefault="0056049C">
            <w:pPr>
              <w:pStyle w:val="Bezodstpw"/>
              <w:jc w:val="center"/>
              <w:rPr>
                <w:rFonts w:ascii="Times New Roman" w:hAnsi="Times New Roman"/>
                <w:b/>
                <w:sz w:val="24"/>
                <w:szCs w:val="24"/>
                <w:lang w:eastAsia="pl-PL"/>
              </w:rPr>
            </w:pPr>
            <w:r w:rsidRPr="00F70143">
              <w:rPr>
                <w:rFonts w:ascii="Times New Roman" w:hAnsi="Times New Roman"/>
                <w:b/>
                <w:sz w:val="24"/>
                <w:szCs w:val="24"/>
                <w:lang w:eastAsia="pl-PL"/>
              </w:rPr>
              <w:t>Wykonanie za   2021 rok</w:t>
            </w:r>
          </w:p>
        </w:tc>
        <w:tc>
          <w:tcPr>
            <w:tcW w:w="1843" w:type="dxa"/>
            <w:tcBorders>
              <w:top w:val="single" w:sz="4" w:space="0" w:color="auto"/>
              <w:left w:val="single" w:sz="4" w:space="0" w:color="auto"/>
              <w:bottom w:val="single" w:sz="4" w:space="0" w:color="auto"/>
              <w:right w:val="single" w:sz="4" w:space="0" w:color="auto"/>
            </w:tcBorders>
            <w:hideMark/>
          </w:tcPr>
          <w:p w14:paraId="439E1E0E" w14:textId="77777777" w:rsidR="0056049C" w:rsidRPr="00F70143" w:rsidRDefault="0056049C">
            <w:pPr>
              <w:pStyle w:val="Bezodstpw"/>
              <w:jc w:val="center"/>
              <w:rPr>
                <w:rFonts w:ascii="Times New Roman" w:hAnsi="Times New Roman"/>
                <w:b/>
                <w:sz w:val="24"/>
                <w:szCs w:val="24"/>
                <w:lang w:eastAsia="pl-PL"/>
              </w:rPr>
            </w:pPr>
            <w:r w:rsidRPr="00F70143">
              <w:rPr>
                <w:rFonts w:ascii="Times New Roman" w:hAnsi="Times New Roman"/>
                <w:b/>
                <w:sz w:val="24"/>
                <w:szCs w:val="24"/>
                <w:lang w:eastAsia="pl-PL"/>
              </w:rPr>
              <w:t>Wskaźnik 4:3 w %</w:t>
            </w:r>
          </w:p>
        </w:tc>
      </w:tr>
      <w:tr w:rsidR="0056049C" w:rsidRPr="00F70143" w14:paraId="67A43F0C" w14:textId="77777777" w:rsidTr="0056049C">
        <w:tc>
          <w:tcPr>
            <w:tcW w:w="1842" w:type="dxa"/>
            <w:tcBorders>
              <w:top w:val="single" w:sz="4" w:space="0" w:color="auto"/>
              <w:left w:val="single" w:sz="4" w:space="0" w:color="auto"/>
              <w:bottom w:val="single" w:sz="4" w:space="0" w:color="auto"/>
              <w:right w:val="single" w:sz="4" w:space="0" w:color="auto"/>
            </w:tcBorders>
            <w:hideMark/>
          </w:tcPr>
          <w:p w14:paraId="5C3A94C0" w14:textId="77777777" w:rsidR="0056049C" w:rsidRPr="00F70143" w:rsidRDefault="0056049C">
            <w:pPr>
              <w:pStyle w:val="Bezodstpw"/>
              <w:jc w:val="center"/>
              <w:rPr>
                <w:rFonts w:ascii="Times New Roman" w:hAnsi="Times New Roman"/>
                <w:b/>
                <w:sz w:val="24"/>
                <w:szCs w:val="24"/>
                <w:lang w:eastAsia="pl-PL"/>
              </w:rPr>
            </w:pPr>
            <w:r w:rsidRPr="00F70143">
              <w:rPr>
                <w:rFonts w:ascii="Times New Roman" w:hAnsi="Times New Roman"/>
                <w:b/>
                <w:sz w:val="24"/>
                <w:szCs w:val="24"/>
                <w:lang w:eastAsia="pl-PL"/>
              </w:rPr>
              <w:t>1</w:t>
            </w:r>
          </w:p>
        </w:tc>
        <w:tc>
          <w:tcPr>
            <w:tcW w:w="1842" w:type="dxa"/>
            <w:tcBorders>
              <w:top w:val="single" w:sz="4" w:space="0" w:color="auto"/>
              <w:left w:val="single" w:sz="4" w:space="0" w:color="auto"/>
              <w:bottom w:val="single" w:sz="4" w:space="0" w:color="auto"/>
              <w:right w:val="single" w:sz="4" w:space="0" w:color="auto"/>
            </w:tcBorders>
            <w:hideMark/>
          </w:tcPr>
          <w:p w14:paraId="4E6981DC" w14:textId="77777777" w:rsidR="0056049C" w:rsidRPr="00F70143" w:rsidRDefault="0056049C">
            <w:pPr>
              <w:pStyle w:val="Bezodstpw"/>
              <w:jc w:val="center"/>
              <w:rPr>
                <w:rFonts w:ascii="Times New Roman" w:hAnsi="Times New Roman"/>
                <w:b/>
                <w:sz w:val="24"/>
                <w:szCs w:val="24"/>
                <w:lang w:eastAsia="pl-PL"/>
              </w:rPr>
            </w:pPr>
            <w:r w:rsidRPr="00F70143">
              <w:rPr>
                <w:rFonts w:ascii="Times New Roman" w:hAnsi="Times New Roman"/>
                <w:b/>
                <w:sz w:val="24"/>
                <w:szCs w:val="24"/>
                <w:lang w:eastAsia="pl-PL"/>
              </w:rPr>
              <w:t>2</w:t>
            </w:r>
          </w:p>
        </w:tc>
        <w:tc>
          <w:tcPr>
            <w:tcW w:w="1842" w:type="dxa"/>
            <w:tcBorders>
              <w:top w:val="single" w:sz="4" w:space="0" w:color="auto"/>
              <w:left w:val="single" w:sz="4" w:space="0" w:color="auto"/>
              <w:bottom w:val="single" w:sz="4" w:space="0" w:color="auto"/>
              <w:right w:val="single" w:sz="4" w:space="0" w:color="auto"/>
            </w:tcBorders>
            <w:hideMark/>
          </w:tcPr>
          <w:p w14:paraId="40A7B548" w14:textId="77777777" w:rsidR="0056049C" w:rsidRPr="00F70143" w:rsidRDefault="0056049C">
            <w:pPr>
              <w:pStyle w:val="Bezodstpw"/>
              <w:jc w:val="center"/>
              <w:rPr>
                <w:rFonts w:ascii="Times New Roman" w:hAnsi="Times New Roman"/>
                <w:b/>
                <w:sz w:val="24"/>
                <w:szCs w:val="24"/>
                <w:lang w:eastAsia="pl-PL"/>
              </w:rPr>
            </w:pPr>
            <w:r w:rsidRPr="00F70143">
              <w:rPr>
                <w:rFonts w:ascii="Times New Roman" w:hAnsi="Times New Roman"/>
                <w:b/>
                <w:sz w:val="24"/>
                <w:szCs w:val="24"/>
                <w:lang w:eastAsia="pl-PL"/>
              </w:rPr>
              <w:t>3</w:t>
            </w:r>
          </w:p>
        </w:tc>
        <w:tc>
          <w:tcPr>
            <w:tcW w:w="1843" w:type="dxa"/>
            <w:tcBorders>
              <w:top w:val="single" w:sz="4" w:space="0" w:color="auto"/>
              <w:left w:val="single" w:sz="4" w:space="0" w:color="auto"/>
              <w:bottom w:val="single" w:sz="4" w:space="0" w:color="auto"/>
              <w:right w:val="single" w:sz="4" w:space="0" w:color="auto"/>
            </w:tcBorders>
            <w:hideMark/>
          </w:tcPr>
          <w:p w14:paraId="7CE25542" w14:textId="77777777" w:rsidR="0056049C" w:rsidRPr="00F70143" w:rsidRDefault="0056049C">
            <w:pPr>
              <w:pStyle w:val="Bezodstpw"/>
              <w:jc w:val="center"/>
              <w:rPr>
                <w:rFonts w:ascii="Times New Roman" w:hAnsi="Times New Roman"/>
                <w:b/>
                <w:sz w:val="24"/>
                <w:szCs w:val="24"/>
                <w:lang w:eastAsia="pl-PL"/>
              </w:rPr>
            </w:pPr>
            <w:r w:rsidRPr="00F70143">
              <w:rPr>
                <w:rFonts w:ascii="Times New Roman" w:hAnsi="Times New Roman"/>
                <w:b/>
                <w:sz w:val="24"/>
                <w:szCs w:val="24"/>
                <w:lang w:eastAsia="pl-PL"/>
              </w:rPr>
              <w:t>4</w:t>
            </w:r>
          </w:p>
        </w:tc>
        <w:tc>
          <w:tcPr>
            <w:tcW w:w="1843" w:type="dxa"/>
            <w:tcBorders>
              <w:top w:val="single" w:sz="4" w:space="0" w:color="auto"/>
              <w:left w:val="single" w:sz="4" w:space="0" w:color="auto"/>
              <w:bottom w:val="single" w:sz="4" w:space="0" w:color="auto"/>
              <w:right w:val="single" w:sz="4" w:space="0" w:color="auto"/>
            </w:tcBorders>
            <w:hideMark/>
          </w:tcPr>
          <w:p w14:paraId="11EDB778" w14:textId="77777777" w:rsidR="0056049C" w:rsidRPr="00F70143" w:rsidRDefault="0056049C">
            <w:pPr>
              <w:pStyle w:val="Bezodstpw"/>
              <w:jc w:val="center"/>
              <w:rPr>
                <w:rFonts w:ascii="Times New Roman" w:hAnsi="Times New Roman"/>
                <w:b/>
                <w:sz w:val="24"/>
                <w:szCs w:val="24"/>
                <w:lang w:eastAsia="pl-PL"/>
              </w:rPr>
            </w:pPr>
            <w:r w:rsidRPr="00F70143">
              <w:rPr>
                <w:rFonts w:ascii="Times New Roman" w:hAnsi="Times New Roman"/>
                <w:b/>
                <w:sz w:val="24"/>
                <w:szCs w:val="24"/>
                <w:lang w:eastAsia="pl-PL"/>
              </w:rPr>
              <w:t>5</w:t>
            </w:r>
          </w:p>
        </w:tc>
      </w:tr>
      <w:tr w:rsidR="0056049C" w:rsidRPr="00F70143" w14:paraId="0788515B" w14:textId="77777777" w:rsidTr="0056049C">
        <w:tc>
          <w:tcPr>
            <w:tcW w:w="1842" w:type="dxa"/>
            <w:tcBorders>
              <w:top w:val="single" w:sz="4" w:space="0" w:color="auto"/>
              <w:left w:val="single" w:sz="4" w:space="0" w:color="auto"/>
              <w:bottom w:val="single" w:sz="4" w:space="0" w:color="auto"/>
              <w:right w:val="single" w:sz="4" w:space="0" w:color="auto"/>
            </w:tcBorders>
            <w:hideMark/>
          </w:tcPr>
          <w:p w14:paraId="2313A200" w14:textId="77777777" w:rsidR="0056049C" w:rsidRPr="00F70143" w:rsidRDefault="0056049C">
            <w:pPr>
              <w:pStyle w:val="Bezodstpw"/>
              <w:rPr>
                <w:rFonts w:ascii="Times New Roman" w:hAnsi="Times New Roman"/>
                <w:b/>
                <w:bCs/>
                <w:sz w:val="24"/>
                <w:szCs w:val="24"/>
                <w:lang w:eastAsia="pl-PL"/>
              </w:rPr>
            </w:pPr>
            <w:r w:rsidRPr="00F70143">
              <w:rPr>
                <w:rFonts w:ascii="Times New Roman" w:hAnsi="Times New Roman"/>
                <w:b/>
                <w:bCs/>
                <w:sz w:val="24"/>
                <w:szCs w:val="24"/>
                <w:lang w:eastAsia="pl-PL"/>
              </w:rPr>
              <w:t xml:space="preserve">I. Dochody </w:t>
            </w:r>
          </w:p>
          <w:p w14:paraId="433AB064" w14:textId="77777777" w:rsidR="0056049C" w:rsidRPr="00F70143" w:rsidRDefault="0056049C">
            <w:pPr>
              <w:pStyle w:val="Bezodstpw"/>
              <w:rPr>
                <w:rFonts w:ascii="Times New Roman" w:hAnsi="Times New Roman"/>
                <w:b/>
                <w:bCs/>
                <w:sz w:val="24"/>
                <w:szCs w:val="24"/>
                <w:lang w:eastAsia="pl-PL"/>
              </w:rPr>
            </w:pPr>
            <w:r w:rsidRPr="00F70143">
              <w:rPr>
                <w:rFonts w:ascii="Times New Roman" w:hAnsi="Times New Roman"/>
                <w:b/>
                <w:bCs/>
                <w:sz w:val="24"/>
                <w:szCs w:val="24"/>
                <w:lang w:eastAsia="pl-PL"/>
              </w:rPr>
              <w:t>ogółem w tym:</w:t>
            </w:r>
          </w:p>
        </w:tc>
        <w:tc>
          <w:tcPr>
            <w:tcW w:w="1842" w:type="dxa"/>
            <w:tcBorders>
              <w:top w:val="single" w:sz="4" w:space="0" w:color="auto"/>
              <w:left w:val="single" w:sz="4" w:space="0" w:color="auto"/>
              <w:bottom w:val="single" w:sz="4" w:space="0" w:color="auto"/>
              <w:right w:val="single" w:sz="4" w:space="0" w:color="auto"/>
            </w:tcBorders>
            <w:hideMark/>
          </w:tcPr>
          <w:p w14:paraId="3D8DD6BA"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sz w:val="24"/>
                <w:szCs w:val="24"/>
                <w:lang w:eastAsia="pl-PL"/>
              </w:rPr>
              <w:t>26 854 137,03</w:t>
            </w:r>
          </w:p>
        </w:tc>
        <w:tc>
          <w:tcPr>
            <w:tcW w:w="1842" w:type="dxa"/>
            <w:tcBorders>
              <w:top w:val="single" w:sz="4" w:space="0" w:color="auto"/>
              <w:left w:val="single" w:sz="4" w:space="0" w:color="auto"/>
              <w:bottom w:val="single" w:sz="4" w:space="0" w:color="auto"/>
              <w:right w:val="single" w:sz="4" w:space="0" w:color="auto"/>
            </w:tcBorders>
            <w:hideMark/>
          </w:tcPr>
          <w:p w14:paraId="057374B7"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36 078 110,50</w:t>
            </w:r>
          </w:p>
        </w:tc>
        <w:tc>
          <w:tcPr>
            <w:tcW w:w="1843" w:type="dxa"/>
            <w:tcBorders>
              <w:top w:val="single" w:sz="4" w:space="0" w:color="auto"/>
              <w:left w:val="single" w:sz="4" w:space="0" w:color="auto"/>
              <w:bottom w:val="single" w:sz="4" w:space="0" w:color="auto"/>
              <w:right w:val="single" w:sz="4" w:space="0" w:color="auto"/>
            </w:tcBorders>
            <w:hideMark/>
          </w:tcPr>
          <w:p w14:paraId="39514D79"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33 438 191,02</w:t>
            </w:r>
          </w:p>
        </w:tc>
        <w:tc>
          <w:tcPr>
            <w:tcW w:w="1843" w:type="dxa"/>
            <w:tcBorders>
              <w:top w:val="single" w:sz="4" w:space="0" w:color="auto"/>
              <w:left w:val="single" w:sz="4" w:space="0" w:color="auto"/>
              <w:bottom w:val="single" w:sz="4" w:space="0" w:color="auto"/>
              <w:right w:val="single" w:sz="4" w:space="0" w:color="auto"/>
            </w:tcBorders>
            <w:hideMark/>
          </w:tcPr>
          <w:p w14:paraId="7F15EF3F"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92,68</w:t>
            </w:r>
          </w:p>
        </w:tc>
      </w:tr>
      <w:tr w:rsidR="0056049C" w:rsidRPr="00F70143" w14:paraId="6CC039D4" w14:textId="77777777" w:rsidTr="0056049C">
        <w:tc>
          <w:tcPr>
            <w:tcW w:w="1842" w:type="dxa"/>
            <w:tcBorders>
              <w:top w:val="single" w:sz="4" w:space="0" w:color="auto"/>
              <w:left w:val="single" w:sz="4" w:space="0" w:color="auto"/>
              <w:bottom w:val="single" w:sz="4" w:space="0" w:color="auto"/>
              <w:right w:val="single" w:sz="4" w:space="0" w:color="auto"/>
            </w:tcBorders>
            <w:hideMark/>
          </w:tcPr>
          <w:p w14:paraId="13A5C124" w14:textId="77777777" w:rsidR="0056049C" w:rsidRPr="00F70143" w:rsidRDefault="0056049C">
            <w:pPr>
              <w:pStyle w:val="Bezodstpw"/>
              <w:rPr>
                <w:rFonts w:ascii="Times New Roman" w:hAnsi="Times New Roman"/>
                <w:sz w:val="24"/>
                <w:szCs w:val="24"/>
                <w:lang w:eastAsia="pl-PL"/>
              </w:rPr>
            </w:pPr>
            <w:r w:rsidRPr="00F70143">
              <w:rPr>
                <w:rFonts w:ascii="Times New Roman" w:hAnsi="Times New Roman"/>
                <w:sz w:val="24"/>
                <w:szCs w:val="24"/>
                <w:lang w:eastAsia="pl-PL"/>
              </w:rPr>
              <w:t>bieżące</w:t>
            </w:r>
          </w:p>
        </w:tc>
        <w:tc>
          <w:tcPr>
            <w:tcW w:w="1842" w:type="dxa"/>
            <w:tcBorders>
              <w:top w:val="single" w:sz="4" w:space="0" w:color="auto"/>
              <w:left w:val="single" w:sz="4" w:space="0" w:color="auto"/>
              <w:bottom w:val="single" w:sz="4" w:space="0" w:color="auto"/>
              <w:right w:val="single" w:sz="4" w:space="0" w:color="auto"/>
            </w:tcBorders>
            <w:hideMark/>
          </w:tcPr>
          <w:p w14:paraId="58EF3494" w14:textId="77777777" w:rsidR="0056049C" w:rsidRPr="00F70143" w:rsidRDefault="0056049C">
            <w:pPr>
              <w:pStyle w:val="Bezodstpw"/>
              <w:jc w:val="right"/>
              <w:rPr>
                <w:rFonts w:ascii="Times New Roman" w:hAnsi="Times New Roman"/>
                <w:sz w:val="24"/>
                <w:szCs w:val="24"/>
                <w:lang w:eastAsia="pl-PL"/>
              </w:rPr>
            </w:pPr>
            <w:r w:rsidRPr="00F70143">
              <w:rPr>
                <w:rFonts w:ascii="Times New Roman" w:hAnsi="Times New Roman"/>
                <w:bCs/>
                <w:sz w:val="24"/>
                <w:szCs w:val="24"/>
                <w:lang w:eastAsia="pl-PL"/>
              </w:rPr>
              <w:t>22 018 284,06</w:t>
            </w:r>
          </w:p>
        </w:tc>
        <w:tc>
          <w:tcPr>
            <w:tcW w:w="1842" w:type="dxa"/>
            <w:tcBorders>
              <w:top w:val="single" w:sz="4" w:space="0" w:color="auto"/>
              <w:left w:val="single" w:sz="4" w:space="0" w:color="auto"/>
              <w:bottom w:val="single" w:sz="4" w:space="0" w:color="auto"/>
              <w:right w:val="single" w:sz="4" w:space="0" w:color="auto"/>
            </w:tcBorders>
            <w:hideMark/>
          </w:tcPr>
          <w:p w14:paraId="6BC0FBF0" w14:textId="77777777" w:rsidR="0056049C" w:rsidRPr="00F70143" w:rsidRDefault="0056049C">
            <w:pPr>
              <w:pStyle w:val="Bezodstpw"/>
              <w:jc w:val="right"/>
              <w:rPr>
                <w:rFonts w:ascii="Times New Roman" w:hAnsi="Times New Roman"/>
                <w:sz w:val="24"/>
                <w:szCs w:val="24"/>
                <w:lang w:eastAsia="pl-PL"/>
              </w:rPr>
            </w:pPr>
            <w:r w:rsidRPr="00F70143">
              <w:rPr>
                <w:rFonts w:ascii="Times New Roman" w:hAnsi="Times New Roman"/>
                <w:sz w:val="24"/>
                <w:szCs w:val="24"/>
                <w:lang w:eastAsia="pl-PL"/>
              </w:rPr>
              <w:t>23 162 282,53</w:t>
            </w:r>
          </w:p>
        </w:tc>
        <w:tc>
          <w:tcPr>
            <w:tcW w:w="1843" w:type="dxa"/>
            <w:tcBorders>
              <w:top w:val="single" w:sz="4" w:space="0" w:color="auto"/>
              <w:left w:val="single" w:sz="4" w:space="0" w:color="auto"/>
              <w:bottom w:val="single" w:sz="4" w:space="0" w:color="auto"/>
              <w:right w:val="single" w:sz="4" w:space="0" w:color="auto"/>
            </w:tcBorders>
            <w:hideMark/>
          </w:tcPr>
          <w:p w14:paraId="658E0EC9" w14:textId="77777777" w:rsidR="0056049C" w:rsidRPr="00F70143" w:rsidRDefault="0056049C">
            <w:pPr>
              <w:pStyle w:val="Bezodstpw"/>
              <w:jc w:val="right"/>
              <w:rPr>
                <w:rFonts w:ascii="Times New Roman" w:hAnsi="Times New Roman"/>
                <w:sz w:val="24"/>
                <w:szCs w:val="24"/>
                <w:lang w:eastAsia="pl-PL"/>
              </w:rPr>
            </w:pPr>
            <w:r w:rsidRPr="00F70143">
              <w:rPr>
                <w:rFonts w:ascii="Times New Roman" w:hAnsi="Times New Roman"/>
                <w:sz w:val="24"/>
                <w:szCs w:val="24"/>
                <w:lang w:eastAsia="pl-PL"/>
              </w:rPr>
              <w:t>23 090 623,15</w:t>
            </w:r>
          </w:p>
        </w:tc>
        <w:tc>
          <w:tcPr>
            <w:tcW w:w="1843" w:type="dxa"/>
            <w:tcBorders>
              <w:top w:val="single" w:sz="4" w:space="0" w:color="auto"/>
              <w:left w:val="single" w:sz="4" w:space="0" w:color="auto"/>
              <w:bottom w:val="single" w:sz="4" w:space="0" w:color="auto"/>
              <w:right w:val="single" w:sz="4" w:space="0" w:color="auto"/>
            </w:tcBorders>
            <w:hideMark/>
          </w:tcPr>
          <w:p w14:paraId="15DA24BE" w14:textId="77777777" w:rsidR="0056049C" w:rsidRPr="00F70143" w:rsidRDefault="0056049C">
            <w:pPr>
              <w:pStyle w:val="Bezodstpw"/>
              <w:jc w:val="right"/>
              <w:rPr>
                <w:rFonts w:ascii="Times New Roman" w:hAnsi="Times New Roman"/>
                <w:sz w:val="24"/>
                <w:szCs w:val="24"/>
                <w:lang w:eastAsia="pl-PL"/>
              </w:rPr>
            </w:pPr>
            <w:r w:rsidRPr="00F70143">
              <w:rPr>
                <w:rFonts w:ascii="Times New Roman" w:hAnsi="Times New Roman"/>
                <w:sz w:val="24"/>
                <w:szCs w:val="24"/>
                <w:lang w:eastAsia="pl-PL"/>
              </w:rPr>
              <w:t>99,69</w:t>
            </w:r>
          </w:p>
        </w:tc>
      </w:tr>
      <w:tr w:rsidR="0056049C" w:rsidRPr="00F70143" w14:paraId="3DEB5E5E" w14:textId="77777777" w:rsidTr="0056049C">
        <w:tc>
          <w:tcPr>
            <w:tcW w:w="1842" w:type="dxa"/>
            <w:tcBorders>
              <w:top w:val="single" w:sz="4" w:space="0" w:color="auto"/>
              <w:left w:val="single" w:sz="4" w:space="0" w:color="auto"/>
              <w:bottom w:val="single" w:sz="4" w:space="0" w:color="auto"/>
              <w:right w:val="single" w:sz="4" w:space="0" w:color="auto"/>
            </w:tcBorders>
            <w:hideMark/>
          </w:tcPr>
          <w:p w14:paraId="25776BAF" w14:textId="77777777" w:rsidR="0056049C" w:rsidRPr="00F70143" w:rsidRDefault="0056049C">
            <w:pPr>
              <w:pStyle w:val="Bezodstpw"/>
              <w:rPr>
                <w:rFonts w:ascii="Times New Roman" w:hAnsi="Times New Roman"/>
                <w:sz w:val="24"/>
                <w:szCs w:val="24"/>
                <w:lang w:eastAsia="pl-PL"/>
              </w:rPr>
            </w:pPr>
            <w:r w:rsidRPr="00F70143">
              <w:rPr>
                <w:rFonts w:ascii="Times New Roman" w:hAnsi="Times New Roman"/>
                <w:sz w:val="24"/>
                <w:szCs w:val="24"/>
                <w:lang w:eastAsia="pl-PL"/>
              </w:rPr>
              <w:t>majątkowe</w:t>
            </w:r>
          </w:p>
        </w:tc>
        <w:tc>
          <w:tcPr>
            <w:tcW w:w="1842" w:type="dxa"/>
            <w:tcBorders>
              <w:top w:val="single" w:sz="4" w:space="0" w:color="auto"/>
              <w:left w:val="single" w:sz="4" w:space="0" w:color="auto"/>
              <w:bottom w:val="single" w:sz="4" w:space="0" w:color="auto"/>
              <w:right w:val="single" w:sz="4" w:space="0" w:color="auto"/>
            </w:tcBorders>
            <w:hideMark/>
          </w:tcPr>
          <w:p w14:paraId="716AE12D" w14:textId="77777777" w:rsidR="0056049C" w:rsidRPr="00F70143" w:rsidRDefault="0056049C">
            <w:pPr>
              <w:pStyle w:val="Bezodstpw"/>
              <w:jc w:val="right"/>
              <w:rPr>
                <w:rFonts w:ascii="Times New Roman" w:hAnsi="Times New Roman"/>
                <w:sz w:val="24"/>
                <w:szCs w:val="24"/>
                <w:lang w:eastAsia="pl-PL"/>
              </w:rPr>
            </w:pPr>
            <w:r w:rsidRPr="00F70143">
              <w:rPr>
                <w:rFonts w:ascii="Times New Roman" w:hAnsi="Times New Roman"/>
                <w:sz w:val="24"/>
                <w:szCs w:val="24"/>
                <w:lang w:eastAsia="pl-PL"/>
              </w:rPr>
              <w:t>4 835 852,97</w:t>
            </w:r>
          </w:p>
        </w:tc>
        <w:tc>
          <w:tcPr>
            <w:tcW w:w="1842" w:type="dxa"/>
            <w:tcBorders>
              <w:top w:val="single" w:sz="4" w:space="0" w:color="auto"/>
              <w:left w:val="single" w:sz="4" w:space="0" w:color="auto"/>
              <w:bottom w:val="single" w:sz="4" w:space="0" w:color="auto"/>
              <w:right w:val="single" w:sz="4" w:space="0" w:color="auto"/>
            </w:tcBorders>
            <w:hideMark/>
          </w:tcPr>
          <w:p w14:paraId="2C4D7BED" w14:textId="77777777" w:rsidR="0056049C" w:rsidRPr="00F70143" w:rsidRDefault="0056049C">
            <w:pPr>
              <w:pStyle w:val="Bezodstpw"/>
              <w:jc w:val="right"/>
              <w:rPr>
                <w:rFonts w:ascii="Times New Roman" w:hAnsi="Times New Roman"/>
                <w:sz w:val="24"/>
                <w:szCs w:val="24"/>
                <w:lang w:eastAsia="pl-PL"/>
              </w:rPr>
            </w:pPr>
            <w:r w:rsidRPr="00F70143">
              <w:rPr>
                <w:rFonts w:ascii="Times New Roman" w:hAnsi="Times New Roman"/>
                <w:sz w:val="24"/>
                <w:szCs w:val="24"/>
                <w:lang w:eastAsia="pl-PL"/>
              </w:rPr>
              <w:t>12 915 827,97</w:t>
            </w:r>
          </w:p>
        </w:tc>
        <w:tc>
          <w:tcPr>
            <w:tcW w:w="1843" w:type="dxa"/>
            <w:tcBorders>
              <w:top w:val="single" w:sz="4" w:space="0" w:color="auto"/>
              <w:left w:val="single" w:sz="4" w:space="0" w:color="auto"/>
              <w:bottom w:val="single" w:sz="4" w:space="0" w:color="auto"/>
              <w:right w:val="single" w:sz="4" w:space="0" w:color="auto"/>
            </w:tcBorders>
            <w:hideMark/>
          </w:tcPr>
          <w:p w14:paraId="33980140" w14:textId="77777777" w:rsidR="0056049C" w:rsidRPr="00F70143" w:rsidRDefault="0056049C">
            <w:pPr>
              <w:pStyle w:val="Bezodstpw"/>
              <w:jc w:val="right"/>
              <w:rPr>
                <w:rFonts w:ascii="Times New Roman" w:hAnsi="Times New Roman"/>
                <w:sz w:val="24"/>
                <w:szCs w:val="24"/>
                <w:lang w:eastAsia="pl-PL"/>
              </w:rPr>
            </w:pPr>
            <w:r w:rsidRPr="00F70143">
              <w:rPr>
                <w:rFonts w:ascii="Times New Roman" w:hAnsi="Times New Roman"/>
                <w:sz w:val="24"/>
                <w:szCs w:val="24"/>
                <w:lang w:eastAsia="pl-PL"/>
              </w:rPr>
              <w:t>10 347 567,87</w:t>
            </w:r>
          </w:p>
        </w:tc>
        <w:tc>
          <w:tcPr>
            <w:tcW w:w="1843" w:type="dxa"/>
            <w:tcBorders>
              <w:top w:val="single" w:sz="4" w:space="0" w:color="auto"/>
              <w:left w:val="single" w:sz="4" w:space="0" w:color="auto"/>
              <w:bottom w:val="single" w:sz="4" w:space="0" w:color="auto"/>
              <w:right w:val="single" w:sz="4" w:space="0" w:color="auto"/>
            </w:tcBorders>
            <w:hideMark/>
          </w:tcPr>
          <w:p w14:paraId="6974B908" w14:textId="77777777" w:rsidR="0056049C" w:rsidRPr="00F70143" w:rsidRDefault="0056049C">
            <w:pPr>
              <w:pStyle w:val="Bezodstpw"/>
              <w:jc w:val="right"/>
              <w:rPr>
                <w:rFonts w:ascii="Times New Roman" w:hAnsi="Times New Roman"/>
                <w:sz w:val="24"/>
                <w:szCs w:val="24"/>
                <w:lang w:eastAsia="pl-PL"/>
              </w:rPr>
            </w:pPr>
            <w:r w:rsidRPr="00F70143">
              <w:rPr>
                <w:rFonts w:ascii="Times New Roman" w:hAnsi="Times New Roman"/>
                <w:sz w:val="24"/>
                <w:szCs w:val="24"/>
                <w:lang w:eastAsia="pl-PL"/>
              </w:rPr>
              <w:t>80,12</w:t>
            </w:r>
          </w:p>
        </w:tc>
      </w:tr>
      <w:tr w:rsidR="0056049C" w:rsidRPr="00F70143" w14:paraId="3EF632AF" w14:textId="77777777" w:rsidTr="0056049C">
        <w:tc>
          <w:tcPr>
            <w:tcW w:w="1842" w:type="dxa"/>
            <w:tcBorders>
              <w:top w:val="single" w:sz="4" w:space="0" w:color="auto"/>
              <w:left w:val="single" w:sz="4" w:space="0" w:color="auto"/>
              <w:bottom w:val="single" w:sz="4" w:space="0" w:color="auto"/>
              <w:right w:val="single" w:sz="4" w:space="0" w:color="auto"/>
            </w:tcBorders>
            <w:hideMark/>
          </w:tcPr>
          <w:p w14:paraId="09901CA9" w14:textId="77777777" w:rsidR="0056049C" w:rsidRPr="00F70143" w:rsidRDefault="0056049C">
            <w:pPr>
              <w:pStyle w:val="Bezodstpw"/>
              <w:rPr>
                <w:rFonts w:ascii="Times New Roman" w:hAnsi="Times New Roman"/>
                <w:b/>
                <w:bCs/>
                <w:sz w:val="24"/>
                <w:szCs w:val="24"/>
                <w:lang w:eastAsia="pl-PL"/>
              </w:rPr>
            </w:pPr>
            <w:r w:rsidRPr="00F70143">
              <w:rPr>
                <w:rFonts w:ascii="Times New Roman" w:hAnsi="Times New Roman"/>
                <w:b/>
                <w:bCs/>
                <w:sz w:val="24"/>
                <w:szCs w:val="24"/>
                <w:lang w:eastAsia="pl-PL"/>
              </w:rPr>
              <w:t>II. Wydatki ogółem w tym:</w:t>
            </w:r>
          </w:p>
        </w:tc>
        <w:tc>
          <w:tcPr>
            <w:tcW w:w="1842" w:type="dxa"/>
            <w:tcBorders>
              <w:top w:val="single" w:sz="4" w:space="0" w:color="auto"/>
              <w:left w:val="single" w:sz="4" w:space="0" w:color="auto"/>
              <w:bottom w:val="single" w:sz="4" w:space="0" w:color="auto"/>
              <w:right w:val="single" w:sz="4" w:space="0" w:color="auto"/>
            </w:tcBorders>
            <w:hideMark/>
          </w:tcPr>
          <w:p w14:paraId="78A83112"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26 143 329,67</w:t>
            </w:r>
          </w:p>
        </w:tc>
        <w:tc>
          <w:tcPr>
            <w:tcW w:w="1842" w:type="dxa"/>
            <w:tcBorders>
              <w:top w:val="single" w:sz="4" w:space="0" w:color="auto"/>
              <w:left w:val="single" w:sz="4" w:space="0" w:color="auto"/>
              <w:bottom w:val="single" w:sz="4" w:space="0" w:color="auto"/>
              <w:right w:val="single" w:sz="4" w:space="0" w:color="auto"/>
            </w:tcBorders>
            <w:hideMark/>
          </w:tcPr>
          <w:p w14:paraId="676F69C9"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29 156 245,13</w:t>
            </w:r>
          </w:p>
        </w:tc>
        <w:tc>
          <w:tcPr>
            <w:tcW w:w="1843" w:type="dxa"/>
            <w:tcBorders>
              <w:top w:val="single" w:sz="4" w:space="0" w:color="auto"/>
              <w:left w:val="single" w:sz="4" w:space="0" w:color="auto"/>
              <w:bottom w:val="single" w:sz="4" w:space="0" w:color="auto"/>
              <w:right w:val="single" w:sz="4" w:space="0" w:color="auto"/>
            </w:tcBorders>
            <w:hideMark/>
          </w:tcPr>
          <w:p w14:paraId="383A33BD"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21 971 086,82</w:t>
            </w:r>
          </w:p>
        </w:tc>
        <w:tc>
          <w:tcPr>
            <w:tcW w:w="1843" w:type="dxa"/>
            <w:tcBorders>
              <w:top w:val="single" w:sz="4" w:space="0" w:color="auto"/>
              <w:left w:val="single" w:sz="4" w:space="0" w:color="auto"/>
              <w:bottom w:val="single" w:sz="4" w:space="0" w:color="auto"/>
              <w:right w:val="single" w:sz="4" w:space="0" w:color="auto"/>
            </w:tcBorders>
            <w:hideMark/>
          </w:tcPr>
          <w:p w14:paraId="2BDFACD5"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75,36</w:t>
            </w:r>
          </w:p>
        </w:tc>
      </w:tr>
      <w:tr w:rsidR="0056049C" w:rsidRPr="00F70143" w14:paraId="233B48C0" w14:textId="77777777" w:rsidTr="0056049C">
        <w:tc>
          <w:tcPr>
            <w:tcW w:w="1842" w:type="dxa"/>
            <w:tcBorders>
              <w:top w:val="single" w:sz="4" w:space="0" w:color="auto"/>
              <w:left w:val="single" w:sz="4" w:space="0" w:color="auto"/>
              <w:bottom w:val="single" w:sz="4" w:space="0" w:color="auto"/>
              <w:right w:val="single" w:sz="4" w:space="0" w:color="auto"/>
            </w:tcBorders>
            <w:hideMark/>
          </w:tcPr>
          <w:p w14:paraId="06032C1C" w14:textId="77777777" w:rsidR="0056049C" w:rsidRPr="00F70143" w:rsidRDefault="0056049C">
            <w:pPr>
              <w:pStyle w:val="Bezodstpw"/>
              <w:rPr>
                <w:rFonts w:ascii="Times New Roman" w:hAnsi="Times New Roman"/>
                <w:sz w:val="24"/>
                <w:szCs w:val="24"/>
                <w:lang w:eastAsia="pl-PL"/>
              </w:rPr>
            </w:pPr>
            <w:r w:rsidRPr="00F70143">
              <w:rPr>
                <w:rFonts w:ascii="Times New Roman" w:hAnsi="Times New Roman"/>
                <w:sz w:val="24"/>
                <w:szCs w:val="24"/>
                <w:lang w:eastAsia="pl-PL"/>
              </w:rPr>
              <w:t>bieżące</w:t>
            </w:r>
          </w:p>
        </w:tc>
        <w:tc>
          <w:tcPr>
            <w:tcW w:w="1842" w:type="dxa"/>
            <w:tcBorders>
              <w:top w:val="single" w:sz="4" w:space="0" w:color="auto"/>
              <w:left w:val="single" w:sz="4" w:space="0" w:color="auto"/>
              <w:bottom w:val="single" w:sz="4" w:space="0" w:color="auto"/>
              <w:right w:val="single" w:sz="4" w:space="0" w:color="auto"/>
            </w:tcBorders>
            <w:hideMark/>
          </w:tcPr>
          <w:p w14:paraId="42BFDB0E" w14:textId="77777777" w:rsidR="0056049C" w:rsidRPr="00F70143" w:rsidRDefault="0056049C">
            <w:pPr>
              <w:pStyle w:val="Bezodstpw"/>
              <w:jc w:val="right"/>
              <w:rPr>
                <w:rFonts w:ascii="Times New Roman" w:hAnsi="Times New Roman"/>
                <w:sz w:val="24"/>
                <w:szCs w:val="24"/>
                <w:lang w:eastAsia="pl-PL"/>
              </w:rPr>
            </w:pPr>
            <w:r w:rsidRPr="00F70143">
              <w:rPr>
                <w:rFonts w:ascii="Times New Roman" w:hAnsi="Times New Roman"/>
                <w:sz w:val="24"/>
                <w:szCs w:val="24"/>
                <w:lang w:eastAsia="pl-PL"/>
              </w:rPr>
              <w:t>21 385 339,70</w:t>
            </w:r>
          </w:p>
        </w:tc>
        <w:tc>
          <w:tcPr>
            <w:tcW w:w="1842" w:type="dxa"/>
            <w:tcBorders>
              <w:top w:val="single" w:sz="4" w:space="0" w:color="auto"/>
              <w:left w:val="single" w:sz="4" w:space="0" w:color="auto"/>
              <w:bottom w:val="single" w:sz="4" w:space="0" w:color="auto"/>
              <w:right w:val="single" w:sz="4" w:space="0" w:color="auto"/>
            </w:tcBorders>
            <w:hideMark/>
          </w:tcPr>
          <w:p w14:paraId="55437A5B" w14:textId="77777777" w:rsidR="0056049C" w:rsidRPr="00F70143" w:rsidRDefault="0056049C">
            <w:pPr>
              <w:pStyle w:val="Bezodstpw"/>
              <w:jc w:val="right"/>
              <w:rPr>
                <w:rFonts w:ascii="Times New Roman" w:hAnsi="Times New Roman"/>
                <w:sz w:val="24"/>
                <w:szCs w:val="24"/>
                <w:lang w:eastAsia="pl-PL"/>
              </w:rPr>
            </w:pPr>
            <w:r w:rsidRPr="00F70143">
              <w:rPr>
                <w:rFonts w:ascii="Times New Roman" w:hAnsi="Times New Roman"/>
                <w:sz w:val="24"/>
                <w:szCs w:val="24"/>
                <w:lang w:eastAsia="pl-PL"/>
              </w:rPr>
              <w:t>22 302 168,89</w:t>
            </w:r>
          </w:p>
        </w:tc>
        <w:tc>
          <w:tcPr>
            <w:tcW w:w="1843" w:type="dxa"/>
            <w:tcBorders>
              <w:top w:val="single" w:sz="4" w:space="0" w:color="auto"/>
              <w:left w:val="single" w:sz="4" w:space="0" w:color="auto"/>
              <w:bottom w:val="single" w:sz="4" w:space="0" w:color="auto"/>
              <w:right w:val="single" w:sz="4" w:space="0" w:color="auto"/>
            </w:tcBorders>
            <w:hideMark/>
          </w:tcPr>
          <w:p w14:paraId="18B9DFD6" w14:textId="77777777" w:rsidR="0056049C" w:rsidRPr="00F70143" w:rsidRDefault="0056049C">
            <w:pPr>
              <w:pStyle w:val="Bezodstpw"/>
              <w:jc w:val="right"/>
              <w:rPr>
                <w:rFonts w:ascii="Times New Roman" w:hAnsi="Times New Roman"/>
                <w:sz w:val="24"/>
                <w:szCs w:val="24"/>
                <w:lang w:eastAsia="pl-PL"/>
              </w:rPr>
            </w:pPr>
            <w:r w:rsidRPr="00F70143">
              <w:rPr>
                <w:rFonts w:ascii="Times New Roman" w:hAnsi="Times New Roman"/>
                <w:sz w:val="24"/>
                <w:szCs w:val="24"/>
                <w:lang w:eastAsia="pl-PL"/>
              </w:rPr>
              <w:t>21 170 239,88</w:t>
            </w:r>
          </w:p>
        </w:tc>
        <w:tc>
          <w:tcPr>
            <w:tcW w:w="1843" w:type="dxa"/>
            <w:tcBorders>
              <w:top w:val="single" w:sz="4" w:space="0" w:color="auto"/>
              <w:left w:val="single" w:sz="4" w:space="0" w:color="auto"/>
              <w:bottom w:val="single" w:sz="4" w:space="0" w:color="auto"/>
              <w:right w:val="single" w:sz="4" w:space="0" w:color="auto"/>
            </w:tcBorders>
          </w:tcPr>
          <w:p w14:paraId="2DCCC200" w14:textId="77777777" w:rsidR="0056049C" w:rsidRPr="00F70143" w:rsidRDefault="0056049C">
            <w:pPr>
              <w:pStyle w:val="Bezodstpw"/>
              <w:jc w:val="right"/>
              <w:rPr>
                <w:rFonts w:ascii="Times New Roman" w:hAnsi="Times New Roman"/>
                <w:sz w:val="24"/>
                <w:szCs w:val="24"/>
                <w:lang w:eastAsia="pl-PL"/>
              </w:rPr>
            </w:pPr>
          </w:p>
        </w:tc>
      </w:tr>
      <w:tr w:rsidR="0056049C" w:rsidRPr="00F70143" w14:paraId="0B70D189" w14:textId="77777777" w:rsidTr="0056049C">
        <w:tc>
          <w:tcPr>
            <w:tcW w:w="1842" w:type="dxa"/>
            <w:tcBorders>
              <w:top w:val="single" w:sz="4" w:space="0" w:color="auto"/>
              <w:left w:val="single" w:sz="4" w:space="0" w:color="auto"/>
              <w:bottom w:val="single" w:sz="4" w:space="0" w:color="auto"/>
              <w:right w:val="single" w:sz="4" w:space="0" w:color="auto"/>
            </w:tcBorders>
            <w:hideMark/>
          </w:tcPr>
          <w:p w14:paraId="3462C3EB" w14:textId="77777777" w:rsidR="0056049C" w:rsidRPr="00F70143" w:rsidRDefault="0056049C">
            <w:pPr>
              <w:pStyle w:val="Bezodstpw"/>
              <w:rPr>
                <w:rFonts w:ascii="Times New Roman" w:hAnsi="Times New Roman"/>
                <w:sz w:val="24"/>
                <w:szCs w:val="24"/>
                <w:lang w:eastAsia="pl-PL"/>
              </w:rPr>
            </w:pPr>
            <w:r w:rsidRPr="00F70143">
              <w:rPr>
                <w:rFonts w:ascii="Times New Roman" w:hAnsi="Times New Roman"/>
                <w:sz w:val="24"/>
                <w:szCs w:val="24"/>
                <w:lang w:eastAsia="pl-PL"/>
              </w:rPr>
              <w:t>majątkowe</w:t>
            </w:r>
          </w:p>
        </w:tc>
        <w:tc>
          <w:tcPr>
            <w:tcW w:w="1842" w:type="dxa"/>
            <w:tcBorders>
              <w:top w:val="single" w:sz="4" w:space="0" w:color="auto"/>
              <w:left w:val="single" w:sz="4" w:space="0" w:color="auto"/>
              <w:bottom w:val="single" w:sz="4" w:space="0" w:color="auto"/>
              <w:right w:val="single" w:sz="4" w:space="0" w:color="auto"/>
            </w:tcBorders>
            <w:hideMark/>
          </w:tcPr>
          <w:p w14:paraId="4C02E3DD" w14:textId="77777777" w:rsidR="0056049C" w:rsidRPr="00F70143" w:rsidRDefault="0056049C">
            <w:pPr>
              <w:pStyle w:val="Bezodstpw"/>
              <w:jc w:val="right"/>
              <w:rPr>
                <w:rFonts w:ascii="Times New Roman" w:hAnsi="Times New Roman"/>
                <w:sz w:val="24"/>
                <w:szCs w:val="24"/>
                <w:lang w:eastAsia="pl-PL"/>
              </w:rPr>
            </w:pPr>
            <w:r w:rsidRPr="00F70143">
              <w:rPr>
                <w:rFonts w:ascii="Times New Roman" w:hAnsi="Times New Roman"/>
                <w:sz w:val="24"/>
                <w:szCs w:val="24"/>
                <w:lang w:eastAsia="pl-PL"/>
              </w:rPr>
              <w:t>4 757 989,97</w:t>
            </w:r>
          </w:p>
        </w:tc>
        <w:tc>
          <w:tcPr>
            <w:tcW w:w="1842" w:type="dxa"/>
            <w:tcBorders>
              <w:top w:val="single" w:sz="4" w:space="0" w:color="auto"/>
              <w:left w:val="single" w:sz="4" w:space="0" w:color="auto"/>
              <w:bottom w:val="single" w:sz="4" w:space="0" w:color="auto"/>
              <w:right w:val="single" w:sz="4" w:space="0" w:color="auto"/>
            </w:tcBorders>
            <w:hideMark/>
          </w:tcPr>
          <w:p w14:paraId="25EC78CB" w14:textId="77777777" w:rsidR="0056049C" w:rsidRPr="00F70143" w:rsidRDefault="0056049C">
            <w:pPr>
              <w:pStyle w:val="Bezodstpw"/>
              <w:jc w:val="right"/>
              <w:rPr>
                <w:rFonts w:ascii="Times New Roman" w:hAnsi="Times New Roman"/>
                <w:sz w:val="24"/>
                <w:szCs w:val="24"/>
                <w:lang w:eastAsia="pl-PL"/>
              </w:rPr>
            </w:pPr>
            <w:r w:rsidRPr="00F70143">
              <w:rPr>
                <w:rFonts w:ascii="Times New Roman" w:hAnsi="Times New Roman"/>
                <w:sz w:val="24"/>
                <w:szCs w:val="24"/>
                <w:lang w:eastAsia="pl-PL"/>
              </w:rPr>
              <w:t>6 854 076,24</w:t>
            </w:r>
          </w:p>
        </w:tc>
        <w:tc>
          <w:tcPr>
            <w:tcW w:w="1843" w:type="dxa"/>
            <w:tcBorders>
              <w:top w:val="single" w:sz="4" w:space="0" w:color="auto"/>
              <w:left w:val="single" w:sz="4" w:space="0" w:color="auto"/>
              <w:bottom w:val="single" w:sz="4" w:space="0" w:color="auto"/>
              <w:right w:val="single" w:sz="4" w:space="0" w:color="auto"/>
            </w:tcBorders>
            <w:hideMark/>
          </w:tcPr>
          <w:p w14:paraId="7BE2BF9C" w14:textId="77777777" w:rsidR="0056049C" w:rsidRPr="00F70143" w:rsidRDefault="0056049C">
            <w:pPr>
              <w:pStyle w:val="Bezodstpw"/>
              <w:jc w:val="right"/>
              <w:rPr>
                <w:rFonts w:ascii="Times New Roman" w:hAnsi="Times New Roman"/>
                <w:sz w:val="24"/>
                <w:szCs w:val="24"/>
                <w:lang w:eastAsia="pl-PL"/>
              </w:rPr>
            </w:pPr>
            <w:r w:rsidRPr="00F70143">
              <w:rPr>
                <w:rFonts w:ascii="Times New Roman" w:hAnsi="Times New Roman"/>
                <w:sz w:val="24"/>
                <w:szCs w:val="24"/>
                <w:lang w:eastAsia="pl-PL"/>
              </w:rPr>
              <w:t>800 846,94</w:t>
            </w:r>
          </w:p>
        </w:tc>
        <w:tc>
          <w:tcPr>
            <w:tcW w:w="1843" w:type="dxa"/>
            <w:tcBorders>
              <w:top w:val="single" w:sz="4" w:space="0" w:color="auto"/>
              <w:left w:val="single" w:sz="4" w:space="0" w:color="auto"/>
              <w:bottom w:val="single" w:sz="4" w:space="0" w:color="auto"/>
              <w:right w:val="single" w:sz="4" w:space="0" w:color="auto"/>
            </w:tcBorders>
            <w:hideMark/>
          </w:tcPr>
          <w:p w14:paraId="44DDC8E5" w14:textId="77777777" w:rsidR="0056049C" w:rsidRPr="00F70143" w:rsidRDefault="0056049C">
            <w:pPr>
              <w:pStyle w:val="Bezodstpw"/>
              <w:jc w:val="right"/>
              <w:rPr>
                <w:rFonts w:ascii="Times New Roman" w:hAnsi="Times New Roman"/>
                <w:sz w:val="24"/>
                <w:szCs w:val="24"/>
                <w:lang w:eastAsia="pl-PL"/>
              </w:rPr>
            </w:pPr>
            <w:r w:rsidRPr="00F70143">
              <w:rPr>
                <w:rFonts w:ascii="Times New Roman" w:hAnsi="Times New Roman"/>
                <w:sz w:val="24"/>
                <w:szCs w:val="24"/>
                <w:lang w:eastAsia="pl-PL"/>
              </w:rPr>
              <w:t>11,68</w:t>
            </w:r>
          </w:p>
        </w:tc>
      </w:tr>
      <w:tr w:rsidR="0056049C" w:rsidRPr="00F70143" w14:paraId="19481D73" w14:textId="77777777" w:rsidTr="0056049C">
        <w:tc>
          <w:tcPr>
            <w:tcW w:w="1842" w:type="dxa"/>
            <w:tcBorders>
              <w:top w:val="single" w:sz="4" w:space="0" w:color="auto"/>
              <w:left w:val="single" w:sz="4" w:space="0" w:color="auto"/>
              <w:bottom w:val="single" w:sz="4" w:space="0" w:color="auto"/>
              <w:right w:val="single" w:sz="4" w:space="0" w:color="auto"/>
            </w:tcBorders>
            <w:hideMark/>
          </w:tcPr>
          <w:p w14:paraId="02232E2B" w14:textId="77777777" w:rsidR="0056049C" w:rsidRPr="00F70143" w:rsidRDefault="0056049C">
            <w:pPr>
              <w:pStyle w:val="Bezodstpw"/>
              <w:rPr>
                <w:rFonts w:ascii="Times New Roman" w:hAnsi="Times New Roman"/>
                <w:b/>
                <w:bCs/>
                <w:sz w:val="24"/>
                <w:szCs w:val="24"/>
                <w:lang w:eastAsia="pl-PL"/>
              </w:rPr>
            </w:pPr>
            <w:r w:rsidRPr="00F70143">
              <w:rPr>
                <w:rFonts w:ascii="Times New Roman" w:hAnsi="Times New Roman"/>
                <w:b/>
                <w:bCs/>
                <w:sz w:val="24"/>
                <w:szCs w:val="24"/>
                <w:lang w:eastAsia="pl-PL"/>
              </w:rPr>
              <w:t>III. Deficyt/Nadwyżka (I-II)</w:t>
            </w:r>
          </w:p>
        </w:tc>
        <w:tc>
          <w:tcPr>
            <w:tcW w:w="1842" w:type="dxa"/>
            <w:tcBorders>
              <w:top w:val="single" w:sz="4" w:space="0" w:color="auto"/>
              <w:left w:val="single" w:sz="4" w:space="0" w:color="auto"/>
              <w:bottom w:val="single" w:sz="4" w:space="0" w:color="auto"/>
              <w:right w:val="single" w:sz="4" w:space="0" w:color="auto"/>
            </w:tcBorders>
            <w:hideMark/>
          </w:tcPr>
          <w:p w14:paraId="1AAEE058"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+710 807,36</w:t>
            </w:r>
          </w:p>
        </w:tc>
        <w:tc>
          <w:tcPr>
            <w:tcW w:w="1842" w:type="dxa"/>
            <w:tcBorders>
              <w:top w:val="single" w:sz="4" w:space="0" w:color="auto"/>
              <w:left w:val="single" w:sz="4" w:space="0" w:color="auto"/>
              <w:bottom w:val="single" w:sz="4" w:space="0" w:color="auto"/>
              <w:right w:val="single" w:sz="4" w:space="0" w:color="auto"/>
            </w:tcBorders>
            <w:hideMark/>
          </w:tcPr>
          <w:p w14:paraId="41E156B4"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+6 921 865,37</w:t>
            </w:r>
          </w:p>
        </w:tc>
        <w:tc>
          <w:tcPr>
            <w:tcW w:w="1843" w:type="dxa"/>
            <w:tcBorders>
              <w:top w:val="single" w:sz="4" w:space="0" w:color="auto"/>
              <w:left w:val="single" w:sz="4" w:space="0" w:color="auto"/>
              <w:bottom w:val="single" w:sz="4" w:space="0" w:color="auto"/>
              <w:right w:val="single" w:sz="4" w:space="0" w:color="auto"/>
            </w:tcBorders>
            <w:hideMark/>
          </w:tcPr>
          <w:p w14:paraId="7CC813D9"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+11 467 104,20</w:t>
            </w:r>
          </w:p>
        </w:tc>
        <w:tc>
          <w:tcPr>
            <w:tcW w:w="1843" w:type="dxa"/>
            <w:tcBorders>
              <w:top w:val="single" w:sz="4" w:space="0" w:color="auto"/>
              <w:left w:val="single" w:sz="4" w:space="0" w:color="auto"/>
              <w:bottom w:val="single" w:sz="4" w:space="0" w:color="auto"/>
              <w:right w:val="single" w:sz="4" w:space="0" w:color="auto"/>
            </w:tcBorders>
            <w:hideMark/>
          </w:tcPr>
          <w:p w14:paraId="22AE7195"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165,66</w:t>
            </w:r>
          </w:p>
        </w:tc>
      </w:tr>
      <w:tr w:rsidR="0056049C" w:rsidRPr="00F70143" w14:paraId="2BFEDDD0" w14:textId="77777777" w:rsidTr="0056049C">
        <w:tc>
          <w:tcPr>
            <w:tcW w:w="1842" w:type="dxa"/>
            <w:tcBorders>
              <w:top w:val="single" w:sz="4" w:space="0" w:color="auto"/>
              <w:left w:val="single" w:sz="4" w:space="0" w:color="auto"/>
              <w:bottom w:val="single" w:sz="4" w:space="0" w:color="auto"/>
              <w:right w:val="single" w:sz="4" w:space="0" w:color="auto"/>
            </w:tcBorders>
            <w:hideMark/>
          </w:tcPr>
          <w:p w14:paraId="7E9E80B7" w14:textId="77777777" w:rsidR="0056049C" w:rsidRPr="00F70143" w:rsidRDefault="0056049C">
            <w:pPr>
              <w:pStyle w:val="Bezodstpw"/>
              <w:rPr>
                <w:rFonts w:ascii="Times New Roman" w:hAnsi="Times New Roman"/>
                <w:b/>
                <w:bCs/>
                <w:sz w:val="24"/>
                <w:szCs w:val="24"/>
                <w:lang w:eastAsia="pl-PL"/>
              </w:rPr>
            </w:pPr>
            <w:r w:rsidRPr="00F70143">
              <w:rPr>
                <w:rFonts w:ascii="Times New Roman" w:hAnsi="Times New Roman"/>
                <w:b/>
                <w:bCs/>
                <w:sz w:val="24"/>
                <w:szCs w:val="24"/>
                <w:lang w:eastAsia="pl-PL"/>
              </w:rPr>
              <w:t>IV. Przychody ogółem</w:t>
            </w:r>
          </w:p>
        </w:tc>
        <w:tc>
          <w:tcPr>
            <w:tcW w:w="1842" w:type="dxa"/>
            <w:tcBorders>
              <w:top w:val="single" w:sz="4" w:space="0" w:color="auto"/>
              <w:left w:val="single" w:sz="4" w:space="0" w:color="auto"/>
              <w:bottom w:val="single" w:sz="4" w:space="0" w:color="auto"/>
              <w:right w:val="single" w:sz="4" w:space="0" w:color="auto"/>
            </w:tcBorders>
            <w:hideMark/>
          </w:tcPr>
          <w:p w14:paraId="21BCF8AC"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425 000,00</w:t>
            </w:r>
          </w:p>
        </w:tc>
        <w:tc>
          <w:tcPr>
            <w:tcW w:w="1842" w:type="dxa"/>
            <w:tcBorders>
              <w:top w:val="single" w:sz="4" w:space="0" w:color="auto"/>
              <w:left w:val="single" w:sz="4" w:space="0" w:color="auto"/>
              <w:bottom w:val="single" w:sz="4" w:space="0" w:color="auto"/>
              <w:right w:val="single" w:sz="4" w:space="0" w:color="auto"/>
            </w:tcBorders>
            <w:hideMark/>
          </w:tcPr>
          <w:p w14:paraId="699CB2A0"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631 632,64</w:t>
            </w:r>
          </w:p>
        </w:tc>
        <w:tc>
          <w:tcPr>
            <w:tcW w:w="1843" w:type="dxa"/>
            <w:tcBorders>
              <w:top w:val="single" w:sz="4" w:space="0" w:color="auto"/>
              <w:left w:val="single" w:sz="4" w:space="0" w:color="auto"/>
              <w:bottom w:val="single" w:sz="4" w:space="0" w:color="auto"/>
              <w:right w:val="single" w:sz="4" w:space="0" w:color="auto"/>
            </w:tcBorders>
            <w:hideMark/>
          </w:tcPr>
          <w:p w14:paraId="3B7DA3A7"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893 413,20</w:t>
            </w:r>
          </w:p>
        </w:tc>
        <w:tc>
          <w:tcPr>
            <w:tcW w:w="1843" w:type="dxa"/>
            <w:tcBorders>
              <w:top w:val="single" w:sz="4" w:space="0" w:color="auto"/>
              <w:left w:val="single" w:sz="4" w:space="0" w:color="auto"/>
              <w:bottom w:val="single" w:sz="4" w:space="0" w:color="auto"/>
              <w:right w:val="single" w:sz="4" w:space="0" w:color="auto"/>
            </w:tcBorders>
            <w:hideMark/>
          </w:tcPr>
          <w:p w14:paraId="5DFC1D5A"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141,45</w:t>
            </w:r>
          </w:p>
        </w:tc>
      </w:tr>
      <w:tr w:rsidR="0056049C" w:rsidRPr="00F70143" w14:paraId="533E897A" w14:textId="77777777" w:rsidTr="0056049C">
        <w:tc>
          <w:tcPr>
            <w:tcW w:w="1842" w:type="dxa"/>
            <w:tcBorders>
              <w:top w:val="single" w:sz="4" w:space="0" w:color="auto"/>
              <w:left w:val="single" w:sz="4" w:space="0" w:color="auto"/>
              <w:bottom w:val="single" w:sz="4" w:space="0" w:color="auto"/>
              <w:right w:val="single" w:sz="4" w:space="0" w:color="auto"/>
            </w:tcBorders>
            <w:hideMark/>
          </w:tcPr>
          <w:p w14:paraId="6B903F6A" w14:textId="77777777" w:rsidR="0056049C" w:rsidRPr="00F70143" w:rsidRDefault="0056049C">
            <w:pPr>
              <w:pStyle w:val="Bezodstpw"/>
              <w:jc w:val="both"/>
              <w:rPr>
                <w:rFonts w:ascii="Times New Roman" w:hAnsi="Times New Roman"/>
                <w:b/>
                <w:bCs/>
                <w:sz w:val="24"/>
                <w:szCs w:val="24"/>
                <w:lang w:eastAsia="pl-PL"/>
              </w:rPr>
            </w:pPr>
            <w:r w:rsidRPr="00F70143">
              <w:rPr>
                <w:rFonts w:ascii="Times New Roman" w:hAnsi="Times New Roman"/>
                <w:b/>
                <w:bCs/>
                <w:sz w:val="24"/>
                <w:szCs w:val="24"/>
                <w:lang w:eastAsia="pl-PL"/>
              </w:rPr>
              <w:lastRenderedPageBreak/>
              <w:t>V. Rozchody ogółem</w:t>
            </w:r>
          </w:p>
        </w:tc>
        <w:tc>
          <w:tcPr>
            <w:tcW w:w="1842" w:type="dxa"/>
            <w:tcBorders>
              <w:top w:val="single" w:sz="4" w:space="0" w:color="auto"/>
              <w:left w:val="single" w:sz="4" w:space="0" w:color="auto"/>
              <w:bottom w:val="single" w:sz="4" w:space="0" w:color="auto"/>
              <w:right w:val="single" w:sz="4" w:space="0" w:color="auto"/>
            </w:tcBorders>
            <w:hideMark/>
          </w:tcPr>
          <w:p w14:paraId="17DDB0F5"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1 135 807,36</w:t>
            </w:r>
          </w:p>
        </w:tc>
        <w:tc>
          <w:tcPr>
            <w:tcW w:w="1842" w:type="dxa"/>
            <w:tcBorders>
              <w:top w:val="single" w:sz="4" w:space="0" w:color="auto"/>
              <w:left w:val="single" w:sz="4" w:space="0" w:color="auto"/>
              <w:bottom w:val="single" w:sz="4" w:space="0" w:color="auto"/>
              <w:right w:val="single" w:sz="4" w:space="0" w:color="auto"/>
            </w:tcBorders>
            <w:hideMark/>
          </w:tcPr>
          <w:p w14:paraId="2EDA6CC3"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7 553 498,01</w:t>
            </w:r>
          </w:p>
        </w:tc>
        <w:tc>
          <w:tcPr>
            <w:tcW w:w="1843" w:type="dxa"/>
            <w:tcBorders>
              <w:top w:val="single" w:sz="4" w:space="0" w:color="auto"/>
              <w:left w:val="single" w:sz="4" w:space="0" w:color="auto"/>
              <w:bottom w:val="single" w:sz="4" w:space="0" w:color="auto"/>
              <w:right w:val="single" w:sz="4" w:space="0" w:color="auto"/>
            </w:tcBorders>
            <w:hideMark/>
          </w:tcPr>
          <w:p w14:paraId="0C8B52CE"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7 553 498,01</w:t>
            </w:r>
          </w:p>
        </w:tc>
        <w:tc>
          <w:tcPr>
            <w:tcW w:w="1843" w:type="dxa"/>
            <w:tcBorders>
              <w:top w:val="single" w:sz="4" w:space="0" w:color="auto"/>
              <w:left w:val="single" w:sz="4" w:space="0" w:color="auto"/>
              <w:bottom w:val="single" w:sz="4" w:space="0" w:color="auto"/>
              <w:right w:val="single" w:sz="4" w:space="0" w:color="auto"/>
            </w:tcBorders>
            <w:hideMark/>
          </w:tcPr>
          <w:p w14:paraId="57F453C5"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100</w:t>
            </w:r>
          </w:p>
        </w:tc>
      </w:tr>
      <w:tr w:rsidR="0056049C" w:rsidRPr="00F70143" w14:paraId="047D6EBD" w14:textId="77777777" w:rsidTr="0056049C">
        <w:tc>
          <w:tcPr>
            <w:tcW w:w="1842" w:type="dxa"/>
            <w:tcBorders>
              <w:top w:val="single" w:sz="4" w:space="0" w:color="auto"/>
              <w:left w:val="single" w:sz="4" w:space="0" w:color="auto"/>
              <w:bottom w:val="single" w:sz="4" w:space="0" w:color="auto"/>
              <w:right w:val="single" w:sz="4" w:space="0" w:color="auto"/>
            </w:tcBorders>
            <w:hideMark/>
          </w:tcPr>
          <w:p w14:paraId="212CF027" w14:textId="77777777" w:rsidR="0056049C" w:rsidRPr="00F70143" w:rsidRDefault="0056049C">
            <w:pPr>
              <w:pStyle w:val="Bezodstpw"/>
              <w:jc w:val="both"/>
              <w:rPr>
                <w:rFonts w:ascii="Times New Roman" w:hAnsi="Times New Roman"/>
                <w:b/>
                <w:bCs/>
                <w:sz w:val="24"/>
                <w:szCs w:val="24"/>
                <w:lang w:eastAsia="pl-PL"/>
              </w:rPr>
            </w:pPr>
            <w:r w:rsidRPr="00F70143">
              <w:rPr>
                <w:rFonts w:ascii="Times New Roman" w:hAnsi="Times New Roman"/>
                <w:b/>
                <w:bCs/>
                <w:sz w:val="24"/>
                <w:szCs w:val="24"/>
                <w:lang w:eastAsia="pl-PL"/>
              </w:rPr>
              <w:t>VI. Rozliczenie budżetu (I-II+IV-V)</w:t>
            </w:r>
          </w:p>
        </w:tc>
        <w:tc>
          <w:tcPr>
            <w:tcW w:w="1842" w:type="dxa"/>
            <w:tcBorders>
              <w:top w:val="single" w:sz="4" w:space="0" w:color="auto"/>
              <w:left w:val="single" w:sz="4" w:space="0" w:color="auto"/>
              <w:bottom w:val="single" w:sz="4" w:space="0" w:color="auto"/>
              <w:right w:val="single" w:sz="4" w:space="0" w:color="auto"/>
            </w:tcBorders>
            <w:hideMark/>
          </w:tcPr>
          <w:p w14:paraId="5405D20C"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0,00</w:t>
            </w:r>
          </w:p>
        </w:tc>
        <w:tc>
          <w:tcPr>
            <w:tcW w:w="1842" w:type="dxa"/>
            <w:tcBorders>
              <w:top w:val="single" w:sz="4" w:space="0" w:color="auto"/>
              <w:left w:val="single" w:sz="4" w:space="0" w:color="auto"/>
              <w:bottom w:val="single" w:sz="4" w:space="0" w:color="auto"/>
              <w:right w:val="single" w:sz="4" w:space="0" w:color="auto"/>
            </w:tcBorders>
            <w:hideMark/>
          </w:tcPr>
          <w:p w14:paraId="7E57F3F1"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0,00</w:t>
            </w:r>
          </w:p>
        </w:tc>
        <w:tc>
          <w:tcPr>
            <w:tcW w:w="1843" w:type="dxa"/>
            <w:tcBorders>
              <w:top w:val="single" w:sz="4" w:space="0" w:color="auto"/>
              <w:left w:val="single" w:sz="4" w:space="0" w:color="auto"/>
              <w:bottom w:val="single" w:sz="4" w:space="0" w:color="auto"/>
              <w:right w:val="single" w:sz="4" w:space="0" w:color="auto"/>
            </w:tcBorders>
            <w:hideMark/>
          </w:tcPr>
          <w:p w14:paraId="0F365FBC"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+4 807 019,39</w:t>
            </w:r>
          </w:p>
        </w:tc>
        <w:tc>
          <w:tcPr>
            <w:tcW w:w="1843" w:type="dxa"/>
            <w:tcBorders>
              <w:top w:val="single" w:sz="4" w:space="0" w:color="auto"/>
              <w:left w:val="single" w:sz="4" w:space="0" w:color="auto"/>
              <w:bottom w:val="single" w:sz="4" w:space="0" w:color="auto"/>
              <w:right w:val="single" w:sz="4" w:space="0" w:color="auto"/>
            </w:tcBorders>
            <w:hideMark/>
          </w:tcPr>
          <w:p w14:paraId="34037A73" w14:textId="77777777" w:rsidR="0056049C" w:rsidRPr="00F70143" w:rsidRDefault="0056049C">
            <w:pPr>
              <w:pStyle w:val="Bezodstpw"/>
              <w:jc w:val="right"/>
              <w:rPr>
                <w:rFonts w:ascii="Times New Roman" w:hAnsi="Times New Roman"/>
                <w:b/>
                <w:bCs/>
                <w:sz w:val="24"/>
                <w:szCs w:val="24"/>
                <w:lang w:eastAsia="pl-PL"/>
              </w:rPr>
            </w:pPr>
            <w:r w:rsidRPr="00F70143">
              <w:rPr>
                <w:rFonts w:ascii="Times New Roman" w:hAnsi="Times New Roman"/>
                <w:b/>
                <w:bCs/>
                <w:sz w:val="24"/>
                <w:szCs w:val="24"/>
                <w:lang w:eastAsia="pl-PL"/>
              </w:rPr>
              <w:t>-</w:t>
            </w:r>
          </w:p>
        </w:tc>
      </w:tr>
    </w:tbl>
    <w:p w14:paraId="5B0DFDC8" w14:textId="77777777" w:rsidR="0056049C" w:rsidRPr="00F70143" w:rsidRDefault="0056049C" w:rsidP="0056049C">
      <w:pPr>
        <w:jc w:val="both"/>
        <w:rPr>
          <w:rFonts w:ascii="Times New Roman" w:eastAsia="Times New Roman" w:hAnsi="Times New Roman" w:cs="Times New Roman"/>
          <w:b/>
          <w:sz w:val="24"/>
          <w:szCs w:val="24"/>
          <w:lang w:eastAsia="pl-PL"/>
        </w:rPr>
      </w:pPr>
    </w:p>
    <w:p w14:paraId="6E1F74F2" w14:textId="77777777" w:rsidR="0056049C" w:rsidRPr="00F70143" w:rsidRDefault="0056049C" w:rsidP="0056049C">
      <w:pPr>
        <w:jc w:val="both"/>
        <w:rPr>
          <w:rFonts w:ascii="Times New Roman" w:hAnsi="Times New Roman" w:cs="Times New Roman"/>
          <w:bCs/>
          <w:sz w:val="24"/>
          <w:szCs w:val="24"/>
        </w:rPr>
      </w:pPr>
      <w:r w:rsidRPr="00F70143">
        <w:rPr>
          <w:rFonts w:ascii="Times New Roman" w:hAnsi="Times New Roman" w:cs="Times New Roman"/>
          <w:bCs/>
          <w:sz w:val="24"/>
          <w:szCs w:val="24"/>
        </w:rPr>
        <w:t>Wykonane dochody budżetu są wyższe od wydatków wykonanych o kwotę 11 467 104,20 zł. Wykonane dochody bieżące są wyższe od wydatków bieżących o kwotę 1 920 383,27 zł.</w:t>
      </w:r>
    </w:p>
    <w:p w14:paraId="6A119516" w14:textId="77777777" w:rsidR="0056049C" w:rsidRPr="00F70143" w:rsidRDefault="0056049C" w:rsidP="00F70143">
      <w:pPr>
        <w:jc w:val="both"/>
        <w:rPr>
          <w:rFonts w:ascii="Times New Roman" w:hAnsi="Times New Roman" w:cs="Times New Roman"/>
          <w:b/>
          <w:sz w:val="24"/>
          <w:szCs w:val="24"/>
        </w:rPr>
      </w:pPr>
      <w:r w:rsidRPr="00F70143">
        <w:rPr>
          <w:rFonts w:ascii="Times New Roman" w:hAnsi="Times New Roman" w:cs="Times New Roman"/>
          <w:b/>
          <w:sz w:val="24"/>
          <w:szCs w:val="24"/>
        </w:rPr>
        <w:t>WYKONANIE DOCHODÓW BUDŻETU GMINY KRUPSKI MŁYN ZA 2021 ROK</w:t>
      </w:r>
    </w:p>
    <w:p w14:paraId="495625FE" w14:textId="77777777" w:rsidR="0056049C" w:rsidRPr="00F70143" w:rsidRDefault="0056049C" w:rsidP="0056049C">
      <w:pPr>
        <w:jc w:val="both"/>
        <w:rPr>
          <w:rFonts w:ascii="Times New Roman" w:hAnsi="Times New Roman" w:cs="Times New Roman"/>
          <w:b/>
          <w:sz w:val="24"/>
          <w:szCs w:val="24"/>
        </w:rPr>
      </w:pPr>
      <w:r w:rsidRPr="00F70143">
        <w:rPr>
          <w:rFonts w:ascii="Times New Roman" w:hAnsi="Times New Roman" w:cs="Times New Roman"/>
          <w:b/>
          <w:sz w:val="24"/>
          <w:szCs w:val="24"/>
        </w:rPr>
        <w:t>Struktura procentowa dochodów budżetu gminy Krupski Młyn za 2021 r. przedstawia się następująco:</w:t>
      </w:r>
    </w:p>
    <w:p w14:paraId="08FC4CBB" w14:textId="77777777" w:rsidR="0056049C" w:rsidRPr="00F70143" w:rsidRDefault="0056049C" w:rsidP="0056049C">
      <w:pPr>
        <w:jc w:val="both"/>
        <w:rPr>
          <w:rFonts w:ascii="Times New Roman" w:hAnsi="Times New Roman" w:cs="Times New Roman"/>
          <w:b/>
          <w:sz w:val="24"/>
          <w:szCs w:val="24"/>
        </w:rPr>
      </w:pPr>
    </w:p>
    <w:tbl>
      <w:tblPr>
        <w:tblStyle w:val="Tabela-Siatka"/>
        <w:tblW w:w="9067" w:type="dxa"/>
        <w:tblInd w:w="0" w:type="dxa"/>
        <w:tblLook w:val="04A0" w:firstRow="1" w:lastRow="0" w:firstColumn="1" w:lastColumn="0" w:noHBand="0" w:noVBand="1"/>
      </w:tblPr>
      <w:tblGrid>
        <w:gridCol w:w="3964"/>
        <w:gridCol w:w="2694"/>
        <w:gridCol w:w="2409"/>
      </w:tblGrid>
      <w:tr w:rsidR="0056049C" w:rsidRPr="00F70143" w14:paraId="3081D587" w14:textId="77777777" w:rsidTr="00B10318">
        <w:tc>
          <w:tcPr>
            <w:tcW w:w="3964" w:type="dxa"/>
            <w:tcBorders>
              <w:top w:val="single" w:sz="4" w:space="0" w:color="auto"/>
              <w:left w:val="single" w:sz="4" w:space="0" w:color="auto"/>
              <w:bottom w:val="single" w:sz="4" w:space="0" w:color="auto"/>
              <w:right w:val="single" w:sz="4" w:space="0" w:color="auto"/>
            </w:tcBorders>
            <w:hideMark/>
          </w:tcPr>
          <w:p w14:paraId="52185209" w14:textId="77777777" w:rsidR="0056049C" w:rsidRPr="00F70143" w:rsidRDefault="0056049C">
            <w:pPr>
              <w:jc w:val="center"/>
              <w:rPr>
                <w:b/>
                <w:sz w:val="24"/>
                <w:szCs w:val="24"/>
              </w:rPr>
            </w:pPr>
            <w:r w:rsidRPr="00F70143">
              <w:rPr>
                <w:b/>
                <w:sz w:val="24"/>
                <w:szCs w:val="24"/>
              </w:rPr>
              <w:t>Nazwa</w:t>
            </w:r>
          </w:p>
        </w:tc>
        <w:tc>
          <w:tcPr>
            <w:tcW w:w="2694" w:type="dxa"/>
            <w:tcBorders>
              <w:top w:val="single" w:sz="4" w:space="0" w:color="auto"/>
              <w:left w:val="single" w:sz="4" w:space="0" w:color="auto"/>
              <w:bottom w:val="single" w:sz="4" w:space="0" w:color="auto"/>
              <w:right w:val="single" w:sz="4" w:space="0" w:color="auto"/>
            </w:tcBorders>
            <w:hideMark/>
          </w:tcPr>
          <w:p w14:paraId="0A1014A4" w14:textId="77777777" w:rsidR="0056049C" w:rsidRPr="00F70143" w:rsidRDefault="0056049C">
            <w:pPr>
              <w:jc w:val="center"/>
              <w:rPr>
                <w:b/>
                <w:sz w:val="24"/>
                <w:szCs w:val="24"/>
              </w:rPr>
            </w:pPr>
            <w:r w:rsidRPr="00F70143">
              <w:rPr>
                <w:b/>
                <w:sz w:val="24"/>
                <w:szCs w:val="24"/>
              </w:rPr>
              <w:t xml:space="preserve">Wykonanie za 2021 rok w zł </w:t>
            </w:r>
          </w:p>
        </w:tc>
        <w:tc>
          <w:tcPr>
            <w:tcW w:w="2409" w:type="dxa"/>
            <w:tcBorders>
              <w:top w:val="single" w:sz="4" w:space="0" w:color="auto"/>
              <w:left w:val="single" w:sz="4" w:space="0" w:color="auto"/>
              <w:bottom w:val="single" w:sz="4" w:space="0" w:color="auto"/>
              <w:right w:val="single" w:sz="4" w:space="0" w:color="auto"/>
            </w:tcBorders>
            <w:hideMark/>
          </w:tcPr>
          <w:p w14:paraId="25F4843D" w14:textId="77777777" w:rsidR="0056049C" w:rsidRPr="00F70143" w:rsidRDefault="0056049C">
            <w:pPr>
              <w:jc w:val="center"/>
              <w:rPr>
                <w:b/>
                <w:sz w:val="24"/>
                <w:szCs w:val="24"/>
              </w:rPr>
            </w:pPr>
            <w:r w:rsidRPr="00F70143">
              <w:rPr>
                <w:b/>
                <w:sz w:val="24"/>
                <w:szCs w:val="24"/>
              </w:rPr>
              <w:t>% udział w budżecie w 2021 roku</w:t>
            </w:r>
          </w:p>
        </w:tc>
      </w:tr>
      <w:tr w:rsidR="0056049C" w:rsidRPr="00F70143" w14:paraId="6C0C1059" w14:textId="77777777" w:rsidTr="00B10318">
        <w:tc>
          <w:tcPr>
            <w:tcW w:w="3964" w:type="dxa"/>
            <w:tcBorders>
              <w:top w:val="single" w:sz="4" w:space="0" w:color="auto"/>
              <w:left w:val="single" w:sz="4" w:space="0" w:color="auto"/>
              <w:bottom w:val="single" w:sz="4" w:space="0" w:color="auto"/>
              <w:right w:val="single" w:sz="4" w:space="0" w:color="auto"/>
            </w:tcBorders>
            <w:hideMark/>
          </w:tcPr>
          <w:p w14:paraId="7FE96CD0" w14:textId="77777777" w:rsidR="0056049C" w:rsidRPr="00F70143" w:rsidRDefault="0056049C">
            <w:pPr>
              <w:jc w:val="both"/>
              <w:rPr>
                <w:sz w:val="24"/>
                <w:szCs w:val="24"/>
              </w:rPr>
            </w:pPr>
            <w:r w:rsidRPr="00F70143">
              <w:rPr>
                <w:sz w:val="24"/>
                <w:szCs w:val="24"/>
              </w:rPr>
              <w:t>Dochody z podatków</w:t>
            </w:r>
          </w:p>
        </w:tc>
        <w:tc>
          <w:tcPr>
            <w:tcW w:w="2694" w:type="dxa"/>
            <w:tcBorders>
              <w:top w:val="single" w:sz="4" w:space="0" w:color="auto"/>
              <w:left w:val="single" w:sz="4" w:space="0" w:color="auto"/>
              <w:bottom w:val="single" w:sz="4" w:space="0" w:color="auto"/>
              <w:right w:val="single" w:sz="4" w:space="0" w:color="auto"/>
            </w:tcBorders>
            <w:hideMark/>
          </w:tcPr>
          <w:p w14:paraId="3900606C" w14:textId="77777777" w:rsidR="0056049C" w:rsidRPr="00F70143" w:rsidRDefault="0056049C">
            <w:pPr>
              <w:jc w:val="right"/>
              <w:rPr>
                <w:b/>
                <w:sz w:val="24"/>
                <w:szCs w:val="24"/>
              </w:rPr>
            </w:pPr>
            <w:r w:rsidRPr="00F70143">
              <w:rPr>
                <w:b/>
                <w:sz w:val="24"/>
                <w:szCs w:val="24"/>
              </w:rPr>
              <w:t>5 766 828,50</w:t>
            </w:r>
          </w:p>
        </w:tc>
        <w:tc>
          <w:tcPr>
            <w:tcW w:w="2409" w:type="dxa"/>
            <w:tcBorders>
              <w:top w:val="single" w:sz="4" w:space="0" w:color="auto"/>
              <w:left w:val="single" w:sz="4" w:space="0" w:color="auto"/>
              <w:bottom w:val="single" w:sz="4" w:space="0" w:color="auto"/>
              <w:right w:val="single" w:sz="4" w:space="0" w:color="auto"/>
            </w:tcBorders>
            <w:hideMark/>
          </w:tcPr>
          <w:p w14:paraId="5E7FE89F" w14:textId="77777777" w:rsidR="0056049C" w:rsidRPr="00F70143" w:rsidRDefault="0056049C">
            <w:pPr>
              <w:jc w:val="right"/>
              <w:rPr>
                <w:b/>
                <w:sz w:val="24"/>
                <w:szCs w:val="24"/>
              </w:rPr>
            </w:pPr>
            <w:r w:rsidRPr="00F70143">
              <w:rPr>
                <w:b/>
                <w:sz w:val="24"/>
                <w:szCs w:val="24"/>
              </w:rPr>
              <w:t>17,25</w:t>
            </w:r>
          </w:p>
        </w:tc>
      </w:tr>
      <w:tr w:rsidR="0056049C" w:rsidRPr="00F70143" w14:paraId="42BB880C" w14:textId="77777777" w:rsidTr="00B10318">
        <w:tc>
          <w:tcPr>
            <w:tcW w:w="3964" w:type="dxa"/>
            <w:tcBorders>
              <w:top w:val="single" w:sz="4" w:space="0" w:color="auto"/>
              <w:left w:val="single" w:sz="4" w:space="0" w:color="auto"/>
              <w:bottom w:val="single" w:sz="4" w:space="0" w:color="auto"/>
              <w:right w:val="single" w:sz="4" w:space="0" w:color="auto"/>
            </w:tcBorders>
            <w:hideMark/>
          </w:tcPr>
          <w:p w14:paraId="25DC1873" w14:textId="77777777" w:rsidR="0056049C" w:rsidRPr="00F70143" w:rsidRDefault="0056049C">
            <w:pPr>
              <w:jc w:val="both"/>
              <w:rPr>
                <w:sz w:val="24"/>
                <w:szCs w:val="24"/>
              </w:rPr>
            </w:pPr>
            <w:r w:rsidRPr="00F70143">
              <w:rPr>
                <w:sz w:val="24"/>
                <w:szCs w:val="24"/>
              </w:rPr>
              <w:t>Dochody z opłat</w:t>
            </w:r>
          </w:p>
        </w:tc>
        <w:tc>
          <w:tcPr>
            <w:tcW w:w="2694" w:type="dxa"/>
            <w:tcBorders>
              <w:top w:val="single" w:sz="4" w:space="0" w:color="auto"/>
              <w:left w:val="single" w:sz="4" w:space="0" w:color="auto"/>
              <w:bottom w:val="single" w:sz="4" w:space="0" w:color="auto"/>
              <w:right w:val="single" w:sz="4" w:space="0" w:color="auto"/>
            </w:tcBorders>
            <w:hideMark/>
          </w:tcPr>
          <w:p w14:paraId="07A2BFD5" w14:textId="77777777" w:rsidR="0056049C" w:rsidRPr="00F70143" w:rsidRDefault="0056049C">
            <w:pPr>
              <w:jc w:val="right"/>
              <w:rPr>
                <w:b/>
                <w:sz w:val="24"/>
                <w:szCs w:val="24"/>
              </w:rPr>
            </w:pPr>
            <w:r w:rsidRPr="00F70143">
              <w:rPr>
                <w:b/>
                <w:sz w:val="24"/>
                <w:szCs w:val="24"/>
              </w:rPr>
              <w:t>1 144 026,88</w:t>
            </w:r>
          </w:p>
        </w:tc>
        <w:tc>
          <w:tcPr>
            <w:tcW w:w="2409" w:type="dxa"/>
            <w:tcBorders>
              <w:top w:val="single" w:sz="4" w:space="0" w:color="auto"/>
              <w:left w:val="single" w:sz="4" w:space="0" w:color="auto"/>
              <w:bottom w:val="single" w:sz="4" w:space="0" w:color="auto"/>
              <w:right w:val="single" w:sz="4" w:space="0" w:color="auto"/>
            </w:tcBorders>
            <w:hideMark/>
          </w:tcPr>
          <w:p w14:paraId="09A60FDF" w14:textId="77777777" w:rsidR="0056049C" w:rsidRPr="00F70143" w:rsidRDefault="0056049C">
            <w:pPr>
              <w:jc w:val="right"/>
              <w:rPr>
                <w:b/>
                <w:sz w:val="24"/>
                <w:szCs w:val="24"/>
              </w:rPr>
            </w:pPr>
            <w:r w:rsidRPr="00F70143">
              <w:rPr>
                <w:b/>
                <w:sz w:val="24"/>
                <w:szCs w:val="24"/>
              </w:rPr>
              <w:t>3,42</w:t>
            </w:r>
          </w:p>
        </w:tc>
      </w:tr>
      <w:tr w:rsidR="0056049C" w:rsidRPr="00F70143" w14:paraId="75F56067" w14:textId="77777777" w:rsidTr="00B10318">
        <w:tc>
          <w:tcPr>
            <w:tcW w:w="3964" w:type="dxa"/>
            <w:tcBorders>
              <w:top w:val="single" w:sz="4" w:space="0" w:color="auto"/>
              <w:left w:val="single" w:sz="4" w:space="0" w:color="auto"/>
              <w:bottom w:val="single" w:sz="4" w:space="0" w:color="auto"/>
              <w:right w:val="single" w:sz="4" w:space="0" w:color="auto"/>
            </w:tcBorders>
            <w:hideMark/>
          </w:tcPr>
          <w:p w14:paraId="2F5F0A61" w14:textId="77777777" w:rsidR="0056049C" w:rsidRPr="00F70143" w:rsidRDefault="0056049C">
            <w:pPr>
              <w:jc w:val="both"/>
              <w:rPr>
                <w:sz w:val="24"/>
                <w:szCs w:val="24"/>
              </w:rPr>
            </w:pPr>
            <w:r w:rsidRPr="00F70143">
              <w:rPr>
                <w:sz w:val="24"/>
                <w:szCs w:val="24"/>
              </w:rPr>
              <w:t>Dochody z najmu i dzierżawy składników majątkowych gminy (w tym sprzedaż składników majątkowych)</w:t>
            </w:r>
          </w:p>
        </w:tc>
        <w:tc>
          <w:tcPr>
            <w:tcW w:w="2694" w:type="dxa"/>
            <w:tcBorders>
              <w:top w:val="single" w:sz="4" w:space="0" w:color="auto"/>
              <w:left w:val="single" w:sz="4" w:space="0" w:color="auto"/>
              <w:bottom w:val="single" w:sz="4" w:space="0" w:color="auto"/>
              <w:right w:val="single" w:sz="4" w:space="0" w:color="auto"/>
            </w:tcBorders>
            <w:hideMark/>
          </w:tcPr>
          <w:p w14:paraId="6C1DF2CB" w14:textId="77777777" w:rsidR="0056049C" w:rsidRPr="00F70143" w:rsidRDefault="0056049C">
            <w:pPr>
              <w:jc w:val="right"/>
              <w:rPr>
                <w:b/>
                <w:sz w:val="24"/>
                <w:szCs w:val="24"/>
              </w:rPr>
            </w:pPr>
            <w:r w:rsidRPr="00F70143">
              <w:rPr>
                <w:b/>
                <w:sz w:val="24"/>
                <w:szCs w:val="24"/>
              </w:rPr>
              <w:t>54 049,82</w:t>
            </w:r>
          </w:p>
        </w:tc>
        <w:tc>
          <w:tcPr>
            <w:tcW w:w="2409" w:type="dxa"/>
            <w:tcBorders>
              <w:top w:val="single" w:sz="4" w:space="0" w:color="auto"/>
              <w:left w:val="single" w:sz="4" w:space="0" w:color="auto"/>
              <w:bottom w:val="single" w:sz="4" w:space="0" w:color="auto"/>
              <w:right w:val="single" w:sz="4" w:space="0" w:color="auto"/>
            </w:tcBorders>
            <w:hideMark/>
          </w:tcPr>
          <w:p w14:paraId="53F8417E" w14:textId="77777777" w:rsidR="0056049C" w:rsidRPr="00F70143" w:rsidRDefault="0056049C">
            <w:pPr>
              <w:jc w:val="right"/>
              <w:rPr>
                <w:b/>
                <w:sz w:val="24"/>
                <w:szCs w:val="24"/>
              </w:rPr>
            </w:pPr>
            <w:r w:rsidRPr="00F70143">
              <w:rPr>
                <w:b/>
                <w:sz w:val="24"/>
                <w:szCs w:val="24"/>
              </w:rPr>
              <w:t>0,16</w:t>
            </w:r>
          </w:p>
        </w:tc>
      </w:tr>
      <w:tr w:rsidR="0056049C" w:rsidRPr="00F70143" w14:paraId="4C4D2408" w14:textId="77777777" w:rsidTr="00B10318">
        <w:tc>
          <w:tcPr>
            <w:tcW w:w="3964" w:type="dxa"/>
            <w:tcBorders>
              <w:top w:val="single" w:sz="4" w:space="0" w:color="auto"/>
              <w:left w:val="single" w:sz="4" w:space="0" w:color="auto"/>
              <w:bottom w:val="single" w:sz="4" w:space="0" w:color="auto"/>
              <w:right w:val="single" w:sz="4" w:space="0" w:color="auto"/>
            </w:tcBorders>
            <w:hideMark/>
          </w:tcPr>
          <w:p w14:paraId="61804341" w14:textId="77777777" w:rsidR="0056049C" w:rsidRPr="00F70143" w:rsidRDefault="0056049C">
            <w:pPr>
              <w:jc w:val="both"/>
              <w:rPr>
                <w:sz w:val="24"/>
                <w:szCs w:val="24"/>
              </w:rPr>
            </w:pPr>
            <w:r w:rsidRPr="00F70143">
              <w:rPr>
                <w:sz w:val="24"/>
                <w:szCs w:val="24"/>
              </w:rPr>
              <w:t>Wpływy z usług</w:t>
            </w:r>
          </w:p>
        </w:tc>
        <w:tc>
          <w:tcPr>
            <w:tcW w:w="2694" w:type="dxa"/>
            <w:tcBorders>
              <w:top w:val="single" w:sz="4" w:space="0" w:color="auto"/>
              <w:left w:val="single" w:sz="4" w:space="0" w:color="auto"/>
              <w:bottom w:val="single" w:sz="4" w:space="0" w:color="auto"/>
              <w:right w:val="single" w:sz="4" w:space="0" w:color="auto"/>
            </w:tcBorders>
            <w:hideMark/>
          </w:tcPr>
          <w:p w14:paraId="10A10DED" w14:textId="77777777" w:rsidR="0056049C" w:rsidRPr="00F70143" w:rsidRDefault="0056049C">
            <w:pPr>
              <w:jc w:val="right"/>
              <w:rPr>
                <w:b/>
                <w:sz w:val="24"/>
                <w:szCs w:val="24"/>
              </w:rPr>
            </w:pPr>
            <w:r w:rsidRPr="00F70143">
              <w:rPr>
                <w:b/>
                <w:sz w:val="24"/>
                <w:szCs w:val="24"/>
              </w:rPr>
              <w:t>2 346 220,77</w:t>
            </w:r>
          </w:p>
        </w:tc>
        <w:tc>
          <w:tcPr>
            <w:tcW w:w="2409" w:type="dxa"/>
            <w:tcBorders>
              <w:top w:val="single" w:sz="4" w:space="0" w:color="auto"/>
              <w:left w:val="single" w:sz="4" w:space="0" w:color="auto"/>
              <w:bottom w:val="single" w:sz="4" w:space="0" w:color="auto"/>
              <w:right w:val="single" w:sz="4" w:space="0" w:color="auto"/>
            </w:tcBorders>
            <w:hideMark/>
          </w:tcPr>
          <w:p w14:paraId="0D9FF380" w14:textId="77777777" w:rsidR="0056049C" w:rsidRPr="00F70143" w:rsidRDefault="0056049C">
            <w:pPr>
              <w:jc w:val="right"/>
              <w:rPr>
                <w:b/>
                <w:sz w:val="24"/>
                <w:szCs w:val="24"/>
              </w:rPr>
            </w:pPr>
            <w:r w:rsidRPr="00F70143">
              <w:rPr>
                <w:b/>
                <w:sz w:val="24"/>
                <w:szCs w:val="24"/>
              </w:rPr>
              <w:t>7,02</w:t>
            </w:r>
          </w:p>
        </w:tc>
      </w:tr>
      <w:tr w:rsidR="0056049C" w:rsidRPr="00F70143" w14:paraId="4D97D272" w14:textId="77777777" w:rsidTr="00B10318">
        <w:tc>
          <w:tcPr>
            <w:tcW w:w="3964" w:type="dxa"/>
            <w:tcBorders>
              <w:top w:val="single" w:sz="4" w:space="0" w:color="auto"/>
              <w:left w:val="single" w:sz="4" w:space="0" w:color="auto"/>
              <w:bottom w:val="single" w:sz="4" w:space="0" w:color="auto"/>
              <w:right w:val="single" w:sz="4" w:space="0" w:color="auto"/>
            </w:tcBorders>
            <w:hideMark/>
          </w:tcPr>
          <w:p w14:paraId="466C1907" w14:textId="77777777" w:rsidR="0056049C" w:rsidRPr="00F70143" w:rsidRDefault="0056049C">
            <w:pPr>
              <w:jc w:val="both"/>
              <w:rPr>
                <w:sz w:val="24"/>
                <w:szCs w:val="24"/>
              </w:rPr>
            </w:pPr>
            <w:r w:rsidRPr="00F70143">
              <w:rPr>
                <w:sz w:val="24"/>
                <w:szCs w:val="24"/>
              </w:rPr>
              <w:t>Pozostałe dochody</w:t>
            </w:r>
          </w:p>
        </w:tc>
        <w:tc>
          <w:tcPr>
            <w:tcW w:w="2694" w:type="dxa"/>
            <w:tcBorders>
              <w:top w:val="single" w:sz="4" w:space="0" w:color="auto"/>
              <w:left w:val="single" w:sz="4" w:space="0" w:color="auto"/>
              <w:bottom w:val="single" w:sz="4" w:space="0" w:color="auto"/>
              <w:right w:val="single" w:sz="4" w:space="0" w:color="auto"/>
            </w:tcBorders>
            <w:hideMark/>
          </w:tcPr>
          <w:p w14:paraId="3C08FE61" w14:textId="77777777" w:rsidR="0056049C" w:rsidRPr="00F70143" w:rsidRDefault="0056049C">
            <w:pPr>
              <w:jc w:val="right"/>
              <w:rPr>
                <w:b/>
                <w:sz w:val="24"/>
                <w:szCs w:val="24"/>
              </w:rPr>
            </w:pPr>
            <w:r w:rsidRPr="00F70143">
              <w:rPr>
                <w:b/>
                <w:sz w:val="24"/>
                <w:szCs w:val="24"/>
              </w:rPr>
              <w:t>614 468,74</w:t>
            </w:r>
          </w:p>
        </w:tc>
        <w:tc>
          <w:tcPr>
            <w:tcW w:w="2409" w:type="dxa"/>
            <w:tcBorders>
              <w:top w:val="single" w:sz="4" w:space="0" w:color="auto"/>
              <w:left w:val="single" w:sz="4" w:space="0" w:color="auto"/>
              <w:bottom w:val="single" w:sz="4" w:space="0" w:color="auto"/>
              <w:right w:val="single" w:sz="4" w:space="0" w:color="auto"/>
            </w:tcBorders>
            <w:hideMark/>
          </w:tcPr>
          <w:p w14:paraId="4013AB1A" w14:textId="77777777" w:rsidR="0056049C" w:rsidRPr="00F70143" w:rsidRDefault="0056049C">
            <w:pPr>
              <w:jc w:val="right"/>
              <w:rPr>
                <w:b/>
                <w:sz w:val="24"/>
                <w:szCs w:val="24"/>
              </w:rPr>
            </w:pPr>
            <w:r w:rsidRPr="00F70143">
              <w:rPr>
                <w:b/>
                <w:sz w:val="24"/>
                <w:szCs w:val="24"/>
              </w:rPr>
              <w:t>1,84</w:t>
            </w:r>
          </w:p>
        </w:tc>
      </w:tr>
      <w:tr w:rsidR="0056049C" w:rsidRPr="00F70143" w14:paraId="421B3AFF" w14:textId="77777777" w:rsidTr="00B10318">
        <w:tc>
          <w:tcPr>
            <w:tcW w:w="3964" w:type="dxa"/>
            <w:tcBorders>
              <w:top w:val="single" w:sz="4" w:space="0" w:color="auto"/>
              <w:left w:val="single" w:sz="4" w:space="0" w:color="auto"/>
              <w:bottom w:val="single" w:sz="4" w:space="0" w:color="auto"/>
              <w:right w:val="single" w:sz="4" w:space="0" w:color="auto"/>
            </w:tcBorders>
            <w:hideMark/>
          </w:tcPr>
          <w:p w14:paraId="54713CA0" w14:textId="77777777" w:rsidR="0056049C" w:rsidRPr="00F70143" w:rsidRDefault="0056049C">
            <w:pPr>
              <w:jc w:val="both"/>
              <w:rPr>
                <w:sz w:val="24"/>
                <w:szCs w:val="24"/>
              </w:rPr>
            </w:pPr>
            <w:r w:rsidRPr="00F70143">
              <w:rPr>
                <w:sz w:val="24"/>
                <w:szCs w:val="24"/>
              </w:rPr>
              <w:t xml:space="preserve">Subwencje </w:t>
            </w:r>
          </w:p>
        </w:tc>
        <w:tc>
          <w:tcPr>
            <w:tcW w:w="2694" w:type="dxa"/>
            <w:tcBorders>
              <w:top w:val="single" w:sz="4" w:space="0" w:color="auto"/>
              <w:left w:val="single" w:sz="4" w:space="0" w:color="auto"/>
              <w:bottom w:val="single" w:sz="4" w:space="0" w:color="auto"/>
              <w:right w:val="single" w:sz="4" w:space="0" w:color="auto"/>
            </w:tcBorders>
            <w:hideMark/>
          </w:tcPr>
          <w:p w14:paraId="172F9E78" w14:textId="77777777" w:rsidR="0056049C" w:rsidRPr="00F70143" w:rsidRDefault="0056049C">
            <w:pPr>
              <w:jc w:val="right"/>
              <w:rPr>
                <w:b/>
                <w:sz w:val="24"/>
                <w:szCs w:val="24"/>
              </w:rPr>
            </w:pPr>
            <w:r w:rsidRPr="00F70143">
              <w:rPr>
                <w:b/>
                <w:sz w:val="24"/>
                <w:szCs w:val="24"/>
              </w:rPr>
              <w:t>4 420 705,00</w:t>
            </w:r>
          </w:p>
        </w:tc>
        <w:tc>
          <w:tcPr>
            <w:tcW w:w="2409" w:type="dxa"/>
            <w:tcBorders>
              <w:top w:val="single" w:sz="4" w:space="0" w:color="auto"/>
              <w:left w:val="single" w:sz="4" w:space="0" w:color="auto"/>
              <w:bottom w:val="single" w:sz="4" w:space="0" w:color="auto"/>
              <w:right w:val="single" w:sz="4" w:space="0" w:color="auto"/>
            </w:tcBorders>
            <w:hideMark/>
          </w:tcPr>
          <w:p w14:paraId="18DF1AFE" w14:textId="77777777" w:rsidR="0056049C" w:rsidRPr="00F70143" w:rsidRDefault="0056049C">
            <w:pPr>
              <w:jc w:val="right"/>
              <w:rPr>
                <w:b/>
                <w:sz w:val="24"/>
                <w:szCs w:val="24"/>
              </w:rPr>
            </w:pPr>
            <w:r w:rsidRPr="00F70143">
              <w:rPr>
                <w:b/>
                <w:sz w:val="24"/>
                <w:szCs w:val="24"/>
              </w:rPr>
              <w:t>13,22</w:t>
            </w:r>
          </w:p>
        </w:tc>
      </w:tr>
      <w:tr w:rsidR="0056049C" w:rsidRPr="00F70143" w14:paraId="73265446" w14:textId="77777777" w:rsidTr="00B10318">
        <w:tc>
          <w:tcPr>
            <w:tcW w:w="3964" w:type="dxa"/>
            <w:tcBorders>
              <w:top w:val="single" w:sz="4" w:space="0" w:color="auto"/>
              <w:left w:val="single" w:sz="4" w:space="0" w:color="auto"/>
              <w:bottom w:val="single" w:sz="4" w:space="0" w:color="auto"/>
              <w:right w:val="single" w:sz="4" w:space="0" w:color="auto"/>
            </w:tcBorders>
            <w:hideMark/>
          </w:tcPr>
          <w:p w14:paraId="29B30F5F" w14:textId="77777777" w:rsidR="0056049C" w:rsidRPr="00F70143" w:rsidRDefault="0056049C">
            <w:pPr>
              <w:jc w:val="both"/>
              <w:rPr>
                <w:sz w:val="24"/>
                <w:szCs w:val="24"/>
              </w:rPr>
            </w:pPr>
            <w:r w:rsidRPr="00F70143">
              <w:rPr>
                <w:sz w:val="24"/>
                <w:szCs w:val="24"/>
              </w:rPr>
              <w:t>Środki na uzupełnienie dochodów gmin</w:t>
            </w:r>
          </w:p>
        </w:tc>
        <w:tc>
          <w:tcPr>
            <w:tcW w:w="2694" w:type="dxa"/>
            <w:tcBorders>
              <w:top w:val="single" w:sz="4" w:space="0" w:color="auto"/>
              <w:left w:val="single" w:sz="4" w:space="0" w:color="auto"/>
              <w:bottom w:val="single" w:sz="4" w:space="0" w:color="auto"/>
              <w:right w:val="single" w:sz="4" w:space="0" w:color="auto"/>
            </w:tcBorders>
            <w:hideMark/>
          </w:tcPr>
          <w:p w14:paraId="556174F8" w14:textId="77777777" w:rsidR="0056049C" w:rsidRPr="00F70143" w:rsidRDefault="0056049C">
            <w:pPr>
              <w:jc w:val="right"/>
              <w:rPr>
                <w:b/>
                <w:sz w:val="24"/>
                <w:szCs w:val="24"/>
              </w:rPr>
            </w:pPr>
            <w:r w:rsidRPr="00F70143">
              <w:rPr>
                <w:b/>
                <w:sz w:val="24"/>
                <w:szCs w:val="24"/>
              </w:rPr>
              <w:t>358 390,00</w:t>
            </w:r>
          </w:p>
        </w:tc>
        <w:tc>
          <w:tcPr>
            <w:tcW w:w="2409" w:type="dxa"/>
            <w:tcBorders>
              <w:top w:val="single" w:sz="4" w:space="0" w:color="auto"/>
              <w:left w:val="single" w:sz="4" w:space="0" w:color="auto"/>
              <w:bottom w:val="single" w:sz="4" w:space="0" w:color="auto"/>
              <w:right w:val="single" w:sz="4" w:space="0" w:color="auto"/>
            </w:tcBorders>
            <w:hideMark/>
          </w:tcPr>
          <w:p w14:paraId="16D1368C" w14:textId="77777777" w:rsidR="0056049C" w:rsidRPr="00F70143" w:rsidRDefault="0056049C">
            <w:pPr>
              <w:jc w:val="right"/>
              <w:rPr>
                <w:b/>
                <w:sz w:val="24"/>
                <w:szCs w:val="24"/>
              </w:rPr>
            </w:pPr>
            <w:r w:rsidRPr="00F70143">
              <w:rPr>
                <w:b/>
                <w:sz w:val="24"/>
                <w:szCs w:val="24"/>
              </w:rPr>
              <w:t>1,07</w:t>
            </w:r>
          </w:p>
        </w:tc>
      </w:tr>
      <w:tr w:rsidR="0056049C" w:rsidRPr="00F70143" w14:paraId="0FA86807" w14:textId="77777777" w:rsidTr="00B10318">
        <w:tc>
          <w:tcPr>
            <w:tcW w:w="3964" w:type="dxa"/>
            <w:tcBorders>
              <w:top w:val="single" w:sz="4" w:space="0" w:color="auto"/>
              <w:left w:val="single" w:sz="4" w:space="0" w:color="auto"/>
              <w:bottom w:val="single" w:sz="4" w:space="0" w:color="auto"/>
              <w:right w:val="single" w:sz="4" w:space="0" w:color="auto"/>
            </w:tcBorders>
            <w:hideMark/>
          </w:tcPr>
          <w:p w14:paraId="207C0335" w14:textId="77777777" w:rsidR="0056049C" w:rsidRPr="00F70143" w:rsidRDefault="0056049C">
            <w:pPr>
              <w:jc w:val="both"/>
              <w:rPr>
                <w:sz w:val="24"/>
                <w:szCs w:val="24"/>
              </w:rPr>
            </w:pPr>
            <w:r w:rsidRPr="00F70143">
              <w:rPr>
                <w:sz w:val="24"/>
                <w:szCs w:val="24"/>
              </w:rPr>
              <w:t xml:space="preserve">Wpływy z podatku dochodowego od osób fizycznych </w:t>
            </w:r>
          </w:p>
        </w:tc>
        <w:tc>
          <w:tcPr>
            <w:tcW w:w="2694" w:type="dxa"/>
            <w:tcBorders>
              <w:top w:val="single" w:sz="4" w:space="0" w:color="auto"/>
              <w:left w:val="single" w:sz="4" w:space="0" w:color="auto"/>
              <w:bottom w:val="single" w:sz="4" w:space="0" w:color="auto"/>
              <w:right w:val="single" w:sz="4" w:space="0" w:color="auto"/>
            </w:tcBorders>
            <w:hideMark/>
          </w:tcPr>
          <w:p w14:paraId="5093D2CF" w14:textId="77777777" w:rsidR="0056049C" w:rsidRPr="00F70143" w:rsidRDefault="0056049C">
            <w:pPr>
              <w:jc w:val="right"/>
              <w:rPr>
                <w:b/>
                <w:sz w:val="24"/>
                <w:szCs w:val="24"/>
              </w:rPr>
            </w:pPr>
            <w:r w:rsidRPr="00F70143">
              <w:rPr>
                <w:b/>
                <w:sz w:val="24"/>
                <w:szCs w:val="24"/>
              </w:rPr>
              <w:t>3 356 922,00</w:t>
            </w:r>
          </w:p>
        </w:tc>
        <w:tc>
          <w:tcPr>
            <w:tcW w:w="2409" w:type="dxa"/>
            <w:tcBorders>
              <w:top w:val="single" w:sz="4" w:space="0" w:color="auto"/>
              <w:left w:val="single" w:sz="4" w:space="0" w:color="auto"/>
              <w:bottom w:val="single" w:sz="4" w:space="0" w:color="auto"/>
              <w:right w:val="single" w:sz="4" w:space="0" w:color="auto"/>
            </w:tcBorders>
            <w:hideMark/>
          </w:tcPr>
          <w:p w14:paraId="520B1EC6" w14:textId="77777777" w:rsidR="0056049C" w:rsidRPr="00F70143" w:rsidRDefault="0056049C">
            <w:pPr>
              <w:jc w:val="right"/>
              <w:rPr>
                <w:b/>
                <w:sz w:val="24"/>
                <w:szCs w:val="24"/>
              </w:rPr>
            </w:pPr>
            <w:r w:rsidRPr="00F70143">
              <w:rPr>
                <w:b/>
                <w:sz w:val="24"/>
                <w:szCs w:val="24"/>
              </w:rPr>
              <w:t>10,04</w:t>
            </w:r>
          </w:p>
        </w:tc>
      </w:tr>
      <w:tr w:rsidR="0056049C" w:rsidRPr="00F70143" w14:paraId="33E67D15" w14:textId="77777777" w:rsidTr="00B10318">
        <w:tc>
          <w:tcPr>
            <w:tcW w:w="3964" w:type="dxa"/>
            <w:tcBorders>
              <w:top w:val="single" w:sz="4" w:space="0" w:color="auto"/>
              <w:left w:val="single" w:sz="4" w:space="0" w:color="auto"/>
              <w:bottom w:val="single" w:sz="4" w:space="0" w:color="auto"/>
              <w:right w:val="single" w:sz="4" w:space="0" w:color="auto"/>
            </w:tcBorders>
            <w:hideMark/>
          </w:tcPr>
          <w:p w14:paraId="4AAB7CB4" w14:textId="77777777" w:rsidR="0056049C" w:rsidRPr="00F70143" w:rsidRDefault="0056049C">
            <w:pPr>
              <w:jc w:val="both"/>
              <w:rPr>
                <w:sz w:val="24"/>
                <w:szCs w:val="24"/>
              </w:rPr>
            </w:pPr>
            <w:r w:rsidRPr="00F70143">
              <w:rPr>
                <w:sz w:val="24"/>
                <w:szCs w:val="24"/>
              </w:rPr>
              <w:t>Wpływy z podatku dochodowego od osób prawnych</w:t>
            </w:r>
          </w:p>
        </w:tc>
        <w:tc>
          <w:tcPr>
            <w:tcW w:w="2694" w:type="dxa"/>
            <w:tcBorders>
              <w:top w:val="single" w:sz="4" w:space="0" w:color="auto"/>
              <w:left w:val="single" w:sz="4" w:space="0" w:color="auto"/>
              <w:bottom w:val="single" w:sz="4" w:space="0" w:color="auto"/>
              <w:right w:val="single" w:sz="4" w:space="0" w:color="auto"/>
            </w:tcBorders>
            <w:hideMark/>
          </w:tcPr>
          <w:p w14:paraId="2FDBED05" w14:textId="77777777" w:rsidR="0056049C" w:rsidRPr="00F70143" w:rsidRDefault="0056049C">
            <w:pPr>
              <w:jc w:val="right"/>
              <w:rPr>
                <w:b/>
                <w:sz w:val="24"/>
                <w:szCs w:val="24"/>
              </w:rPr>
            </w:pPr>
            <w:r w:rsidRPr="00F70143">
              <w:rPr>
                <w:b/>
                <w:sz w:val="24"/>
                <w:szCs w:val="24"/>
              </w:rPr>
              <w:t>505 746,33</w:t>
            </w:r>
          </w:p>
        </w:tc>
        <w:tc>
          <w:tcPr>
            <w:tcW w:w="2409" w:type="dxa"/>
            <w:tcBorders>
              <w:top w:val="single" w:sz="4" w:space="0" w:color="auto"/>
              <w:left w:val="single" w:sz="4" w:space="0" w:color="auto"/>
              <w:bottom w:val="single" w:sz="4" w:space="0" w:color="auto"/>
              <w:right w:val="single" w:sz="4" w:space="0" w:color="auto"/>
            </w:tcBorders>
            <w:hideMark/>
          </w:tcPr>
          <w:p w14:paraId="23209450" w14:textId="77777777" w:rsidR="0056049C" w:rsidRPr="00F70143" w:rsidRDefault="0056049C">
            <w:pPr>
              <w:jc w:val="right"/>
              <w:rPr>
                <w:b/>
                <w:sz w:val="24"/>
                <w:szCs w:val="24"/>
              </w:rPr>
            </w:pPr>
            <w:r w:rsidRPr="00F70143">
              <w:rPr>
                <w:b/>
                <w:sz w:val="24"/>
                <w:szCs w:val="24"/>
              </w:rPr>
              <w:t>1,51</w:t>
            </w:r>
          </w:p>
        </w:tc>
      </w:tr>
      <w:tr w:rsidR="0056049C" w:rsidRPr="00F70143" w14:paraId="723CE193" w14:textId="77777777" w:rsidTr="00B10318">
        <w:tc>
          <w:tcPr>
            <w:tcW w:w="3964" w:type="dxa"/>
            <w:tcBorders>
              <w:top w:val="single" w:sz="4" w:space="0" w:color="auto"/>
              <w:left w:val="single" w:sz="4" w:space="0" w:color="auto"/>
              <w:bottom w:val="single" w:sz="4" w:space="0" w:color="auto"/>
              <w:right w:val="single" w:sz="4" w:space="0" w:color="auto"/>
            </w:tcBorders>
            <w:hideMark/>
          </w:tcPr>
          <w:p w14:paraId="2C595510" w14:textId="77777777" w:rsidR="0056049C" w:rsidRPr="00F70143" w:rsidRDefault="0056049C">
            <w:pPr>
              <w:jc w:val="both"/>
              <w:rPr>
                <w:sz w:val="24"/>
                <w:szCs w:val="24"/>
              </w:rPr>
            </w:pPr>
            <w:r w:rsidRPr="00F70143">
              <w:rPr>
                <w:sz w:val="24"/>
                <w:szCs w:val="24"/>
              </w:rPr>
              <w:t>Dotacje na zadania bieżące (§: 2010, 2030, 2050,2060, 2320)</w:t>
            </w:r>
          </w:p>
        </w:tc>
        <w:tc>
          <w:tcPr>
            <w:tcW w:w="2694" w:type="dxa"/>
            <w:tcBorders>
              <w:top w:val="single" w:sz="4" w:space="0" w:color="auto"/>
              <w:left w:val="single" w:sz="4" w:space="0" w:color="auto"/>
              <w:bottom w:val="single" w:sz="4" w:space="0" w:color="auto"/>
              <w:right w:val="single" w:sz="4" w:space="0" w:color="auto"/>
            </w:tcBorders>
            <w:hideMark/>
          </w:tcPr>
          <w:p w14:paraId="7A2116C2" w14:textId="77777777" w:rsidR="0056049C" w:rsidRPr="00F70143" w:rsidRDefault="0056049C">
            <w:pPr>
              <w:jc w:val="right"/>
              <w:rPr>
                <w:b/>
                <w:sz w:val="24"/>
                <w:szCs w:val="24"/>
              </w:rPr>
            </w:pPr>
            <w:r w:rsidRPr="00F70143">
              <w:rPr>
                <w:b/>
                <w:sz w:val="24"/>
                <w:szCs w:val="24"/>
              </w:rPr>
              <w:t>4 523 421,11</w:t>
            </w:r>
          </w:p>
        </w:tc>
        <w:tc>
          <w:tcPr>
            <w:tcW w:w="2409" w:type="dxa"/>
            <w:tcBorders>
              <w:top w:val="single" w:sz="4" w:space="0" w:color="auto"/>
              <w:left w:val="single" w:sz="4" w:space="0" w:color="auto"/>
              <w:bottom w:val="single" w:sz="4" w:space="0" w:color="auto"/>
              <w:right w:val="single" w:sz="4" w:space="0" w:color="auto"/>
            </w:tcBorders>
            <w:hideMark/>
          </w:tcPr>
          <w:p w14:paraId="62730969" w14:textId="77777777" w:rsidR="0056049C" w:rsidRPr="00F70143" w:rsidRDefault="0056049C">
            <w:pPr>
              <w:jc w:val="right"/>
              <w:rPr>
                <w:b/>
                <w:sz w:val="24"/>
                <w:szCs w:val="24"/>
              </w:rPr>
            </w:pPr>
            <w:r w:rsidRPr="00F70143">
              <w:rPr>
                <w:b/>
                <w:sz w:val="24"/>
                <w:szCs w:val="24"/>
              </w:rPr>
              <w:t>13,53</w:t>
            </w:r>
          </w:p>
        </w:tc>
      </w:tr>
      <w:tr w:rsidR="0056049C" w:rsidRPr="00F70143" w14:paraId="017556B0" w14:textId="77777777" w:rsidTr="00B10318">
        <w:tc>
          <w:tcPr>
            <w:tcW w:w="3964" w:type="dxa"/>
            <w:tcBorders>
              <w:top w:val="single" w:sz="4" w:space="0" w:color="auto"/>
              <w:left w:val="single" w:sz="4" w:space="0" w:color="auto"/>
              <w:bottom w:val="single" w:sz="4" w:space="0" w:color="auto"/>
              <w:right w:val="single" w:sz="4" w:space="0" w:color="auto"/>
            </w:tcBorders>
            <w:hideMark/>
          </w:tcPr>
          <w:p w14:paraId="24A6BBD7" w14:textId="77777777" w:rsidR="0056049C" w:rsidRPr="00F70143" w:rsidRDefault="0056049C">
            <w:pPr>
              <w:jc w:val="both"/>
              <w:rPr>
                <w:sz w:val="24"/>
                <w:szCs w:val="24"/>
              </w:rPr>
            </w:pPr>
            <w:bookmarkStart w:id="0" w:name="_Hlk97193265"/>
            <w:r w:rsidRPr="00F70143">
              <w:rPr>
                <w:sz w:val="24"/>
                <w:szCs w:val="24"/>
              </w:rPr>
              <w:t xml:space="preserve">Dotacje na zadania inwestycyjne (§ 6280) środki z </w:t>
            </w:r>
            <w:proofErr w:type="spellStart"/>
            <w:r w:rsidRPr="00F70143">
              <w:rPr>
                <w:sz w:val="24"/>
                <w:szCs w:val="24"/>
              </w:rPr>
              <w:t>WFOŚiGW</w:t>
            </w:r>
            <w:proofErr w:type="spellEnd"/>
          </w:p>
        </w:tc>
        <w:tc>
          <w:tcPr>
            <w:tcW w:w="2694" w:type="dxa"/>
            <w:tcBorders>
              <w:top w:val="single" w:sz="4" w:space="0" w:color="auto"/>
              <w:left w:val="single" w:sz="4" w:space="0" w:color="auto"/>
              <w:bottom w:val="single" w:sz="4" w:space="0" w:color="auto"/>
              <w:right w:val="single" w:sz="4" w:space="0" w:color="auto"/>
            </w:tcBorders>
            <w:hideMark/>
          </w:tcPr>
          <w:p w14:paraId="2B80EF43" w14:textId="77777777" w:rsidR="0056049C" w:rsidRPr="00F70143" w:rsidRDefault="0056049C">
            <w:pPr>
              <w:jc w:val="right"/>
              <w:rPr>
                <w:b/>
                <w:sz w:val="24"/>
                <w:szCs w:val="24"/>
              </w:rPr>
            </w:pPr>
            <w:r w:rsidRPr="00F70143">
              <w:rPr>
                <w:b/>
                <w:sz w:val="24"/>
                <w:szCs w:val="24"/>
              </w:rPr>
              <w:t>1 233,25</w:t>
            </w:r>
          </w:p>
        </w:tc>
        <w:tc>
          <w:tcPr>
            <w:tcW w:w="2409" w:type="dxa"/>
            <w:tcBorders>
              <w:top w:val="single" w:sz="4" w:space="0" w:color="auto"/>
              <w:left w:val="single" w:sz="4" w:space="0" w:color="auto"/>
              <w:bottom w:val="single" w:sz="4" w:space="0" w:color="auto"/>
              <w:right w:val="single" w:sz="4" w:space="0" w:color="auto"/>
            </w:tcBorders>
            <w:hideMark/>
          </w:tcPr>
          <w:p w14:paraId="0C67B41C" w14:textId="77777777" w:rsidR="0056049C" w:rsidRPr="00F70143" w:rsidRDefault="0056049C">
            <w:pPr>
              <w:jc w:val="right"/>
              <w:rPr>
                <w:b/>
                <w:sz w:val="24"/>
                <w:szCs w:val="24"/>
              </w:rPr>
            </w:pPr>
            <w:r w:rsidRPr="00F70143">
              <w:rPr>
                <w:b/>
                <w:sz w:val="24"/>
                <w:szCs w:val="24"/>
              </w:rPr>
              <w:t>-</w:t>
            </w:r>
          </w:p>
        </w:tc>
        <w:bookmarkEnd w:id="0"/>
      </w:tr>
      <w:tr w:rsidR="0056049C" w:rsidRPr="00F70143" w14:paraId="1C82D78A" w14:textId="77777777" w:rsidTr="00B10318">
        <w:tc>
          <w:tcPr>
            <w:tcW w:w="3964" w:type="dxa"/>
            <w:tcBorders>
              <w:top w:val="single" w:sz="4" w:space="0" w:color="auto"/>
              <w:left w:val="single" w:sz="4" w:space="0" w:color="auto"/>
              <w:bottom w:val="single" w:sz="4" w:space="0" w:color="auto"/>
              <w:right w:val="single" w:sz="4" w:space="0" w:color="auto"/>
            </w:tcBorders>
            <w:hideMark/>
          </w:tcPr>
          <w:p w14:paraId="0D8B607A" w14:textId="77777777" w:rsidR="0056049C" w:rsidRPr="00F70143" w:rsidRDefault="0056049C">
            <w:pPr>
              <w:jc w:val="both"/>
              <w:rPr>
                <w:sz w:val="24"/>
                <w:szCs w:val="24"/>
              </w:rPr>
            </w:pPr>
            <w:r w:rsidRPr="00F70143">
              <w:rPr>
                <w:sz w:val="24"/>
                <w:szCs w:val="24"/>
              </w:rPr>
              <w:t>Środki otrzymane z Rządowego Funduszu Mieszkalnictwa</w:t>
            </w:r>
          </w:p>
        </w:tc>
        <w:tc>
          <w:tcPr>
            <w:tcW w:w="2694" w:type="dxa"/>
            <w:tcBorders>
              <w:top w:val="single" w:sz="4" w:space="0" w:color="auto"/>
              <w:left w:val="single" w:sz="4" w:space="0" w:color="auto"/>
              <w:bottom w:val="single" w:sz="4" w:space="0" w:color="auto"/>
              <w:right w:val="single" w:sz="4" w:space="0" w:color="auto"/>
            </w:tcBorders>
            <w:hideMark/>
          </w:tcPr>
          <w:p w14:paraId="3700E730" w14:textId="77777777" w:rsidR="0056049C" w:rsidRPr="00F70143" w:rsidRDefault="0056049C">
            <w:pPr>
              <w:jc w:val="right"/>
              <w:rPr>
                <w:b/>
                <w:sz w:val="24"/>
                <w:szCs w:val="24"/>
              </w:rPr>
            </w:pPr>
            <w:r w:rsidRPr="00F70143">
              <w:rPr>
                <w:b/>
                <w:sz w:val="24"/>
                <w:szCs w:val="24"/>
              </w:rPr>
              <w:t>3 000 000,00</w:t>
            </w:r>
          </w:p>
        </w:tc>
        <w:tc>
          <w:tcPr>
            <w:tcW w:w="2409" w:type="dxa"/>
            <w:tcBorders>
              <w:top w:val="single" w:sz="4" w:space="0" w:color="auto"/>
              <w:left w:val="single" w:sz="4" w:space="0" w:color="auto"/>
              <w:bottom w:val="single" w:sz="4" w:space="0" w:color="auto"/>
              <w:right w:val="single" w:sz="4" w:space="0" w:color="auto"/>
            </w:tcBorders>
            <w:hideMark/>
          </w:tcPr>
          <w:p w14:paraId="38B1EAA0" w14:textId="77777777" w:rsidR="0056049C" w:rsidRPr="00F70143" w:rsidRDefault="0056049C">
            <w:pPr>
              <w:jc w:val="right"/>
              <w:rPr>
                <w:b/>
                <w:sz w:val="24"/>
                <w:szCs w:val="24"/>
              </w:rPr>
            </w:pPr>
            <w:r w:rsidRPr="00F70143">
              <w:rPr>
                <w:b/>
                <w:sz w:val="24"/>
                <w:szCs w:val="24"/>
              </w:rPr>
              <w:t>8,97</w:t>
            </w:r>
          </w:p>
        </w:tc>
      </w:tr>
      <w:tr w:rsidR="0056049C" w:rsidRPr="00F70143" w14:paraId="78CD0919" w14:textId="77777777" w:rsidTr="00B10318">
        <w:tc>
          <w:tcPr>
            <w:tcW w:w="3964" w:type="dxa"/>
            <w:tcBorders>
              <w:top w:val="single" w:sz="4" w:space="0" w:color="auto"/>
              <w:left w:val="single" w:sz="4" w:space="0" w:color="auto"/>
              <w:bottom w:val="single" w:sz="4" w:space="0" w:color="auto"/>
              <w:right w:val="single" w:sz="4" w:space="0" w:color="auto"/>
            </w:tcBorders>
            <w:hideMark/>
          </w:tcPr>
          <w:p w14:paraId="629393AF" w14:textId="77777777" w:rsidR="0056049C" w:rsidRPr="00F70143" w:rsidRDefault="0056049C">
            <w:pPr>
              <w:jc w:val="both"/>
              <w:rPr>
                <w:sz w:val="24"/>
                <w:szCs w:val="24"/>
              </w:rPr>
            </w:pPr>
            <w:r w:rsidRPr="00F70143">
              <w:rPr>
                <w:sz w:val="24"/>
                <w:szCs w:val="24"/>
              </w:rPr>
              <w:t>Środki na dofinansowanie własnych inwestycji gminy ze środków Rządowego Funduszu Inwestycji Lokalnych (§6100)</w:t>
            </w:r>
          </w:p>
        </w:tc>
        <w:tc>
          <w:tcPr>
            <w:tcW w:w="2694" w:type="dxa"/>
            <w:tcBorders>
              <w:top w:val="single" w:sz="4" w:space="0" w:color="auto"/>
              <w:left w:val="single" w:sz="4" w:space="0" w:color="auto"/>
              <w:bottom w:val="single" w:sz="4" w:space="0" w:color="auto"/>
              <w:right w:val="single" w:sz="4" w:space="0" w:color="auto"/>
            </w:tcBorders>
            <w:hideMark/>
          </w:tcPr>
          <w:p w14:paraId="52959683" w14:textId="77777777" w:rsidR="0056049C" w:rsidRPr="00F70143" w:rsidRDefault="0056049C">
            <w:pPr>
              <w:jc w:val="right"/>
              <w:rPr>
                <w:b/>
                <w:sz w:val="24"/>
                <w:szCs w:val="24"/>
              </w:rPr>
            </w:pPr>
            <w:r w:rsidRPr="00F70143">
              <w:rPr>
                <w:b/>
                <w:sz w:val="24"/>
                <w:szCs w:val="24"/>
              </w:rPr>
              <w:t>5 500 000,00</w:t>
            </w:r>
          </w:p>
        </w:tc>
        <w:tc>
          <w:tcPr>
            <w:tcW w:w="2409" w:type="dxa"/>
            <w:tcBorders>
              <w:top w:val="single" w:sz="4" w:space="0" w:color="auto"/>
              <w:left w:val="single" w:sz="4" w:space="0" w:color="auto"/>
              <w:bottom w:val="single" w:sz="4" w:space="0" w:color="auto"/>
              <w:right w:val="single" w:sz="4" w:space="0" w:color="auto"/>
            </w:tcBorders>
            <w:hideMark/>
          </w:tcPr>
          <w:p w14:paraId="4FBBF5AF" w14:textId="77777777" w:rsidR="0056049C" w:rsidRPr="00F70143" w:rsidRDefault="0056049C">
            <w:pPr>
              <w:jc w:val="right"/>
              <w:rPr>
                <w:b/>
                <w:sz w:val="24"/>
                <w:szCs w:val="24"/>
              </w:rPr>
            </w:pPr>
            <w:r w:rsidRPr="00F70143">
              <w:rPr>
                <w:b/>
                <w:sz w:val="24"/>
                <w:szCs w:val="24"/>
              </w:rPr>
              <w:t>16,45</w:t>
            </w:r>
          </w:p>
        </w:tc>
      </w:tr>
      <w:tr w:rsidR="0056049C" w:rsidRPr="00F70143" w14:paraId="7AA2E047" w14:textId="77777777" w:rsidTr="00B10318">
        <w:tc>
          <w:tcPr>
            <w:tcW w:w="3964" w:type="dxa"/>
            <w:tcBorders>
              <w:top w:val="single" w:sz="4" w:space="0" w:color="auto"/>
              <w:left w:val="single" w:sz="4" w:space="0" w:color="auto"/>
              <w:bottom w:val="single" w:sz="4" w:space="0" w:color="auto"/>
              <w:right w:val="single" w:sz="4" w:space="0" w:color="auto"/>
            </w:tcBorders>
            <w:hideMark/>
          </w:tcPr>
          <w:p w14:paraId="6CE2EBB5" w14:textId="77777777" w:rsidR="0056049C" w:rsidRPr="00F70143" w:rsidRDefault="0056049C">
            <w:pPr>
              <w:jc w:val="both"/>
              <w:rPr>
                <w:sz w:val="24"/>
                <w:szCs w:val="24"/>
              </w:rPr>
            </w:pPr>
            <w:r w:rsidRPr="00F70143">
              <w:rPr>
                <w:sz w:val="24"/>
                <w:szCs w:val="24"/>
              </w:rPr>
              <w:t>Środki na dofinansowanie własnych inwestycji gminy (wpłaty mieszkańców do projektu Odnawialne źródła energii</w:t>
            </w:r>
          </w:p>
        </w:tc>
        <w:tc>
          <w:tcPr>
            <w:tcW w:w="2694" w:type="dxa"/>
            <w:tcBorders>
              <w:top w:val="single" w:sz="4" w:space="0" w:color="auto"/>
              <w:left w:val="single" w:sz="4" w:space="0" w:color="auto"/>
              <w:bottom w:val="single" w:sz="4" w:space="0" w:color="auto"/>
              <w:right w:val="single" w:sz="4" w:space="0" w:color="auto"/>
            </w:tcBorders>
            <w:hideMark/>
          </w:tcPr>
          <w:p w14:paraId="587960AF" w14:textId="77777777" w:rsidR="0056049C" w:rsidRPr="00F70143" w:rsidRDefault="0056049C">
            <w:pPr>
              <w:jc w:val="right"/>
              <w:rPr>
                <w:b/>
                <w:sz w:val="24"/>
                <w:szCs w:val="24"/>
              </w:rPr>
            </w:pPr>
            <w:r w:rsidRPr="00F70143">
              <w:rPr>
                <w:b/>
                <w:sz w:val="24"/>
                <w:szCs w:val="24"/>
              </w:rPr>
              <w:t>606 921,80</w:t>
            </w:r>
          </w:p>
        </w:tc>
        <w:tc>
          <w:tcPr>
            <w:tcW w:w="2409" w:type="dxa"/>
            <w:tcBorders>
              <w:top w:val="single" w:sz="4" w:space="0" w:color="auto"/>
              <w:left w:val="single" w:sz="4" w:space="0" w:color="auto"/>
              <w:bottom w:val="single" w:sz="4" w:space="0" w:color="auto"/>
              <w:right w:val="single" w:sz="4" w:space="0" w:color="auto"/>
            </w:tcBorders>
            <w:hideMark/>
          </w:tcPr>
          <w:p w14:paraId="437F0300" w14:textId="77777777" w:rsidR="0056049C" w:rsidRPr="00F70143" w:rsidRDefault="0056049C">
            <w:pPr>
              <w:jc w:val="right"/>
              <w:rPr>
                <w:b/>
                <w:sz w:val="24"/>
                <w:szCs w:val="24"/>
              </w:rPr>
            </w:pPr>
            <w:r w:rsidRPr="00F70143">
              <w:rPr>
                <w:b/>
                <w:sz w:val="24"/>
                <w:szCs w:val="24"/>
              </w:rPr>
              <w:t>1,82</w:t>
            </w:r>
          </w:p>
        </w:tc>
      </w:tr>
      <w:tr w:rsidR="0056049C" w:rsidRPr="00F70143" w14:paraId="320DEC92" w14:textId="77777777" w:rsidTr="00B10318">
        <w:tc>
          <w:tcPr>
            <w:tcW w:w="3964" w:type="dxa"/>
            <w:tcBorders>
              <w:top w:val="single" w:sz="4" w:space="0" w:color="auto"/>
              <w:left w:val="single" w:sz="4" w:space="0" w:color="auto"/>
              <w:bottom w:val="single" w:sz="4" w:space="0" w:color="auto"/>
              <w:right w:val="single" w:sz="4" w:space="0" w:color="auto"/>
            </w:tcBorders>
            <w:hideMark/>
          </w:tcPr>
          <w:p w14:paraId="5582F65B" w14:textId="77777777" w:rsidR="0056049C" w:rsidRPr="00F70143" w:rsidRDefault="0056049C">
            <w:pPr>
              <w:jc w:val="both"/>
              <w:rPr>
                <w:sz w:val="24"/>
                <w:szCs w:val="24"/>
              </w:rPr>
            </w:pPr>
            <w:r w:rsidRPr="00F70143">
              <w:rPr>
                <w:sz w:val="24"/>
                <w:szCs w:val="24"/>
              </w:rPr>
              <w:t xml:space="preserve">Dotacje celowe w ramach programów finansowanych z udziałem środków </w:t>
            </w:r>
            <w:r w:rsidRPr="00F70143">
              <w:rPr>
                <w:sz w:val="24"/>
                <w:szCs w:val="24"/>
              </w:rPr>
              <w:lastRenderedPageBreak/>
              <w:t>europejskich, o których mowa w art. 5 ust.3 pkt 5 lit. a i b ustawy lub płatności w ramach budżetu środków europejskich, realizowanych przez jednostki samorządu terytorialnego</w:t>
            </w:r>
          </w:p>
        </w:tc>
        <w:tc>
          <w:tcPr>
            <w:tcW w:w="2694" w:type="dxa"/>
            <w:tcBorders>
              <w:top w:val="single" w:sz="4" w:space="0" w:color="auto"/>
              <w:left w:val="single" w:sz="4" w:space="0" w:color="auto"/>
              <w:bottom w:val="single" w:sz="4" w:space="0" w:color="auto"/>
              <w:right w:val="single" w:sz="4" w:space="0" w:color="auto"/>
            </w:tcBorders>
            <w:hideMark/>
          </w:tcPr>
          <w:p w14:paraId="1C31F6EC" w14:textId="77777777" w:rsidR="0056049C" w:rsidRPr="00F70143" w:rsidRDefault="0056049C">
            <w:pPr>
              <w:jc w:val="right"/>
              <w:rPr>
                <w:b/>
                <w:sz w:val="24"/>
                <w:szCs w:val="24"/>
              </w:rPr>
            </w:pPr>
            <w:r w:rsidRPr="00F70143">
              <w:rPr>
                <w:b/>
                <w:sz w:val="24"/>
                <w:szCs w:val="24"/>
              </w:rPr>
              <w:lastRenderedPageBreak/>
              <w:t>254 360,25</w:t>
            </w:r>
          </w:p>
        </w:tc>
        <w:tc>
          <w:tcPr>
            <w:tcW w:w="2409" w:type="dxa"/>
            <w:tcBorders>
              <w:top w:val="single" w:sz="4" w:space="0" w:color="auto"/>
              <w:left w:val="single" w:sz="4" w:space="0" w:color="auto"/>
              <w:bottom w:val="single" w:sz="4" w:space="0" w:color="auto"/>
              <w:right w:val="single" w:sz="4" w:space="0" w:color="auto"/>
            </w:tcBorders>
            <w:hideMark/>
          </w:tcPr>
          <w:p w14:paraId="43DA8ADC" w14:textId="77777777" w:rsidR="0056049C" w:rsidRPr="00F70143" w:rsidRDefault="0056049C">
            <w:pPr>
              <w:jc w:val="right"/>
              <w:rPr>
                <w:b/>
                <w:sz w:val="24"/>
                <w:szCs w:val="24"/>
              </w:rPr>
            </w:pPr>
            <w:r w:rsidRPr="00F70143">
              <w:rPr>
                <w:b/>
                <w:sz w:val="24"/>
                <w:szCs w:val="24"/>
              </w:rPr>
              <w:t>0,76</w:t>
            </w:r>
          </w:p>
        </w:tc>
      </w:tr>
      <w:tr w:rsidR="0056049C" w:rsidRPr="00F70143" w14:paraId="405B0279" w14:textId="77777777" w:rsidTr="00B10318">
        <w:tc>
          <w:tcPr>
            <w:tcW w:w="3964" w:type="dxa"/>
            <w:tcBorders>
              <w:top w:val="single" w:sz="4" w:space="0" w:color="auto"/>
              <w:left w:val="single" w:sz="4" w:space="0" w:color="auto"/>
              <w:bottom w:val="single" w:sz="4" w:space="0" w:color="auto"/>
              <w:right w:val="single" w:sz="4" w:space="0" w:color="auto"/>
            </w:tcBorders>
            <w:hideMark/>
          </w:tcPr>
          <w:p w14:paraId="5B395DED" w14:textId="77777777" w:rsidR="0056049C" w:rsidRPr="00F70143" w:rsidRDefault="0056049C">
            <w:pPr>
              <w:jc w:val="both"/>
              <w:rPr>
                <w:sz w:val="24"/>
                <w:szCs w:val="24"/>
              </w:rPr>
            </w:pPr>
            <w:r w:rsidRPr="00F70143">
              <w:rPr>
                <w:sz w:val="24"/>
                <w:szCs w:val="24"/>
              </w:rPr>
              <w:t xml:space="preserve">Dochody z tytułu odpłatnego nabycia prawa własności oraz prawa użytkowania wieczystego nieruchomości </w:t>
            </w:r>
          </w:p>
        </w:tc>
        <w:tc>
          <w:tcPr>
            <w:tcW w:w="2694" w:type="dxa"/>
            <w:tcBorders>
              <w:top w:val="single" w:sz="4" w:space="0" w:color="auto"/>
              <w:left w:val="single" w:sz="4" w:space="0" w:color="auto"/>
              <w:bottom w:val="single" w:sz="4" w:space="0" w:color="auto"/>
              <w:right w:val="single" w:sz="4" w:space="0" w:color="auto"/>
            </w:tcBorders>
            <w:hideMark/>
          </w:tcPr>
          <w:p w14:paraId="42D5327A" w14:textId="77777777" w:rsidR="0056049C" w:rsidRPr="00F70143" w:rsidRDefault="0056049C">
            <w:pPr>
              <w:jc w:val="right"/>
              <w:rPr>
                <w:b/>
                <w:sz w:val="24"/>
                <w:szCs w:val="24"/>
              </w:rPr>
            </w:pPr>
            <w:r w:rsidRPr="00F70143">
              <w:rPr>
                <w:b/>
                <w:sz w:val="24"/>
                <w:szCs w:val="24"/>
              </w:rPr>
              <w:t>984 896,57</w:t>
            </w:r>
          </w:p>
        </w:tc>
        <w:tc>
          <w:tcPr>
            <w:tcW w:w="2409" w:type="dxa"/>
            <w:tcBorders>
              <w:top w:val="single" w:sz="4" w:space="0" w:color="auto"/>
              <w:left w:val="single" w:sz="4" w:space="0" w:color="auto"/>
              <w:bottom w:val="single" w:sz="4" w:space="0" w:color="auto"/>
              <w:right w:val="single" w:sz="4" w:space="0" w:color="auto"/>
            </w:tcBorders>
            <w:hideMark/>
          </w:tcPr>
          <w:p w14:paraId="07FE42F2" w14:textId="77777777" w:rsidR="0056049C" w:rsidRPr="00F70143" w:rsidRDefault="0056049C">
            <w:pPr>
              <w:jc w:val="right"/>
              <w:rPr>
                <w:b/>
                <w:sz w:val="24"/>
                <w:szCs w:val="24"/>
              </w:rPr>
            </w:pPr>
            <w:r w:rsidRPr="00F70143">
              <w:rPr>
                <w:b/>
                <w:sz w:val="24"/>
                <w:szCs w:val="24"/>
              </w:rPr>
              <w:t>2,94</w:t>
            </w:r>
          </w:p>
        </w:tc>
      </w:tr>
      <w:tr w:rsidR="0056049C" w:rsidRPr="00F70143" w14:paraId="67754D57" w14:textId="77777777" w:rsidTr="00B10318">
        <w:tc>
          <w:tcPr>
            <w:tcW w:w="3964" w:type="dxa"/>
            <w:tcBorders>
              <w:top w:val="single" w:sz="4" w:space="0" w:color="auto"/>
              <w:left w:val="single" w:sz="4" w:space="0" w:color="auto"/>
              <w:bottom w:val="single" w:sz="4" w:space="0" w:color="auto"/>
              <w:right w:val="single" w:sz="4" w:space="0" w:color="auto"/>
            </w:tcBorders>
            <w:hideMark/>
          </w:tcPr>
          <w:p w14:paraId="7E7ABD83" w14:textId="77777777" w:rsidR="0056049C" w:rsidRPr="00F70143" w:rsidRDefault="0056049C">
            <w:pPr>
              <w:jc w:val="both"/>
              <w:rPr>
                <w:b/>
                <w:bCs/>
                <w:sz w:val="24"/>
                <w:szCs w:val="24"/>
              </w:rPr>
            </w:pPr>
            <w:r w:rsidRPr="00F70143">
              <w:rPr>
                <w:b/>
                <w:bCs/>
                <w:sz w:val="24"/>
                <w:szCs w:val="24"/>
              </w:rPr>
              <w:t>Dochody ogółem</w:t>
            </w:r>
          </w:p>
        </w:tc>
        <w:tc>
          <w:tcPr>
            <w:tcW w:w="2694" w:type="dxa"/>
            <w:tcBorders>
              <w:top w:val="single" w:sz="4" w:space="0" w:color="auto"/>
              <w:left w:val="single" w:sz="4" w:space="0" w:color="auto"/>
              <w:bottom w:val="single" w:sz="4" w:space="0" w:color="auto"/>
              <w:right w:val="single" w:sz="4" w:space="0" w:color="auto"/>
            </w:tcBorders>
            <w:hideMark/>
          </w:tcPr>
          <w:p w14:paraId="45C53776" w14:textId="77777777" w:rsidR="0056049C" w:rsidRPr="00F70143" w:rsidRDefault="0056049C">
            <w:pPr>
              <w:jc w:val="right"/>
              <w:rPr>
                <w:b/>
                <w:bCs/>
                <w:sz w:val="24"/>
                <w:szCs w:val="24"/>
              </w:rPr>
            </w:pPr>
            <w:r w:rsidRPr="00F70143">
              <w:rPr>
                <w:b/>
                <w:bCs/>
                <w:sz w:val="24"/>
                <w:szCs w:val="24"/>
              </w:rPr>
              <w:t>33 438 191,02</w:t>
            </w:r>
          </w:p>
        </w:tc>
        <w:tc>
          <w:tcPr>
            <w:tcW w:w="2409" w:type="dxa"/>
            <w:tcBorders>
              <w:top w:val="single" w:sz="4" w:space="0" w:color="auto"/>
              <w:left w:val="single" w:sz="4" w:space="0" w:color="auto"/>
              <w:bottom w:val="single" w:sz="4" w:space="0" w:color="auto"/>
              <w:right w:val="single" w:sz="4" w:space="0" w:color="auto"/>
            </w:tcBorders>
            <w:hideMark/>
          </w:tcPr>
          <w:p w14:paraId="39ED80DC" w14:textId="77777777" w:rsidR="0056049C" w:rsidRPr="00F70143" w:rsidRDefault="0056049C">
            <w:pPr>
              <w:jc w:val="right"/>
              <w:rPr>
                <w:b/>
                <w:bCs/>
                <w:sz w:val="24"/>
                <w:szCs w:val="24"/>
              </w:rPr>
            </w:pPr>
            <w:r w:rsidRPr="00F70143">
              <w:rPr>
                <w:b/>
                <w:bCs/>
                <w:sz w:val="24"/>
                <w:szCs w:val="24"/>
              </w:rPr>
              <w:t>100</w:t>
            </w:r>
          </w:p>
        </w:tc>
      </w:tr>
    </w:tbl>
    <w:p w14:paraId="7400CC4A" w14:textId="77777777" w:rsidR="00F70143" w:rsidRPr="00F70143" w:rsidRDefault="00F70143" w:rsidP="0056049C">
      <w:pPr>
        <w:jc w:val="both"/>
        <w:rPr>
          <w:rFonts w:ascii="Times New Roman" w:eastAsia="Times New Roman" w:hAnsi="Times New Roman" w:cs="Times New Roman"/>
          <w:b/>
          <w:sz w:val="24"/>
          <w:szCs w:val="24"/>
        </w:rPr>
      </w:pPr>
    </w:p>
    <w:p w14:paraId="13914E6F" w14:textId="77777777" w:rsidR="0056049C" w:rsidRPr="00F70143" w:rsidRDefault="0056049C" w:rsidP="0056049C">
      <w:pPr>
        <w:jc w:val="both"/>
        <w:rPr>
          <w:rFonts w:ascii="Times New Roman" w:hAnsi="Times New Roman" w:cs="Times New Roman"/>
          <w:b/>
          <w:sz w:val="24"/>
          <w:szCs w:val="24"/>
        </w:rPr>
      </w:pPr>
      <w:r w:rsidRPr="00F70143">
        <w:rPr>
          <w:rFonts w:ascii="Times New Roman" w:hAnsi="Times New Roman" w:cs="Times New Roman"/>
          <w:b/>
          <w:sz w:val="24"/>
          <w:szCs w:val="24"/>
        </w:rPr>
        <w:t>DOCHODY BIEŻĄCE I DOCHODY MAJĄTKOWE</w:t>
      </w:r>
    </w:p>
    <w:p w14:paraId="25CFE121" w14:textId="32BC01F0" w:rsidR="0056049C" w:rsidRPr="00F70143" w:rsidRDefault="0056049C" w:rsidP="00FF70FF">
      <w:pPr>
        <w:jc w:val="both"/>
        <w:rPr>
          <w:rFonts w:ascii="Times New Roman" w:hAnsi="Times New Roman" w:cs="Times New Roman"/>
          <w:sz w:val="24"/>
          <w:szCs w:val="24"/>
        </w:rPr>
      </w:pPr>
      <w:r w:rsidRPr="00F70143">
        <w:rPr>
          <w:rFonts w:ascii="Times New Roman" w:hAnsi="Times New Roman" w:cs="Times New Roman"/>
          <w:sz w:val="24"/>
          <w:szCs w:val="24"/>
        </w:rPr>
        <w:t>Dochody bieżące zaplanowane w wysokości 36 078 110,50 zł zostały wykonane w wysokości 33 438 191,02 zł, tj. 92,68% planu, natomiast planowane dochody majątkowe w wysokości 12 915 827,97 zł zostały zrealizowane w wysokości 10 347 567,87 zł, tj. 80,12 % planu.</w:t>
      </w:r>
    </w:p>
    <w:p w14:paraId="32FC6F0E" w14:textId="77777777" w:rsidR="0056049C" w:rsidRPr="00F70143" w:rsidRDefault="0056049C" w:rsidP="0056049C">
      <w:pPr>
        <w:jc w:val="both"/>
        <w:rPr>
          <w:rFonts w:ascii="Times New Roman" w:hAnsi="Times New Roman" w:cs="Times New Roman"/>
          <w:sz w:val="24"/>
          <w:szCs w:val="24"/>
        </w:rPr>
      </w:pPr>
    </w:p>
    <w:tbl>
      <w:tblPr>
        <w:tblStyle w:val="Tabela-Siatka"/>
        <w:tblW w:w="0" w:type="auto"/>
        <w:tblInd w:w="0" w:type="dxa"/>
        <w:tblLook w:val="04A0" w:firstRow="1" w:lastRow="0" w:firstColumn="1" w:lastColumn="0" w:noHBand="0" w:noVBand="1"/>
      </w:tblPr>
      <w:tblGrid>
        <w:gridCol w:w="2247"/>
        <w:gridCol w:w="2285"/>
        <w:gridCol w:w="2285"/>
        <w:gridCol w:w="2245"/>
      </w:tblGrid>
      <w:tr w:rsidR="0056049C" w:rsidRPr="00F70143" w14:paraId="77EA6FD0" w14:textId="77777777" w:rsidTr="0056049C">
        <w:tc>
          <w:tcPr>
            <w:tcW w:w="2373" w:type="dxa"/>
            <w:tcBorders>
              <w:top w:val="single" w:sz="4" w:space="0" w:color="auto"/>
              <w:left w:val="single" w:sz="4" w:space="0" w:color="auto"/>
              <w:bottom w:val="single" w:sz="4" w:space="0" w:color="auto"/>
              <w:right w:val="single" w:sz="4" w:space="0" w:color="auto"/>
            </w:tcBorders>
            <w:hideMark/>
          </w:tcPr>
          <w:p w14:paraId="193D2B2E" w14:textId="77777777" w:rsidR="0056049C" w:rsidRPr="00F70143" w:rsidRDefault="0056049C">
            <w:pPr>
              <w:jc w:val="center"/>
              <w:rPr>
                <w:b/>
                <w:bCs/>
                <w:sz w:val="24"/>
                <w:szCs w:val="24"/>
              </w:rPr>
            </w:pPr>
            <w:r w:rsidRPr="00F70143">
              <w:rPr>
                <w:b/>
                <w:bCs/>
                <w:sz w:val="24"/>
                <w:szCs w:val="24"/>
              </w:rPr>
              <w:t>Nazwa</w:t>
            </w:r>
          </w:p>
        </w:tc>
        <w:tc>
          <w:tcPr>
            <w:tcW w:w="2373" w:type="dxa"/>
            <w:tcBorders>
              <w:top w:val="single" w:sz="4" w:space="0" w:color="auto"/>
              <w:left w:val="single" w:sz="4" w:space="0" w:color="auto"/>
              <w:bottom w:val="single" w:sz="4" w:space="0" w:color="auto"/>
              <w:right w:val="single" w:sz="4" w:space="0" w:color="auto"/>
            </w:tcBorders>
            <w:hideMark/>
          </w:tcPr>
          <w:p w14:paraId="5AAE34F0" w14:textId="77777777" w:rsidR="0056049C" w:rsidRPr="00F70143" w:rsidRDefault="0056049C">
            <w:pPr>
              <w:jc w:val="center"/>
              <w:rPr>
                <w:b/>
                <w:bCs/>
                <w:sz w:val="24"/>
                <w:szCs w:val="24"/>
              </w:rPr>
            </w:pPr>
            <w:r w:rsidRPr="00F70143">
              <w:rPr>
                <w:b/>
                <w:bCs/>
                <w:sz w:val="24"/>
                <w:szCs w:val="24"/>
              </w:rPr>
              <w:t>Plan po zmianach</w:t>
            </w:r>
          </w:p>
        </w:tc>
        <w:tc>
          <w:tcPr>
            <w:tcW w:w="2373" w:type="dxa"/>
            <w:tcBorders>
              <w:top w:val="single" w:sz="4" w:space="0" w:color="auto"/>
              <w:left w:val="single" w:sz="4" w:space="0" w:color="auto"/>
              <w:bottom w:val="single" w:sz="4" w:space="0" w:color="auto"/>
              <w:right w:val="single" w:sz="4" w:space="0" w:color="auto"/>
            </w:tcBorders>
            <w:hideMark/>
          </w:tcPr>
          <w:p w14:paraId="6831C1FD" w14:textId="77777777" w:rsidR="0056049C" w:rsidRPr="00F70143" w:rsidRDefault="0056049C">
            <w:pPr>
              <w:jc w:val="center"/>
              <w:rPr>
                <w:b/>
                <w:bCs/>
                <w:sz w:val="24"/>
                <w:szCs w:val="24"/>
              </w:rPr>
            </w:pPr>
            <w:r w:rsidRPr="00F70143">
              <w:rPr>
                <w:b/>
                <w:bCs/>
                <w:sz w:val="24"/>
                <w:szCs w:val="24"/>
              </w:rPr>
              <w:t xml:space="preserve">Wykonanie </w:t>
            </w:r>
          </w:p>
          <w:p w14:paraId="57EBE8D7" w14:textId="77777777" w:rsidR="0056049C" w:rsidRPr="00F70143" w:rsidRDefault="0056049C">
            <w:pPr>
              <w:jc w:val="center"/>
              <w:rPr>
                <w:b/>
                <w:bCs/>
                <w:sz w:val="24"/>
                <w:szCs w:val="24"/>
              </w:rPr>
            </w:pPr>
            <w:r w:rsidRPr="00F70143">
              <w:rPr>
                <w:b/>
                <w:bCs/>
                <w:sz w:val="24"/>
                <w:szCs w:val="24"/>
              </w:rPr>
              <w:t>za 2021 rok</w:t>
            </w:r>
          </w:p>
        </w:tc>
        <w:tc>
          <w:tcPr>
            <w:tcW w:w="2374" w:type="dxa"/>
            <w:tcBorders>
              <w:top w:val="single" w:sz="4" w:space="0" w:color="auto"/>
              <w:left w:val="single" w:sz="4" w:space="0" w:color="auto"/>
              <w:bottom w:val="single" w:sz="4" w:space="0" w:color="auto"/>
              <w:right w:val="single" w:sz="4" w:space="0" w:color="auto"/>
            </w:tcBorders>
            <w:hideMark/>
          </w:tcPr>
          <w:p w14:paraId="10506975" w14:textId="77777777" w:rsidR="0056049C" w:rsidRPr="00F70143" w:rsidRDefault="0056049C">
            <w:pPr>
              <w:jc w:val="center"/>
              <w:rPr>
                <w:b/>
                <w:bCs/>
                <w:sz w:val="24"/>
                <w:szCs w:val="24"/>
              </w:rPr>
            </w:pPr>
            <w:r w:rsidRPr="00F70143">
              <w:rPr>
                <w:b/>
                <w:bCs/>
                <w:sz w:val="24"/>
                <w:szCs w:val="24"/>
              </w:rPr>
              <w:t>Wskaźnik 3:2 w %</w:t>
            </w:r>
          </w:p>
        </w:tc>
      </w:tr>
      <w:tr w:rsidR="0056049C" w:rsidRPr="00F70143" w14:paraId="13883ABF" w14:textId="77777777" w:rsidTr="0056049C">
        <w:tc>
          <w:tcPr>
            <w:tcW w:w="2373" w:type="dxa"/>
            <w:tcBorders>
              <w:top w:val="single" w:sz="4" w:space="0" w:color="auto"/>
              <w:left w:val="single" w:sz="4" w:space="0" w:color="auto"/>
              <w:bottom w:val="single" w:sz="4" w:space="0" w:color="auto"/>
              <w:right w:val="single" w:sz="4" w:space="0" w:color="auto"/>
            </w:tcBorders>
            <w:hideMark/>
          </w:tcPr>
          <w:p w14:paraId="77D0753F" w14:textId="77777777" w:rsidR="0056049C" w:rsidRPr="00F70143" w:rsidRDefault="0056049C">
            <w:pPr>
              <w:jc w:val="center"/>
              <w:rPr>
                <w:b/>
                <w:bCs/>
                <w:sz w:val="24"/>
                <w:szCs w:val="24"/>
              </w:rPr>
            </w:pPr>
            <w:r w:rsidRPr="00F70143">
              <w:rPr>
                <w:b/>
                <w:bCs/>
                <w:sz w:val="24"/>
                <w:szCs w:val="24"/>
              </w:rPr>
              <w:t>1</w:t>
            </w:r>
          </w:p>
        </w:tc>
        <w:tc>
          <w:tcPr>
            <w:tcW w:w="2373" w:type="dxa"/>
            <w:tcBorders>
              <w:top w:val="single" w:sz="4" w:space="0" w:color="auto"/>
              <w:left w:val="single" w:sz="4" w:space="0" w:color="auto"/>
              <w:bottom w:val="single" w:sz="4" w:space="0" w:color="auto"/>
              <w:right w:val="single" w:sz="4" w:space="0" w:color="auto"/>
            </w:tcBorders>
            <w:hideMark/>
          </w:tcPr>
          <w:p w14:paraId="132EE74D" w14:textId="77777777" w:rsidR="0056049C" w:rsidRPr="00F70143" w:rsidRDefault="0056049C">
            <w:pPr>
              <w:jc w:val="center"/>
              <w:rPr>
                <w:b/>
                <w:bCs/>
                <w:sz w:val="24"/>
                <w:szCs w:val="24"/>
              </w:rPr>
            </w:pPr>
            <w:r w:rsidRPr="00F70143">
              <w:rPr>
                <w:b/>
                <w:bCs/>
                <w:sz w:val="24"/>
                <w:szCs w:val="24"/>
              </w:rPr>
              <w:t>2</w:t>
            </w:r>
          </w:p>
        </w:tc>
        <w:tc>
          <w:tcPr>
            <w:tcW w:w="2373" w:type="dxa"/>
            <w:tcBorders>
              <w:top w:val="single" w:sz="4" w:space="0" w:color="auto"/>
              <w:left w:val="single" w:sz="4" w:space="0" w:color="auto"/>
              <w:bottom w:val="single" w:sz="4" w:space="0" w:color="auto"/>
              <w:right w:val="single" w:sz="4" w:space="0" w:color="auto"/>
            </w:tcBorders>
            <w:hideMark/>
          </w:tcPr>
          <w:p w14:paraId="096C40BB" w14:textId="77777777" w:rsidR="0056049C" w:rsidRPr="00F70143" w:rsidRDefault="0056049C">
            <w:pPr>
              <w:jc w:val="center"/>
              <w:rPr>
                <w:b/>
                <w:bCs/>
                <w:sz w:val="24"/>
                <w:szCs w:val="24"/>
              </w:rPr>
            </w:pPr>
            <w:r w:rsidRPr="00F70143">
              <w:rPr>
                <w:b/>
                <w:bCs/>
                <w:sz w:val="24"/>
                <w:szCs w:val="24"/>
              </w:rPr>
              <w:t>3</w:t>
            </w:r>
          </w:p>
        </w:tc>
        <w:tc>
          <w:tcPr>
            <w:tcW w:w="2374" w:type="dxa"/>
            <w:tcBorders>
              <w:top w:val="single" w:sz="4" w:space="0" w:color="auto"/>
              <w:left w:val="single" w:sz="4" w:space="0" w:color="auto"/>
              <w:bottom w:val="single" w:sz="4" w:space="0" w:color="auto"/>
              <w:right w:val="single" w:sz="4" w:space="0" w:color="auto"/>
            </w:tcBorders>
            <w:hideMark/>
          </w:tcPr>
          <w:p w14:paraId="18FBEB8D" w14:textId="77777777" w:rsidR="0056049C" w:rsidRPr="00F70143" w:rsidRDefault="0056049C">
            <w:pPr>
              <w:jc w:val="center"/>
              <w:rPr>
                <w:b/>
                <w:bCs/>
                <w:sz w:val="24"/>
                <w:szCs w:val="24"/>
              </w:rPr>
            </w:pPr>
            <w:r w:rsidRPr="00F70143">
              <w:rPr>
                <w:b/>
                <w:bCs/>
                <w:sz w:val="24"/>
                <w:szCs w:val="24"/>
              </w:rPr>
              <w:t>4</w:t>
            </w:r>
          </w:p>
        </w:tc>
      </w:tr>
      <w:tr w:rsidR="0056049C" w:rsidRPr="00F70143" w14:paraId="12E840D2" w14:textId="77777777" w:rsidTr="0056049C">
        <w:tc>
          <w:tcPr>
            <w:tcW w:w="2373" w:type="dxa"/>
            <w:tcBorders>
              <w:top w:val="single" w:sz="4" w:space="0" w:color="auto"/>
              <w:left w:val="single" w:sz="4" w:space="0" w:color="auto"/>
              <w:bottom w:val="single" w:sz="4" w:space="0" w:color="auto"/>
              <w:right w:val="single" w:sz="4" w:space="0" w:color="auto"/>
            </w:tcBorders>
            <w:hideMark/>
          </w:tcPr>
          <w:p w14:paraId="6C425F8A" w14:textId="77777777" w:rsidR="0056049C" w:rsidRPr="00F70143" w:rsidRDefault="0056049C">
            <w:pPr>
              <w:jc w:val="both"/>
              <w:rPr>
                <w:sz w:val="24"/>
                <w:szCs w:val="24"/>
              </w:rPr>
            </w:pPr>
            <w:r w:rsidRPr="00F70143">
              <w:rPr>
                <w:sz w:val="24"/>
                <w:szCs w:val="24"/>
              </w:rPr>
              <w:t>Dochody bieżące</w:t>
            </w:r>
          </w:p>
        </w:tc>
        <w:tc>
          <w:tcPr>
            <w:tcW w:w="2373" w:type="dxa"/>
            <w:tcBorders>
              <w:top w:val="single" w:sz="4" w:space="0" w:color="auto"/>
              <w:left w:val="single" w:sz="4" w:space="0" w:color="auto"/>
              <w:bottom w:val="single" w:sz="4" w:space="0" w:color="auto"/>
              <w:right w:val="single" w:sz="4" w:space="0" w:color="auto"/>
            </w:tcBorders>
            <w:hideMark/>
          </w:tcPr>
          <w:p w14:paraId="49582D24" w14:textId="77777777" w:rsidR="0056049C" w:rsidRPr="00F70143" w:rsidRDefault="0056049C">
            <w:pPr>
              <w:jc w:val="right"/>
              <w:rPr>
                <w:sz w:val="24"/>
                <w:szCs w:val="24"/>
              </w:rPr>
            </w:pPr>
            <w:r w:rsidRPr="00F70143">
              <w:rPr>
                <w:sz w:val="24"/>
                <w:szCs w:val="24"/>
              </w:rPr>
              <w:t>23 162 282,53</w:t>
            </w:r>
          </w:p>
        </w:tc>
        <w:tc>
          <w:tcPr>
            <w:tcW w:w="2373" w:type="dxa"/>
            <w:tcBorders>
              <w:top w:val="single" w:sz="4" w:space="0" w:color="auto"/>
              <w:left w:val="single" w:sz="4" w:space="0" w:color="auto"/>
              <w:bottom w:val="single" w:sz="4" w:space="0" w:color="auto"/>
              <w:right w:val="single" w:sz="4" w:space="0" w:color="auto"/>
            </w:tcBorders>
            <w:hideMark/>
          </w:tcPr>
          <w:p w14:paraId="56C8893B" w14:textId="77777777" w:rsidR="0056049C" w:rsidRPr="00F70143" w:rsidRDefault="0056049C">
            <w:pPr>
              <w:jc w:val="right"/>
              <w:rPr>
                <w:sz w:val="24"/>
                <w:szCs w:val="24"/>
              </w:rPr>
            </w:pPr>
            <w:r w:rsidRPr="00F70143">
              <w:rPr>
                <w:sz w:val="24"/>
                <w:szCs w:val="24"/>
              </w:rPr>
              <w:t>23 090 623,15</w:t>
            </w:r>
          </w:p>
        </w:tc>
        <w:tc>
          <w:tcPr>
            <w:tcW w:w="2374" w:type="dxa"/>
            <w:tcBorders>
              <w:top w:val="single" w:sz="4" w:space="0" w:color="auto"/>
              <w:left w:val="single" w:sz="4" w:space="0" w:color="auto"/>
              <w:bottom w:val="single" w:sz="4" w:space="0" w:color="auto"/>
              <w:right w:val="single" w:sz="4" w:space="0" w:color="auto"/>
            </w:tcBorders>
            <w:hideMark/>
          </w:tcPr>
          <w:p w14:paraId="66457D64" w14:textId="77777777" w:rsidR="0056049C" w:rsidRPr="00F70143" w:rsidRDefault="0056049C">
            <w:pPr>
              <w:jc w:val="right"/>
              <w:rPr>
                <w:sz w:val="24"/>
                <w:szCs w:val="24"/>
              </w:rPr>
            </w:pPr>
            <w:r w:rsidRPr="00F70143">
              <w:rPr>
                <w:sz w:val="24"/>
                <w:szCs w:val="24"/>
              </w:rPr>
              <w:t>99,69</w:t>
            </w:r>
          </w:p>
        </w:tc>
      </w:tr>
      <w:tr w:rsidR="0056049C" w:rsidRPr="00F70143" w14:paraId="6E0C2DA5" w14:textId="77777777" w:rsidTr="0056049C">
        <w:tc>
          <w:tcPr>
            <w:tcW w:w="2373" w:type="dxa"/>
            <w:tcBorders>
              <w:top w:val="single" w:sz="4" w:space="0" w:color="auto"/>
              <w:left w:val="single" w:sz="4" w:space="0" w:color="auto"/>
              <w:bottom w:val="single" w:sz="4" w:space="0" w:color="auto"/>
              <w:right w:val="single" w:sz="4" w:space="0" w:color="auto"/>
            </w:tcBorders>
            <w:hideMark/>
          </w:tcPr>
          <w:p w14:paraId="730B6372" w14:textId="77777777" w:rsidR="0056049C" w:rsidRPr="00F70143" w:rsidRDefault="0056049C">
            <w:pPr>
              <w:jc w:val="both"/>
              <w:rPr>
                <w:sz w:val="24"/>
                <w:szCs w:val="24"/>
              </w:rPr>
            </w:pPr>
            <w:r w:rsidRPr="00F70143">
              <w:rPr>
                <w:sz w:val="24"/>
                <w:szCs w:val="24"/>
              </w:rPr>
              <w:t>Dochody majątkowe</w:t>
            </w:r>
          </w:p>
        </w:tc>
        <w:tc>
          <w:tcPr>
            <w:tcW w:w="2373" w:type="dxa"/>
            <w:tcBorders>
              <w:top w:val="single" w:sz="4" w:space="0" w:color="auto"/>
              <w:left w:val="single" w:sz="4" w:space="0" w:color="auto"/>
              <w:bottom w:val="single" w:sz="4" w:space="0" w:color="auto"/>
              <w:right w:val="single" w:sz="4" w:space="0" w:color="auto"/>
            </w:tcBorders>
            <w:hideMark/>
          </w:tcPr>
          <w:p w14:paraId="16F2FE3C" w14:textId="77777777" w:rsidR="0056049C" w:rsidRPr="00F70143" w:rsidRDefault="0056049C">
            <w:pPr>
              <w:jc w:val="right"/>
              <w:rPr>
                <w:sz w:val="24"/>
                <w:szCs w:val="24"/>
              </w:rPr>
            </w:pPr>
            <w:r w:rsidRPr="00F70143">
              <w:rPr>
                <w:sz w:val="24"/>
                <w:szCs w:val="24"/>
              </w:rPr>
              <w:t>12 915 827,97</w:t>
            </w:r>
          </w:p>
        </w:tc>
        <w:tc>
          <w:tcPr>
            <w:tcW w:w="2373" w:type="dxa"/>
            <w:tcBorders>
              <w:top w:val="single" w:sz="4" w:space="0" w:color="auto"/>
              <w:left w:val="single" w:sz="4" w:space="0" w:color="auto"/>
              <w:bottom w:val="single" w:sz="4" w:space="0" w:color="auto"/>
              <w:right w:val="single" w:sz="4" w:space="0" w:color="auto"/>
            </w:tcBorders>
            <w:hideMark/>
          </w:tcPr>
          <w:p w14:paraId="030FF3FB" w14:textId="77777777" w:rsidR="0056049C" w:rsidRPr="00F70143" w:rsidRDefault="0056049C">
            <w:pPr>
              <w:jc w:val="right"/>
              <w:rPr>
                <w:sz w:val="24"/>
                <w:szCs w:val="24"/>
              </w:rPr>
            </w:pPr>
            <w:r w:rsidRPr="00F70143">
              <w:rPr>
                <w:sz w:val="24"/>
                <w:szCs w:val="24"/>
              </w:rPr>
              <w:t>10 347 567,87</w:t>
            </w:r>
          </w:p>
        </w:tc>
        <w:tc>
          <w:tcPr>
            <w:tcW w:w="2374" w:type="dxa"/>
            <w:tcBorders>
              <w:top w:val="single" w:sz="4" w:space="0" w:color="auto"/>
              <w:left w:val="single" w:sz="4" w:space="0" w:color="auto"/>
              <w:bottom w:val="single" w:sz="4" w:space="0" w:color="auto"/>
              <w:right w:val="single" w:sz="4" w:space="0" w:color="auto"/>
            </w:tcBorders>
            <w:hideMark/>
          </w:tcPr>
          <w:p w14:paraId="160F8FCB" w14:textId="77777777" w:rsidR="0056049C" w:rsidRPr="00F70143" w:rsidRDefault="0056049C">
            <w:pPr>
              <w:jc w:val="right"/>
              <w:rPr>
                <w:sz w:val="24"/>
                <w:szCs w:val="24"/>
              </w:rPr>
            </w:pPr>
            <w:r w:rsidRPr="00F70143">
              <w:rPr>
                <w:sz w:val="24"/>
                <w:szCs w:val="24"/>
              </w:rPr>
              <w:t>80,12</w:t>
            </w:r>
          </w:p>
        </w:tc>
      </w:tr>
      <w:tr w:rsidR="0056049C" w:rsidRPr="00F70143" w14:paraId="700AEE03" w14:textId="77777777" w:rsidTr="0056049C">
        <w:tc>
          <w:tcPr>
            <w:tcW w:w="2373" w:type="dxa"/>
            <w:tcBorders>
              <w:top w:val="single" w:sz="4" w:space="0" w:color="auto"/>
              <w:left w:val="single" w:sz="4" w:space="0" w:color="auto"/>
              <w:bottom w:val="single" w:sz="4" w:space="0" w:color="auto"/>
              <w:right w:val="single" w:sz="4" w:space="0" w:color="auto"/>
            </w:tcBorders>
            <w:hideMark/>
          </w:tcPr>
          <w:p w14:paraId="64400E0C" w14:textId="77777777" w:rsidR="0056049C" w:rsidRPr="00F70143" w:rsidRDefault="0056049C">
            <w:pPr>
              <w:jc w:val="both"/>
              <w:rPr>
                <w:sz w:val="24"/>
                <w:szCs w:val="24"/>
              </w:rPr>
            </w:pPr>
            <w:r w:rsidRPr="00F70143">
              <w:rPr>
                <w:sz w:val="24"/>
                <w:szCs w:val="24"/>
              </w:rPr>
              <w:t>Dochody ogółem</w:t>
            </w:r>
          </w:p>
        </w:tc>
        <w:tc>
          <w:tcPr>
            <w:tcW w:w="2373" w:type="dxa"/>
            <w:tcBorders>
              <w:top w:val="single" w:sz="4" w:space="0" w:color="auto"/>
              <w:left w:val="single" w:sz="4" w:space="0" w:color="auto"/>
              <w:bottom w:val="single" w:sz="4" w:space="0" w:color="auto"/>
              <w:right w:val="single" w:sz="4" w:space="0" w:color="auto"/>
            </w:tcBorders>
            <w:hideMark/>
          </w:tcPr>
          <w:p w14:paraId="0867CCFC" w14:textId="77777777" w:rsidR="0056049C" w:rsidRPr="00F70143" w:rsidRDefault="0056049C">
            <w:pPr>
              <w:jc w:val="right"/>
              <w:rPr>
                <w:sz w:val="24"/>
                <w:szCs w:val="24"/>
              </w:rPr>
            </w:pPr>
            <w:r w:rsidRPr="00F70143">
              <w:rPr>
                <w:sz w:val="24"/>
                <w:szCs w:val="24"/>
              </w:rPr>
              <w:t>36 078 110,50</w:t>
            </w:r>
          </w:p>
        </w:tc>
        <w:tc>
          <w:tcPr>
            <w:tcW w:w="2373" w:type="dxa"/>
            <w:tcBorders>
              <w:top w:val="single" w:sz="4" w:space="0" w:color="auto"/>
              <w:left w:val="single" w:sz="4" w:space="0" w:color="auto"/>
              <w:bottom w:val="single" w:sz="4" w:space="0" w:color="auto"/>
              <w:right w:val="single" w:sz="4" w:space="0" w:color="auto"/>
            </w:tcBorders>
            <w:hideMark/>
          </w:tcPr>
          <w:p w14:paraId="112FA53C" w14:textId="77777777" w:rsidR="0056049C" w:rsidRPr="00F70143" w:rsidRDefault="0056049C">
            <w:pPr>
              <w:jc w:val="right"/>
              <w:rPr>
                <w:sz w:val="24"/>
                <w:szCs w:val="24"/>
              </w:rPr>
            </w:pPr>
            <w:r w:rsidRPr="00F70143">
              <w:rPr>
                <w:sz w:val="24"/>
                <w:szCs w:val="24"/>
              </w:rPr>
              <w:t>33 438 191,02</w:t>
            </w:r>
          </w:p>
        </w:tc>
        <w:tc>
          <w:tcPr>
            <w:tcW w:w="2374" w:type="dxa"/>
            <w:tcBorders>
              <w:top w:val="single" w:sz="4" w:space="0" w:color="auto"/>
              <w:left w:val="single" w:sz="4" w:space="0" w:color="auto"/>
              <w:bottom w:val="single" w:sz="4" w:space="0" w:color="auto"/>
              <w:right w:val="single" w:sz="4" w:space="0" w:color="auto"/>
            </w:tcBorders>
            <w:hideMark/>
          </w:tcPr>
          <w:p w14:paraId="6BE29F6C" w14:textId="77777777" w:rsidR="0056049C" w:rsidRPr="00F70143" w:rsidRDefault="0056049C">
            <w:pPr>
              <w:jc w:val="right"/>
              <w:rPr>
                <w:sz w:val="24"/>
                <w:szCs w:val="24"/>
              </w:rPr>
            </w:pPr>
            <w:r w:rsidRPr="00F70143">
              <w:rPr>
                <w:sz w:val="24"/>
                <w:szCs w:val="24"/>
              </w:rPr>
              <w:t>92,68</w:t>
            </w:r>
          </w:p>
        </w:tc>
      </w:tr>
    </w:tbl>
    <w:p w14:paraId="0ABF2F57" w14:textId="77777777" w:rsidR="0056049C" w:rsidRPr="00F70143" w:rsidRDefault="0056049C" w:rsidP="0056049C">
      <w:pPr>
        <w:rPr>
          <w:rFonts w:ascii="Times New Roman" w:hAnsi="Times New Roman" w:cs="Times New Roman"/>
          <w:sz w:val="24"/>
          <w:szCs w:val="24"/>
        </w:rPr>
      </w:pPr>
    </w:p>
    <w:p w14:paraId="6387DBC5" w14:textId="41B22925" w:rsidR="0056049C" w:rsidRPr="00F70143" w:rsidRDefault="0056049C" w:rsidP="00571246">
      <w:pPr>
        <w:jc w:val="both"/>
        <w:rPr>
          <w:rFonts w:ascii="Times New Roman" w:hAnsi="Times New Roman" w:cs="Times New Roman"/>
          <w:b/>
          <w:sz w:val="24"/>
          <w:szCs w:val="24"/>
        </w:rPr>
      </w:pPr>
      <w:r w:rsidRPr="00F70143">
        <w:rPr>
          <w:rFonts w:ascii="Times New Roman" w:hAnsi="Times New Roman" w:cs="Times New Roman"/>
          <w:b/>
          <w:sz w:val="24"/>
          <w:szCs w:val="24"/>
        </w:rPr>
        <w:t xml:space="preserve">Realizacja wydatków budżetowych za 2021 rok (udział poszczególnych działów </w:t>
      </w:r>
      <w:r w:rsidR="00886076">
        <w:rPr>
          <w:rFonts w:ascii="Times New Roman" w:hAnsi="Times New Roman" w:cs="Times New Roman"/>
          <w:b/>
          <w:sz w:val="24"/>
          <w:szCs w:val="24"/>
        </w:rPr>
        <w:t xml:space="preserve">                                  </w:t>
      </w:r>
      <w:r w:rsidRPr="00F70143">
        <w:rPr>
          <w:rFonts w:ascii="Times New Roman" w:hAnsi="Times New Roman" w:cs="Times New Roman"/>
          <w:b/>
          <w:sz w:val="24"/>
          <w:szCs w:val="24"/>
        </w:rPr>
        <w:t>w budżecie względem wykonania)</w:t>
      </w:r>
    </w:p>
    <w:p w14:paraId="6E06F320" w14:textId="77777777" w:rsidR="0056049C" w:rsidRPr="00F70143" w:rsidRDefault="0056049C" w:rsidP="0056049C">
      <w:pPr>
        <w:ind w:left="-540"/>
        <w:jc w:val="both"/>
        <w:rPr>
          <w:rFonts w:ascii="Times New Roman" w:hAnsi="Times New Roman" w:cs="Times New Roman"/>
          <w:b/>
          <w:sz w:val="24"/>
          <w:szCs w:val="24"/>
        </w:rPr>
      </w:pPr>
    </w:p>
    <w:tbl>
      <w:tblPr>
        <w:tblStyle w:val="Tabela-Siatka"/>
        <w:tblW w:w="9612" w:type="dxa"/>
        <w:tblInd w:w="-147" w:type="dxa"/>
        <w:tblLayout w:type="fixed"/>
        <w:tblLook w:val="04A0" w:firstRow="1" w:lastRow="0" w:firstColumn="1" w:lastColumn="0" w:noHBand="0" w:noVBand="1"/>
      </w:tblPr>
      <w:tblGrid>
        <w:gridCol w:w="824"/>
        <w:gridCol w:w="4253"/>
        <w:gridCol w:w="1669"/>
        <w:gridCol w:w="1732"/>
        <w:gridCol w:w="1134"/>
      </w:tblGrid>
      <w:tr w:rsidR="0056049C" w:rsidRPr="00F70143" w14:paraId="18F8F181"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1BA9F54F" w14:textId="77777777" w:rsidR="0056049C" w:rsidRPr="00F70143" w:rsidRDefault="0056049C">
            <w:pPr>
              <w:jc w:val="center"/>
              <w:rPr>
                <w:b/>
                <w:sz w:val="24"/>
                <w:szCs w:val="24"/>
              </w:rPr>
            </w:pPr>
            <w:r w:rsidRPr="00F70143">
              <w:rPr>
                <w:b/>
                <w:sz w:val="24"/>
                <w:szCs w:val="24"/>
              </w:rPr>
              <w:t>Dział</w:t>
            </w:r>
          </w:p>
        </w:tc>
        <w:tc>
          <w:tcPr>
            <w:tcW w:w="4253" w:type="dxa"/>
            <w:tcBorders>
              <w:top w:val="single" w:sz="4" w:space="0" w:color="auto"/>
              <w:left w:val="single" w:sz="4" w:space="0" w:color="auto"/>
              <w:bottom w:val="single" w:sz="4" w:space="0" w:color="auto"/>
              <w:right w:val="single" w:sz="4" w:space="0" w:color="auto"/>
            </w:tcBorders>
            <w:hideMark/>
          </w:tcPr>
          <w:p w14:paraId="623493B7" w14:textId="77777777" w:rsidR="0056049C" w:rsidRPr="00F70143" w:rsidRDefault="0056049C">
            <w:pPr>
              <w:jc w:val="center"/>
              <w:rPr>
                <w:b/>
                <w:sz w:val="24"/>
                <w:szCs w:val="24"/>
              </w:rPr>
            </w:pPr>
            <w:r w:rsidRPr="00F70143">
              <w:rPr>
                <w:b/>
                <w:sz w:val="24"/>
                <w:szCs w:val="24"/>
              </w:rPr>
              <w:t>Nazwa</w:t>
            </w:r>
          </w:p>
        </w:tc>
        <w:tc>
          <w:tcPr>
            <w:tcW w:w="1669" w:type="dxa"/>
            <w:tcBorders>
              <w:top w:val="single" w:sz="4" w:space="0" w:color="auto"/>
              <w:left w:val="single" w:sz="4" w:space="0" w:color="auto"/>
              <w:bottom w:val="single" w:sz="4" w:space="0" w:color="auto"/>
              <w:right w:val="single" w:sz="4" w:space="0" w:color="auto"/>
            </w:tcBorders>
            <w:hideMark/>
          </w:tcPr>
          <w:p w14:paraId="1613C047" w14:textId="77777777" w:rsidR="0056049C" w:rsidRPr="00F70143" w:rsidRDefault="0056049C">
            <w:pPr>
              <w:jc w:val="center"/>
              <w:rPr>
                <w:b/>
                <w:sz w:val="24"/>
                <w:szCs w:val="24"/>
              </w:rPr>
            </w:pPr>
            <w:r w:rsidRPr="00F70143">
              <w:rPr>
                <w:b/>
                <w:sz w:val="24"/>
                <w:szCs w:val="24"/>
              </w:rPr>
              <w:t>Plan</w:t>
            </w:r>
          </w:p>
        </w:tc>
        <w:tc>
          <w:tcPr>
            <w:tcW w:w="1732" w:type="dxa"/>
            <w:tcBorders>
              <w:top w:val="single" w:sz="4" w:space="0" w:color="auto"/>
              <w:left w:val="single" w:sz="4" w:space="0" w:color="auto"/>
              <w:bottom w:val="single" w:sz="4" w:space="0" w:color="auto"/>
              <w:right w:val="single" w:sz="4" w:space="0" w:color="auto"/>
            </w:tcBorders>
            <w:hideMark/>
          </w:tcPr>
          <w:p w14:paraId="0EC433BF" w14:textId="77777777" w:rsidR="0056049C" w:rsidRPr="00F70143" w:rsidRDefault="0056049C">
            <w:pPr>
              <w:jc w:val="center"/>
              <w:rPr>
                <w:b/>
                <w:sz w:val="24"/>
                <w:szCs w:val="24"/>
              </w:rPr>
            </w:pPr>
            <w:r w:rsidRPr="00F70143">
              <w:rPr>
                <w:b/>
                <w:sz w:val="24"/>
                <w:szCs w:val="24"/>
              </w:rPr>
              <w:t>Wykonanie</w:t>
            </w:r>
          </w:p>
        </w:tc>
        <w:tc>
          <w:tcPr>
            <w:tcW w:w="1134" w:type="dxa"/>
            <w:tcBorders>
              <w:top w:val="single" w:sz="4" w:space="0" w:color="auto"/>
              <w:left w:val="single" w:sz="4" w:space="0" w:color="auto"/>
              <w:bottom w:val="single" w:sz="4" w:space="0" w:color="auto"/>
              <w:right w:val="single" w:sz="4" w:space="0" w:color="auto"/>
            </w:tcBorders>
            <w:hideMark/>
          </w:tcPr>
          <w:p w14:paraId="1801D299" w14:textId="77777777" w:rsidR="0056049C" w:rsidRPr="00F70143" w:rsidRDefault="0056049C">
            <w:pPr>
              <w:jc w:val="center"/>
              <w:rPr>
                <w:b/>
                <w:sz w:val="24"/>
                <w:szCs w:val="24"/>
              </w:rPr>
            </w:pPr>
            <w:r w:rsidRPr="00F70143">
              <w:rPr>
                <w:b/>
                <w:sz w:val="24"/>
                <w:szCs w:val="24"/>
              </w:rPr>
              <w:t>% udział w budżecie</w:t>
            </w:r>
          </w:p>
        </w:tc>
      </w:tr>
      <w:tr w:rsidR="0056049C" w:rsidRPr="00F70143" w14:paraId="236E8DC7"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2155A500" w14:textId="77777777" w:rsidR="0056049C" w:rsidRPr="00F70143" w:rsidRDefault="0056049C">
            <w:pPr>
              <w:jc w:val="center"/>
              <w:rPr>
                <w:b/>
                <w:sz w:val="24"/>
                <w:szCs w:val="24"/>
              </w:rPr>
            </w:pPr>
            <w:r w:rsidRPr="00F70143">
              <w:rPr>
                <w:b/>
                <w:sz w:val="24"/>
                <w:szCs w:val="24"/>
              </w:rPr>
              <w:t>1</w:t>
            </w:r>
          </w:p>
        </w:tc>
        <w:tc>
          <w:tcPr>
            <w:tcW w:w="4253" w:type="dxa"/>
            <w:tcBorders>
              <w:top w:val="single" w:sz="4" w:space="0" w:color="auto"/>
              <w:left w:val="single" w:sz="4" w:space="0" w:color="auto"/>
              <w:bottom w:val="single" w:sz="4" w:space="0" w:color="auto"/>
              <w:right w:val="single" w:sz="4" w:space="0" w:color="auto"/>
            </w:tcBorders>
            <w:hideMark/>
          </w:tcPr>
          <w:p w14:paraId="6DA7C13F" w14:textId="77777777" w:rsidR="0056049C" w:rsidRPr="00F70143" w:rsidRDefault="0056049C">
            <w:pPr>
              <w:jc w:val="center"/>
              <w:rPr>
                <w:b/>
                <w:sz w:val="24"/>
                <w:szCs w:val="24"/>
              </w:rPr>
            </w:pPr>
            <w:r w:rsidRPr="00F70143">
              <w:rPr>
                <w:b/>
                <w:sz w:val="24"/>
                <w:szCs w:val="24"/>
              </w:rPr>
              <w:t>2</w:t>
            </w:r>
          </w:p>
        </w:tc>
        <w:tc>
          <w:tcPr>
            <w:tcW w:w="1669" w:type="dxa"/>
            <w:tcBorders>
              <w:top w:val="single" w:sz="4" w:space="0" w:color="auto"/>
              <w:left w:val="single" w:sz="4" w:space="0" w:color="auto"/>
              <w:bottom w:val="single" w:sz="4" w:space="0" w:color="auto"/>
              <w:right w:val="single" w:sz="4" w:space="0" w:color="auto"/>
            </w:tcBorders>
            <w:hideMark/>
          </w:tcPr>
          <w:p w14:paraId="57AD7C54" w14:textId="77777777" w:rsidR="0056049C" w:rsidRPr="00F70143" w:rsidRDefault="0056049C">
            <w:pPr>
              <w:jc w:val="center"/>
              <w:rPr>
                <w:b/>
                <w:sz w:val="24"/>
                <w:szCs w:val="24"/>
              </w:rPr>
            </w:pPr>
            <w:r w:rsidRPr="00F70143">
              <w:rPr>
                <w:b/>
                <w:sz w:val="24"/>
                <w:szCs w:val="24"/>
              </w:rPr>
              <w:t>3</w:t>
            </w:r>
          </w:p>
        </w:tc>
        <w:tc>
          <w:tcPr>
            <w:tcW w:w="1732" w:type="dxa"/>
            <w:tcBorders>
              <w:top w:val="single" w:sz="4" w:space="0" w:color="auto"/>
              <w:left w:val="single" w:sz="4" w:space="0" w:color="auto"/>
              <w:bottom w:val="single" w:sz="4" w:space="0" w:color="auto"/>
              <w:right w:val="single" w:sz="4" w:space="0" w:color="auto"/>
            </w:tcBorders>
            <w:hideMark/>
          </w:tcPr>
          <w:p w14:paraId="358798D4" w14:textId="77777777" w:rsidR="0056049C" w:rsidRPr="00F70143" w:rsidRDefault="0056049C">
            <w:pPr>
              <w:jc w:val="center"/>
              <w:rPr>
                <w:b/>
                <w:sz w:val="24"/>
                <w:szCs w:val="24"/>
              </w:rPr>
            </w:pPr>
            <w:r w:rsidRPr="00F70143">
              <w:rPr>
                <w:b/>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DFECF97" w14:textId="77777777" w:rsidR="0056049C" w:rsidRPr="00F70143" w:rsidRDefault="0056049C">
            <w:pPr>
              <w:jc w:val="center"/>
              <w:rPr>
                <w:b/>
                <w:sz w:val="24"/>
                <w:szCs w:val="24"/>
              </w:rPr>
            </w:pPr>
            <w:r w:rsidRPr="00F70143">
              <w:rPr>
                <w:b/>
                <w:sz w:val="24"/>
                <w:szCs w:val="24"/>
              </w:rPr>
              <w:t>5</w:t>
            </w:r>
          </w:p>
        </w:tc>
      </w:tr>
      <w:tr w:rsidR="0056049C" w:rsidRPr="00F70143" w14:paraId="3041B09D"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6341CE6D" w14:textId="77777777" w:rsidR="0056049C" w:rsidRPr="00F70143" w:rsidRDefault="0056049C">
            <w:pPr>
              <w:jc w:val="center"/>
              <w:rPr>
                <w:sz w:val="24"/>
                <w:szCs w:val="24"/>
              </w:rPr>
            </w:pPr>
            <w:r w:rsidRPr="00F70143">
              <w:rPr>
                <w:sz w:val="24"/>
                <w:szCs w:val="24"/>
              </w:rPr>
              <w:t>010</w:t>
            </w:r>
          </w:p>
        </w:tc>
        <w:tc>
          <w:tcPr>
            <w:tcW w:w="4253" w:type="dxa"/>
            <w:tcBorders>
              <w:top w:val="single" w:sz="4" w:space="0" w:color="auto"/>
              <w:left w:val="single" w:sz="4" w:space="0" w:color="auto"/>
              <w:bottom w:val="single" w:sz="4" w:space="0" w:color="auto"/>
              <w:right w:val="single" w:sz="4" w:space="0" w:color="auto"/>
            </w:tcBorders>
            <w:hideMark/>
          </w:tcPr>
          <w:p w14:paraId="6E992235" w14:textId="77777777" w:rsidR="0056049C" w:rsidRPr="00F70143" w:rsidRDefault="0056049C">
            <w:pPr>
              <w:jc w:val="both"/>
              <w:rPr>
                <w:sz w:val="24"/>
                <w:szCs w:val="24"/>
              </w:rPr>
            </w:pPr>
            <w:r w:rsidRPr="00F70143">
              <w:rPr>
                <w:sz w:val="24"/>
                <w:szCs w:val="24"/>
              </w:rPr>
              <w:t>Rolnictwo i łowiectwo</w:t>
            </w:r>
          </w:p>
        </w:tc>
        <w:tc>
          <w:tcPr>
            <w:tcW w:w="1669" w:type="dxa"/>
            <w:tcBorders>
              <w:top w:val="single" w:sz="4" w:space="0" w:color="auto"/>
              <w:left w:val="single" w:sz="4" w:space="0" w:color="auto"/>
              <w:bottom w:val="single" w:sz="4" w:space="0" w:color="auto"/>
              <w:right w:val="single" w:sz="4" w:space="0" w:color="auto"/>
            </w:tcBorders>
            <w:hideMark/>
          </w:tcPr>
          <w:p w14:paraId="03C239B4" w14:textId="77777777" w:rsidR="0056049C" w:rsidRPr="00F70143" w:rsidRDefault="0056049C">
            <w:pPr>
              <w:jc w:val="right"/>
              <w:rPr>
                <w:sz w:val="24"/>
                <w:szCs w:val="24"/>
              </w:rPr>
            </w:pPr>
            <w:r w:rsidRPr="00F70143">
              <w:rPr>
                <w:sz w:val="24"/>
                <w:szCs w:val="24"/>
              </w:rPr>
              <w:t>1 418,26</w:t>
            </w:r>
          </w:p>
        </w:tc>
        <w:tc>
          <w:tcPr>
            <w:tcW w:w="1732" w:type="dxa"/>
            <w:tcBorders>
              <w:top w:val="single" w:sz="4" w:space="0" w:color="auto"/>
              <w:left w:val="single" w:sz="4" w:space="0" w:color="auto"/>
              <w:bottom w:val="single" w:sz="4" w:space="0" w:color="auto"/>
              <w:right w:val="single" w:sz="4" w:space="0" w:color="auto"/>
            </w:tcBorders>
            <w:hideMark/>
          </w:tcPr>
          <w:p w14:paraId="4D2C57FA" w14:textId="77777777" w:rsidR="0056049C" w:rsidRPr="00F70143" w:rsidRDefault="0056049C">
            <w:pPr>
              <w:jc w:val="right"/>
              <w:rPr>
                <w:b/>
                <w:bCs/>
                <w:sz w:val="24"/>
                <w:szCs w:val="24"/>
              </w:rPr>
            </w:pPr>
            <w:r w:rsidRPr="00F70143">
              <w:rPr>
                <w:b/>
                <w:bCs/>
                <w:sz w:val="24"/>
                <w:szCs w:val="24"/>
              </w:rPr>
              <w:t>1 403,25</w:t>
            </w:r>
          </w:p>
        </w:tc>
        <w:tc>
          <w:tcPr>
            <w:tcW w:w="1134" w:type="dxa"/>
            <w:tcBorders>
              <w:top w:val="single" w:sz="4" w:space="0" w:color="auto"/>
              <w:left w:val="single" w:sz="4" w:space="0" w:color="auto"/>
              <w:bottom w:val="single" w:sz="4" w:space="0" w:color="auto"/>
              <w:right w:val="single" w:sz="4" w:space="0" w:color="auto"/>
            </w:tcBorders>
            <w:hideMark/>
          </w:tcPr>
          <w:p w14:paraId="3937E464" w14:textId="77777777" w:rsidR="0056049C" w:rsidRPr="00F70143" w:rsidRDefault="0056049C">
            <w:pPr>
              <w:jc w:val="right"/>
              <w:rPr>
                <w:b/>
                <w:bCs/>
                <w:sz w:val="24"/>
                <w:szCs w:val="24"/>
              </w:rPr>
            </w:pPr>
            <w:r w:rsidRPr="00F70143">
              <w:rPr>
                <w:b/>
                <w:bCs/>
                <w:sz w:val="24"/>
                <w:szCs w:val="24"/>
              </w:rPr>
              <w:t>0,01</w:t>
            </w:r>
          </w:p>
        </w:tc>
      </w:tr>
      <w:tr w:rsidR="0056049C" w:rsidRPr="00F70143" w14:paraId="41D20399"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63213A2B" w14:textId="77777777" w:rsidR="0056049C" w:rsidRPr="00F70143" w:rsidRDefault="0056049C">
            <w:pPr>
              <w:jc w:val="center"/>
              <w:rPr>
                <w:sz w:val="24"/>
                <w:szCs w:val="24"/>
              </w:rPr>
            </w:pPr>
            <w:r w:rsidRPr="00F70143">
              <w:rPr>
                <w:sz w:val="24"/>
                <w:szCs w:val="24"/>
              </w:rPr>
              <w:t>400</w:t>
            </w:r>
          </w:p>
        </w:tc>
        <w:tc>
          <w:tcPr>
            <w:tcW w:w="4253" w:type="dxa"/>
            <w:tcBorders>
              <w:top w:val="single" w:sz="4" w:space="0" w:color="auto"/>
              <w:left w:val="single" w:sz="4" w:space="0" w:color="auto"/>
              <w:bottom w:val="single" w:sz="4" w:space="0" w:color="auto"/>
              <w:right w:val="single" w:sz="4" w:space="0" w:color="auto"/>
            </w:tcBorders>
            <w:hideMark/>
          </w:tcPr>
          <w:p w14:paraId="0CC17A3C" w14:textId="77777777" w:rsidR="0056049C" w:rsidRPr="00F70143" w:rsidRDefault="0056049C">
            <w:pPr>
              <w:jc w:val="both"/>
              <w:rPr>
                <w:sz w:val="24"/>
                <w:szCs w:val="24"/>
              </w:rPr>
            </w:pPr>
            <w:r w:rsidRPr="00F70143">
              <w:rPr>
                <w:sz w:val="24"/>
                <w:szCs w:val="24"/>
              </w:rPr>
              <w:t>Wytwarzanie i zaopatrywanie w energię elektryczną, gaz i wodę</w:t>
            </w:r>
          </w:p>
        </w:tc>
        <w:tc>
          <w:tcPr>
            <w:tcW w:w="1669" w:type="dxa"/>
            <w:tcBorders>
              <w:top w:val="single" w:sz="4" w:space="0" w:color="auto"/>
              <w:left w:val="single" w:sz="4" w:space="0" w:color="auto"/>
              <w:bottom w:val="single" w:sz="4" w:space="0" w:color="auto"/>
              <w:right w:val="single" w:sz="4" w:space="0" w:color="auto"/>
            </w:tcBorders>
            <w:hideMark/>
          </w:tcPr>
          <w:p w14:paraId="757B17E0" w14:textId="77777777" w:rsidR="0056049C" w:rsidRPr="00F70143" w:rsidRDefault="0056049C">
            <w:pPr>
              <w:jc w:val="right"/>
              <w:rPr>
                <w:sz w:val="24"/>
                <w:szCs w:val="24"/>
              </w:rPr>
            </w:pPr>
            <w:r w:rsidRPr="00F70143">
              <w:rPr>
                <w:sz w:val="24"/>
                <w:szCs w:val="24"/>
              </w:rPr>
              <w:t>3 197 810,13</w:t>
            </w:r>
          </w:p>
        </w:tc>
        <w:tc>
          <w:tcPr>
            <w:tcW w:w="1732" w:type="dxa"/>
            <w:tcBorders>
              <w:top w:val="single" w:sz="4" w:space="0" w:color="auto"/>
              <w:left w:val="single" w:sz="4" w:space="0" w:color="auto"/>
              <w:bottom w:val="single" w:sz="4" w:space="0" w:color="auto"/>
              <w:right w:val="single" w:sz="4" w:space="0" w:color="auto"/>
            </w:tcBorders>
            <w:hideMark/>
          </w:tcPr>
          <w:p w14:paraId="0E4FE28A" w14:textId="77777777" w:rsidR="0056049C" w:rsidRPr="00F70143" w:rsidRDefault="0056049C">
            <w:pPr>
              <w:jc w:val="right"/>
              <w:rPr>
                <w:b/>
                <w:bCs/>
                <w:sz w:val="24"/>
                <w:szCs w:val="24"/>
              </w:rPr>
            </w:pPr>
            <w:r w:rsidRPr="00F70143">
              <w:rPr>
                <w:b/>
                <w:bCs/>
                <w:sz w:val="24"/>
                <w:szCs w:val="24"/>
              </w:rPr>
              <w:t>360 518,13</w:t>
            </w:r>
          </w:p>
        </w:tc>
        <w:tc>
          <w:tcPr>
            <w:tcW w:w="1134" w:type="dxa"/>
            <w:tcBorders>
              <w:top w:val="single" w:sz="4" w:space="0" w:color="auto"/>
              <w:left w:val="single" w:sz="4" w:space="0" w:color="auto"/>
              <w:bottom w:val="single" w:sz="4" w:space="0" w:color="auto"/>
              <w:right w:val="single" w:sz="4" w:space="0" w:color="auto"/>
            </w:tcBorders>
            <w:hideMark/>
          </w:tcPr>
          <w:p w14:paraId="29B28CD8" w14:textId="77777777" w:rsidR="0056049C" w:rsidRPr="00F70143" w:rsidRDefault="0056049C">
            <w:pPr>
              <w:jc w:val="right"/>
              <w:rPr>
                <w:b/>
                <w:bCs/>
                <w:sz w:val="24"/>
                <w:szCs w:val="24"/>
              </w:rPr>
            </w:pPr>
            <w:r w:rsidRPr="00F70143">
              <w:rPr>
                <w:b/>
                <w:bCs/>
                <w:sz w:val="24"/>
                <w:szCs w:val="24"/>
              </w:rPr>
              <w:t>1,64</w:t>
            </w:r>
          </w:p>
        </w:tc>
      </w:tr>
      <w:tr w:rsidR="0056049C" w:rsidRPr="00F70143" w14:paraId="13CED185"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30E0E936" w14:textId="77777777" w:rsidR="0056049C" w:rsidRPr="00F70143" w:rsidRDefault="0056049C">
            <w:pPr>
              <w:jc w:val="center"/>
              <w:rPr>
                <w:sz w:val="24"/>
                <w:szCs w:val="24"/>
              </w:rPr>
            </w:pPr>
            <w:r w:rsidRPr="00F70143">
              <w:rPr>
                <w:sz w:val="24"/>
                <w:szCs w:val="24"/>
              </w:rPr>
              <w:t>600</w:t>
            </w:r>
          </w:p>
        </w:tc>
        <w:tc>
          <w:tcPr>
            <w:tcW w:w="4253" w:type="dxa"/>
            <w:tcBorders>
              <w:top w:val="single" w:sz="4" w:space="0" w:color="auto"/>
              <w:left w:val="single" w:sz="4" w:space="0" w:color="auto"/>
              <w:bottom w:val="single" w:sz="4" w:space="0" w:color="auto"/>
              <w:right w:val="single" w:sz="4" w:space="0" w:color="auto"/>
            </w:tcBorders>
            <w:hideMark/>
          </w:tcPr>
          <w:p w14:paraId="3F5F9449" w14:textId="77777777" w:rsidR="0056049C" w:rsidRPr="00F70143" w:rsidRDefault="0056049C">
            <w:pPr>
              <w:jc w:val="both"/>
              <w:rPr>
                <w:sz w:val="24"/>
                <w:szCs w:val="24"/>
              </w:rPr>
            </w:pPr>
            <w:r w:rsidRPr="00F70143">
              <w:rPr>
                <w:sz w:val="24"/>
                <w:szCs w:val="24"/>
              </w:rPr>
              <w:t>Transport i łączność</w:t>
            </w:r>
          </w:p>
        </w:tc>
        <w:tc>
          <w:tcPr>
            <w:tcW w:w="1669" w:type="dxa"/>
            <w:tcBorders>
              <w:top w:val="single" w:sz="4" w:space="0" w:color="auto"/>
              <w:left w:val="single" w:sz="4" w:space="0" w:color="auto"/>
              <w:bottom w:val="single" w:sz="4" w:space="0" w:color="auto"/>
              <w:right w:val="single" w:sz="4" w:space="0" w:color="auto"/>
            </w:tcBorders>
            <w:hideMark/>
          </w:tcPr>
          <w:p w14:paraId="50C87BED" w14:textId="77777777" w:rsidR="0056049C" w:rsidRPr="00F70143" w:rsidRDefault="0056049C">
            <w:pPr>
              <w:jc w:val="right"/>
              <w:rPr>
                <w:sz w:val="24"/>
                <w:szCs w:val="24"/>
              </w:rPr>
            </w:pPr>
            <w:r w:rsidRPr="00F70143">
              <w:rPr>
                <w:sz w:val="24"/>
                <w:szCs w:val="24"/>
              </w:rPr>
              <w:t>864 133,01</w:t>
            </w:r>
          </w:p>
        </w:tc>
        <w:tc>
          <w:tcPr>
            <w:tcW w:w="1732" w:type="dxa"/>
            <w:tcBorders>
              <w:top w:val="single" w:sz="4" w:space="0" w:color="auto"/>
              <w:left w:val="single" w:sz="4" w:space="0" w:color="auto"/>
              <w:bottom w:val="single" w:sz="4" w:space="0" w:color="auto"/>
              <w:right w:val="single" w:sz="4" w:space="0" w:color="auto"/>
            </w:tcBorders>
            <w:hideMark/>
          </w:tcPr>
          <w:p w14:paraId="364710E9" w14:textId="77777777" w:rsidR="0056049C" w:rsidRPr="00F70143" w:rsidRDefault="0056049C">
            <w:pPr>
              <w:jc w:val="right"/>
              <w:rPr>
                <w:b/>
                <w:bCs/>
                <w:sz w:val="24"/>
                <w:szCs w:val="24"/>
              </w:rPr>
            </w:pPr>
            <w:r w:rsidRPr="00F70143">
              <w:rPr>
                <w:b/>
                <w:bCs/>
                <w:sz w:val="24"/>
                <w:szCs w:val="24"/>
              </w:rPr>
              <w:t>855 227,72</w:t>
            </w:r>
          </w:p>
        </w:tc>
        <w:tc>
          <w:tcPr>
            <w:tcW w:w="1134" w:type="dxa"/>
            <w:tcBorders>
              <w:top w:val="single" w:sz="4" w:space="0" w:color="auto"/>
              <w:left w:val="single" w:sz="4" w:space="0" w:color="auto"/>
              <w:bottom w:val="single" w:sz="4" w:space="0" w:color="auto"/>
              <w:right w:val="single" w:sz="4" w:space="0" w:color="auto"/>
            </w:tcBorders>
            <w:hideMark/>
          </w:tcPr>
          <w:p w14:paraId="5F607E01" w14:textId="77777777" w:rsidR="0056049C" w:rsidRPr="00F70143" w:rsidRDefault="0056049C">
            <w:pPr>
              <w:jc w:val="right"/>
              <w:rPr>
                <w:b/>
                <w:bCs/>
                <w:sz w:val="24"/>
                <w:szCs w:val="24"/>
              </w:rPr>
            </w:pPr>
            <w:r w:rsidRPr="00F70143">
              <w:rPr>
                <w:b/>
                <w:bCs/>
                <w:sz w:val="24"/>
                <w:szCs w:val="24"/>
              </w:rPr>
              <w:t>3,89</w:t>
            </w:r>
          </w:p>
        </w:tc>
      </w:tr>
      <w:tr w:rsidR="0056049C" w:rsidRPr="00F70143" w14:paraId="4165E68C"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0048970A" w14:textId="77777777" w:rsidR="0056049C" w:rsidRPr="00F70143" w:rsidRDefault="0056049C">
            <w:pPr>
              <w:jc w:val="center"/>
              <w:rPr>
                <w:sz w:val="24"/>
                <w:szCs w:val="24"/>
              </w:rPr>
            </w:pPr>
            <w:r w:rsidRPr="00F70143">
              <w:rPr>
                <w:sz w:val="24"/>
                <w:szCs w:val="24"/>
              </w:rPr>
              <w:t>700</w:t>
            </w:r>
          </w:p>
        </w:tc>
        <w:tc>
          <w:tcPr>
            <w:tcW w:w="4253" w:type="dxa"/>
            <w:tcBorders>
              <w:top w:val="single" w:sz="4" w:space="0" w:color="auto"/>
              <w:left w:val="single" w:sz="4" w:space="0" w:color="auto"/>
              <w:bottom w:val="single" w:sz="4" w:space="0" w:color="auto"/>
              <w:right w:val="single" w:sz="4" w:space="0" w:color="auto"/>
            </w:tcBorders>
            <w:hideMark/>
          </w:tcPr>
          <w:p w14:paraId="7BD70530" w14:textId="77777777" w:rsidR="0056049C" w:rsidRPr="00F70143" w:rsidRDefault="0056049C">
            <w:pPr>
              <w:jc w:val="both"/>
              <w:rPr>
                <w:sz w:val="24"/>
                <w:szCs w:val="24"/>
              </w:rPr>
            </w:pPr>
            <w:r w:rsidRPr="00F70143">
              <w:rPr>
                <w:sz w:val="24"/>
                <w:szCs w:val="24"/>
              </w:rPr>
              <w:t>Gospodarka mieszkaniowa</w:t>
            </w:r>
          </w:p>
        </w:tc>
        <w:tc>
          <w:tcPr>
            <w:tcW w:w="1669" w:type="dxa"/>
            <w:tcBorders>
              <w:top w:val="single" w:sz="4" w:space="0" w:color="auto"/>
              <w:left w:val="single" w:sz="4" w:space="0" w:color="auto"/>
              <w:bottom w:val="single" w:sz="4" w:space="0" w:color="auto"/>
              <w:right w:val="single" w:sz="4" w:space="0" w:color="auto"/>
            </w:tcBorders>
            <w:hideMark/>
          </w:tcPr>
          <w:p w14:paraId="02EF093D" w14:textId="77777777" w:rsidR="0056049C" w:rsidRPr="00F70143" w:rsidRDefault="0056049C">
            <w:pPr>
              <w:jc w:val="right"/>
              <w:rPr>
                <w:sz w:val="24"/>
                <w:szCs w:val="24"/>
              </w:rPr>
            </w:pPr>
            <w:r w:rsidRPr="00F70143">
              <w:rPr>
                <w:sz w:val="24"/>
                <w:szCs w:val="24"/>
              </w:rPr>
              <w:t>4 644 722,92</w:t>
            </w:r>
          </w:p>
        </w:tc>
        <w:tc>
          <w:tcPr>
            <w:tcW w:w="1732" w:type="dxa"/>
            <w:tcBorders>
              <w:top w:val="single" w:sz="4" w:space="0" w:color="auto"/>
              <w:left w:val="single" w:sz="4" w:space="0" w:color="auto"/>
              <w:bottom w:val="single" w:sz="4" w:space="0" w:color="auto"/>
              <w:right w:val="single" w:sz="4" w:space="0" w:color="auto"/>
            </w:tcBorders>
            <w:hideMark/>
          </w:tcPr>
          <w:p w14:paraId="27422255" w14:textId="77777777" w:rsidR="0056049C" w:rsidRPr="00F70143" w:rsidRDefault="0056049C">
            <w:pPr>
              <w:jc w:val="right"/>
              <w:rPr>
                <w:b/>
                <w:bCs/>
                <w:sz w:val="24"/>
                <w:szCs w:val="24"/>
              </w:rPr>
            </w:pPr>
            <w:r w:rsidRPr="00F70143">
              <w:rPr>
                <w:b/>
                <w:bCs/>
                <w:sz w:val="24"/>
                <w:szCs w:val="24"/>
              </w:rPr>
              <w:t>1 616 012,84</w:t>
            </w:r>
          </w:p>
        </w:tc>
        <w:tc>
          <w:tcPr>
            <w:tcW w:w="1134" w:type="dxa"/>
            <w:tcBorders>
              <w:top w:val="single" w:sz="4" w:space="0" w:color="auto"/>
              <w:left w:val="single" w:sz="4" w:space="0" w:color="auto"/>
              <w:bottom w:val="single" w:sz="4" w:space="0" w:color="auto"/>
              <w:right w:val="single" w:sz="4" w:space="0" w:color="auto"/>
            </w:tcBorders>
            <w:hideMark/>
          </w:tcPr>
          <w:p w14:paraId="2F2BE110" w14:textId="77777777" w:rsidR="0056049C" w:rsidRPr="00F70143" w:rsidRDefault="0056049C">
            <w:pPr>
              <w:jc w:val="right"/>
              <w:rPr>
                <w:b/>
                <w:bCs/>
                <w:sz w:val="24"/>
                <w:szCs w:val="24"/>
              </w:rPr>
            </w:pPr>
            <w:r w:rsidRPr="00F70143">
              <w:rPr>
                <w:b/>
                <w:bCs/>
                <w:sz w:val="24"/>
                <w:szCs w:val="24"/>
              </w:rPr>
              <w:t>7,36</w:t>
            </w:r>
          </w:p>
        </w:tc>
      </w:tr>
      <w:tr w:rsidR="0056049C" w:rsidRPr="00F70143" w14:paraId="74829778"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7D4A6A7D" w14:textId="77777777" w:rsidR="0056049C" w:rsidRPr="00F70143" w:rsidRDefault="0056049C">
            <w:pPr>
              <w:jc w:val="center"/>
              <w:rPr>
                <w:sz w:val="24"/>
                <w:szCs w:val="24"/>
              </w:rPr>
            </w:pPr>
            <w:r w:rsidRPr="00F70143">
              <w:rPr>
                <w:sz w:val="24"/>
                <w:szCs w:val="24"/>
              </w:rPr>
              <w:t>710</w:t>
            </w:r>
          </w:p>
        </w:tc>
        <w:tc>
          <w:tcPr>
            <w:tcW w:w="4253" w:type="dxa"/>
            <w:tcBorders>
              <w:top w:val="single" w:sz="4" w:space="0" w:color="auto"/>
              <w:left w:val="single" w:sz="4" w:space="0" w:color="auto"/>
              <w:bottom w:val="single" w:sz="4" w:space="0" w:color="auto"/>
              <w:right w:val="single" w:sz="4" w:space="0" w:color="auto"/>
            </w:tcBorders>
            <w:hideMark/>
          </w:tcPr>
          <w:p w14:paraId="2AE43140" w14:textId="77777777" w:rsidR="0056049C" w:rsidRPr="00F70143" w:rsidRDefault="0056049C">
            <w:pPr>
              <w:jc w:val="both"/>
              <w:rPr>
                <w:sz w:val="24"/>
                <w:szCs w:val="24"/>
              </w:rPr>
            </w:pPr>
            <w:r w:rsidRPr="00F70143">
              <w:rPr>
                <w:sz w:val="24"/>
                <w:szCs w:val="24"/>
              </w:rPr>
              <w:t>Działalność usługowa</w:t>
            </w:r>
          </w:p>
        </w:tc>
        <w:tc>
          <w:tcPr>
            <w:tcW w:w="1669" w:type="dxa"/>
            <w:tcBorders>
              <w:top w:val="single" w:sz="4" w:space="0" w:color="auto"/>
              <w:left w:val="single" w:sz="4" w:space="0" w:color="auto"/>
              <w:bottom w:val="single" w:sz="4" w:space="0" w:color="auto"/>
              <w:right w:val="single" w:sz="4" w:space="0" w:color="auto"/>
            </w:tcBorders>
            <w:hideMark/>
          </w:tcPr>
          <w:p w14:paraId="0F423733" w14:textId="77777777" w:rsidR="0056049C" w:rsidRPr="00F70143" w:rsidRDefault="0056049C">
            <w:pPr>
              <w:jc w:val="right"/>
              <w:rPr>
                <w:sz w:val="24"/>
                <w:szCs w:val="24"/>
              </w:rPr>
            </w:pPr>
            <w:r w:rsidRPr="00F70143">
              <w:rPr>
                <w:sz w:val="24"/>
                <w:szCs w:val="24"/>
              </w:rPr>
              <w:t>17 299,50</w:t>
            </w:r>
          </w:p>
        </w:tc>
        <w:tc>
          <w:tcPr>
            <w:tcW w:w="1732" w:type="dxa"/>
            <w:tcBorders>
              <w:top w:val="single" w:sz="4" w:space="0" w:color="auto"/>
              <w:left w:val="single" w:sz="4" w:space="0" w:color="auto"/>
              <w:bottom w:val="single" w:sz="4" w:space="0" w:color="auto"/>
              <w:right w:val="single" w:sz="4" w:space="0" w:color="auto"/>
            </w:tcBorders>
            <w:hideMark/>
          </w:tcPr>
          <w:p w14:paraId="7A4C55EC" w14:textId="77777777" w:rsidR="0056049C" w:rsidRPr="00F70143" w:rsidRDefault="0056049C">
            <w:pPr>
              <w:jc w:val="right"/>
              <w:rPr>
                <w:b/>
                <w:bCs/>
                <w:sz w:val="24"/>
                <w:szCs w:val="24"/>
              </w:rPr>
            </w:pPr>
            <w:r w:rsidRPr="00F70143">
              <w:rPr>
                <w:b/>
                <w:bCs/>
                <w:sz w:val="24"/>
                <w:szCs w:val="24"/>
              </w:rPr>
              <w:t>14 618,00</w:t>
            </w:r>
          </w:p>
        </w:tc>
        <w:tc>
          <w:tcPr>
            <w:tcW w:w="1134" w:type="dxa"/>
            <w:tcBorders>
              <w:top w:val="single" w:sz="4" w:space="0" w:color="auto"/>
              <w:left w:val="single" w:sz="4" w:space="0" w:color="auto"/>
              <w:bottom w:val="single" w:sz="4" w:space="0" w:color="auto"/>
              <w:right w:val="single" w:sz="4" w:space="0" w:color="auto"/>
            </w:tcBorders>
            <w:hideMark/>
          </w:tcPr>
          <w:p w14:paraId="5D8939FD" w14:textId="77777777" w:rsidR="0056049C" w:rsidRPr="00F70143" w:rsidRDefault="0056049C">
            <w:pPr>
              <w:jc w:val="right"/>
              <w:rPr>
                <w:b/>
                <w:bCs/>
                <w:sz w:val="24"/>
                <w:szCs w:val="24"/>
              </w:rPr>
            </w:pPr>
            <w:r w:rsidRPr="00F70143">
              <w:rPr>
                <w:b/>
                <w:bCs/>
                <w:sz w:val="24"/>
                <w:szCs w:val="24"/>
              </w:rPr>
              <w:t>0,07</w:t>
            </w:r>
          </w:p>
        </w:tc>
      </w:tr>
      <w:tr w:rsidR="0056049C" w:rsidRPr="00F70143" w14:paraId="69A89252"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50F9BA66" w14:textId="77777777" w:rsidR="0056049C" w:rsidRPr="00F70143" w:rsidRDefault="0056049C">
            <w:pPr>
              <w:jc w:val="center"/>
              <w:rPr>
                <w:sz w:val="24"/>
                <w:szCs w:val="24"/>
              </w:rPr>
            </w:pPr>
            <w:r w:rsidRPr="00F70143">
              <w:rPr>
                <w:sz w:val="24"/>
                <w:szCs w:val="24"/>
              </w:rPr>
              <w:t>750</w:t>
            </w:r>
          </w:p>
        </w:tc>
        <w:tc>
          <w:tcPr>
            <w:tcW w:w="4253" w:type="dxa"/>
            <w:tcBorders>
              <w:top w:val="single" w:sz="4" w:space="0" w:color="auto"/>
              <w:left w:val="single" w:sz="4" w:space="0" w:color="auto"/>
              <w:bottom w:val="single" w:sz="4" w:space="0" w:color="auto"/>
              <w:right w:val="single" w:sz="4" w:space="0" w:color="auto"/>
            </w:tcBorders>
            <w:hideMark/>
          </w:tcPr>
          <w:p w14:paraId="1770B2CC" w14:textId="77777777" w:rsidR="0056049C" w:rsidRPr="00F70143" w:rsidRDefault="0056049C">
            <w:pPr>
              <w:jc w:val="both"/>
              <w:rPr>
                <w:sz w:val="24"/>
                <w:szCs w:val="24"/>
              </w:rPr>
            </w:pPr>
            <w:r w:rsidRPr="00F70143">
              <w:rPr>
                <w:sz w:val="24"/>
                <w:szCs w:val="24"/>
              </w:rPr>
              <w:t>Administracja publiczna</w:t>
            </w:r>
          </w:p>
        </w:tc>
        <w:tc>
          <w:tcPr>
            <w:tcW w:w="1669" w:type="dxa"/>
            <w:tcBorders>
              <w:top w:val="single" w:sz="4" w:space="0" w:color="auto"/>
              <w:left w:val="single" w:sz="4" w:space="0" w:color="auto"/>
              <w:bottom w:val="single" w:sz="4" w:space="0" w:color="auto"/>
              <w:right w:val="single" w:sz="4" w:space="0" w:color="auto"/>
            </w:tcBorders>
            <w:hideMark/>
          </w:tcPr>
          <w:p w14:paraId="59880A7C" w14:textId="77777777" w:rsidR="0056049C" w:rsidRPr="00F70143" w:rsidRDefault="0056049C">
            <w:pPr>
              <w:jc w:val="right"/>
              <w:rPr>
                <w:sz w:val="24"/>
                <w:szCs w:val="24"/>
              </w:rPr>
            </w:pPr>
            <w:r w:rsidRPr="00F70143">
              <w:rPr>
                <w:sz w:val="24"/>
                <w:szCs w:val="24"/>
              </w:rPr>
              <w:t>3 938 228,57</w:t>
            </w:r>
          </w:p>
        </w:tc>
        <w:tc>
          <w:tcPr>
            <w:tcW w:w="1732" w:type="dxa"/>
            <w:tcBorders>
              <w:top w:val="single" w:sz="4" w:space="0" w:color="auto"/>
              <w:left w:val="single" w:sz="4" w:space="0" w:color="auto"/>
              <w:bottom w:val="single" w:sz="4" w:space="0" w:color="auto"/>
              <w:right w:val="single" w:sz="4" w:space="0" w:color="auto"/>
            </w:tcBorders>
            <w:hideMark/>
          </w:tcPr>
          <w:p w14:paraId="530710BC" w14:textId="77777777" w:rsidR="0056049C" w:rsidRPr="00F70143" w:rsidRDefault="0056049C">
            <w:pPr>
              <w:jc w:val="right"/>
              <w:rPr>
                <w:b/>
                <w:bCs/>
                <w:sz w:val="24"/>
                <w:szCs w:val="24"/>
              </w:rPr>
            </w:pPr>
            <w:r w:rsidRPr="00F70143">
              <w:rPr>
                <w:b/>
                <w:bCs/>
                <w:sz w:val="24"/>
                <w:szCs w:val="24"/>
              </w:rPr>
              <w:t>3 741 205,50</w:t>
            </w:r>
          </w:p>
        </w:tc>
        <w:tc>
          <w:tcPr>
            <w:tcW w:w="1134" w:type="dxa"/>
            <w:tcBorders>
              <w:top w:val="single" w:sz="4" w:space="0" w:color="auto"/>
              <w:left w:val="single" w:sz="4" w:space="0" w:color="auto"/>
              <w:bottom w:val="single" w:sz="4" w:space="0" w:color="auto"/>
              <w:right w:val="single" w:sz="4" w:space="0" w:color="auto"/>
            </w:tcBorders>
            <w:hideMark/>
          </w:tcPr>
          <w:p w14:paraId="5119E665" w14:textId="77777777" w:rsidR="0056049C" w:rsidRPr="00F70143" w:rsidRDefault="0056049C">
            <w:pPr>
              <w:jc w:val="right"/>
              <w:rPr>
                <w:b/>
                <w:bCs/>
                <w:sz w:val="24"/>
                <w:szCs w:val="24"/>
              </w:rPr>
            </w:pPr>
            <w:r w:rsidRPr="00F70143">
              <w:rPr>
                <w:b/>
                <w:bCs/>
                <w:sz w:val="24"/>
                <w:szCs w:val="24"/>
              </w:rPr>
              <w:t>17,03</w:t>
            </w:r>
          </w:p>
        </w:tc>
      </w:tr>
      <w:tr w:rsidR="0056049C" w:rsidRPr="00F70143" w14:paraId="7799FA93"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030247A2" w14:textId="77777777" w:rsidR="0056049C" w:rsidRPr="00F70143" w:rsidRDefault="0056049C">
            <w:pPr>
              <w:jc w:val="center"/>
              <w:rPr>
                <w:sz w:val="24"/>
                <w:szCs w:val="24"/>
              </w:rPr>
            </w:pPr>
            <w:r w:rsidRPr="00F70143">
              <w:rPr>
                <w:sz w:val="24"/>
                <w:szCs w:val="24"/>
              </w:rPr>
              <w:t>751</w:t>
            </w:r>
          </w:p>
        </w:tc>
        <w:tc>
          <w:tcPr>
            <w:tcW w:w="4253" w:type="dxa"/>
            <w:tcBorders>
              <w:top w:val="single" w:sz="4" w:space="0" w:color="auto"/>
              <w:left w:val="single" w:sz="4" w:space="0" w:color="auto"/>
              <w:bottom w:val="single" w:sz="4" w:space="0" w:color="auto"/>
              <w:right w:val="single" w:sz="4" w:space="0" w:color="auto"/>
            </w:tcBorders>
            <w:hideMark/>
          </w:tcPr>
          <w:p w14:paraId="0982BE4A" w14:textId="77777777" w:rsidR="0056049C" w:rsidRPr="00F70143" w:rsidRDefault="0056049C">
            <w:pPr>
              <w:jc w:val="both"/>
              <w:rPr>
                <w:sz w:val="24"/>
                <w:szCs w:val="24"/>
              </w:rPr>
            </w:pPr>
            <w:r w:rsidRPr="00F70143">
              <w:rPr>
                <w:sz w:val="24"/>
                <w:szCs w:val="24"/>
              </w:rPr>
              <w:t>Urzędy naczelnych organów władzy państwowej, kontroli i ochrony prawa oraz sądownictwa</w:t>
            </w:r>
          </w:p>
        </w:tc>
        <w:tc>
          <w:tcPr>
            <w:tcW w:w="1669" w:type="dxa"/>
            <w:tcBorders>
              <w:top w:val="single" w:sz="4" w:space="0" w:color="auto"/>
              <w:left w:val="single" w:sz="4" w:space="0" w:color="auto"/>
              <w:bottom w:val="single" w:sz="4" w:space="0" w:color="auto"/>
              <w:right w:val="single" w:sz="4" w:space="0" w:color="auto"/>
            </w:tcBorders>
            <w:hideMark/>
          </w:tcPr>
          <w:p w14:paraId="77CAC558" w14:textId="77777777" w:rsidR="0056049C" w:rsidRPr="00F70143" w:rsidRDefault="0056049C">
            <w:pPr>
              <w:jc w:val="right"/>
              <w:rPr>
                <w:sz w:val="24"/>
                <w:szCs w:val="24"/>
              </w:rPr>
            </w:pPr>
            <w:r w:rsidRPr="00F70143">
              <w:rPr>
                <w:sz w:val="24"/>
                <w:szCs w:val="24"/>
              </w:rPr>
              <w:t>3 200,00</w:t>
            </w:r>
          </w:p>
        </w:tc>
        <w:tc>
          <w:tcPr>
            <w:tcW w:w="1732" w:type="dxa"/>
            <w:tcBorders>
              <w:top w:val="single" w:sz="4" w:space="0" w:color="auto"/>
              <w:left w:val="single" w:sz="4" w:space="0" w:color="auto"/>
              <w:bottom w:val="single" w:sz="4" w:space="0" w:color="auto"/>
              <w:right w:val="single" w:sz="4" w:space="0" w:color="auto"/>
            </w:tcBorders>
            <w:hideMark/>
          </w:tcPr>
          <w:p w14:paraId="3901B519" w14:textId="77777777" w:rsidR="0056049C" w:rsidRPr="00F70143" w:rsidRDefault="0056049C">
            <w:pPr>
              <w:jc w:val="right"/>
              <w:rPr>
                <w:b/>
                <w:bCs/>
                <w:sz w:val="24"/>
                <w:szCs w:val="24"/>
              </w:rPr>
            </w:pPr>
            <w:r w:rsidRPr="00F70143">
              <w:rPr>
                <w:b/>
                <w:bCs/>
                <w:sz w:val="24"/>
                <w:szCs w:val="24"/>
              </w:rPr>
              <w:t>3 200,00</w:t>
            </w:r>
          </w:p>
        </w:tc>
        <w:tc>
          <w:tcPr>
            <w:tcW w:w="1134" w:type="dxa"/>
            <w:tcBorders>
              <w:top w:val="single" w:sz="4" w:space="0" w:color="auto"/>
              <w:left w:val="single" w:sz="4" w:space="0" w:color="auto"/>
              <w:bottom w:val="single" w:sz="4" w:space="0" w:color="auto"/>
              <w:right w:val="single" w:sz="4" w:space="0" w:color="auto"/>
            </w:tcBorders>
            <w:hideMark/>
          </w:tcPr>
          <w:p w14:paraId="118D5F9E" w14:textId="77777777" w:rsidR="0056049C" w:rsidRPr="00F70143" w:rsidRDefault="0056049C">
            <w:pPr>
              <w:jc w:val="right"/>
              <w:rPr>
                <w:b/>
                <w:bCs/>
                <w:sz w:val="24"/>
                <w:szCs w:val="24"/>
              </w:rPr>
            </w:pPr>
            <w:r w:rsidRPr="00F70143">
              <w:rPr>
                <w:b/>
                <w:bCs/>
                <w:sz w:val="24"/>
                <w:szCs w:val="24"/>
              </w:rPr>
              <w:t>0,02</w:t>
            </w:r>
          </w:p>
        </w:tc>
      </w:tr>
      <w:tr w:rsidR="0056049C" w:rsidRPr="00F70143" w14:paraId="7A908F49"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692ED2DC" w14:textId="77777777" w:rsidR="0056049C" w:rsidRPr="00F70143" w:rsidRDefault="0056049C">
            <w:pPr>
              <w:jc w:val="center"/>
              <w:rPr>
                <w:sz w:val="24"/>
                <w:szCs w:val="24"/>
              </w:rPr>
            </w:pPr>
            <w:r w:rsidRPr="00F70143">
              <w:rPr>
                <w:sz w:val="24"/>
                <w:szCs w:val="24"/>
              </w:rPr>
              <w:t>752</w:t>
            </w:r>
          </w:p>
        </w:tc>
        <w:tc>
          <w:tcPr>
            <w:tcW w:w="4253" w:type="dxa"/>
            <w:tcBorders>
              <w:top w:val="single" w:sz="4" w:space="0" w:color="auto"/>
              <w:left w:val="single" w:sz="4" w:space="0" w:color="auto"/>
              <w:bottom w:val="single" w:sz="4" w:space="0" w:color="auto"/>
              <w:right w:val="single" w:sz="4" w:space="0" w:color="auto"/>
            </w:tcBorders>
            <w:hideMark/>
          </w:tcPr>
          <w:p w14:paraId="445C2CB2" w14:textId="77777777" w:rsidR="0056049C" w:rsidRPr="00F70143" w:rsidRDefault="0056049C">
            <w:pPr>
              <w:jc w:val="both"/>
              <w:rPr>
                <w:sz w:val="24"/>
                <w:szCs w:val="24"/>
              </w:rPr>
            </w:pPr>
            <w:r w:rsidRPr="00F70143">
              <w:rPr>
                <w:sz w:val="24"/>
                <w:szCs w:val="24"/>
              </w:rPr>
              <w:t>Obrona narodowa</w:t>
            </w:r>
          </w:p>
        </w:tc>
        <w:tc>
          <w:tcPr>
            <w:tcW w:w="1669" w:type="dxa"/>
            <w:tcBorders>
              <w:top w:val="single" w:sz="4" w:space="0" w:color="auto"/>
              <w:left w:val="single" w:sz="4" w:space="0" w:color="auto"/>
              <w:bottom w:val="single" w:sz="4" w:space="0" w:color="auto"/>
              <w:right w:val="single" w:sz="4" w:space="0" w:color="auto"/>
            </w:tcBorders>
            <w:hideMark/>
          </w:tcPr>
          <w:p w14:paraId="1F2B7C49" w14:textId="77777777" w:rsidR="0056049C" w:rsidRPr="00F70143" w:rsidRDefault="0056049C">
            <w:pPr>
              <w:jc w:val="right"/>
              <w:rPr>
                <w:sz w:val="24"/>
                <w:szCs w:val="24"/>
              </w:rPr>
            </w:pPr>
            <w:r w:rsidRPr="00F70143">
              <w:rPr>
                <w:sz w:val="24"/>
                <w:szCs w:val="24"/>
              </w:rPr>
              <w:t>400,00</w:t>
            </w:r>
          </w:p>
        </w:tc>
        <w:tc>
          <w:tcPr>
            <w:tcW w:w="1732" w:type="dxa"/>
            <w:tcBorders>
              <w:top w:val="single" w:sz="4" w:space="0" w:color="auto"/>
              <w:left w:val="single" w:sz="4" w:space="0" w:color="auto"/>
              <w:bottom w:val="single" w:sz="4" w:space="0" w:color="auto"/>
              <w:right w:val="single" w:sz="4" w:space="0" w:color="auto"/>
            </w:tcBorders>
            <w:hideMark/>
          </w:tcPr>
          <w:p w14:paraId="624BCB44" w14:textId="77777777" w:rsidR="0056049C" w:rsidRPr="00F70143" w:rsidRDefault="0056049C">
            <w:pPr>
              <w:jc w:val="right"/>
              <w:rPr>
                <w:b/>
                <w:bCs/>
                <w:sz w:val="24"/>
                <w:szCs w:val="24"/>
              </w:rPr>
            </w:pPr>
            <w:r w:rsidRPr="00F70143">
              <w:rPr>
                <w:b/>
                <w:bCs/>
                <w:sz w:val="24"/>
                <w:szCs w:val="24"/>
              </w:rPr>
              <w:t>0,00</w:t>
            </w:r>
          </w:p>
        </w:tc>
        <w:tc>
          <w:tcPr>
            <w:tcW w:w="1134" w:type="dxa"/>
            <w:tcBorders>
              <w:top w:val="single" w:sz="4" w:space="0" w:color="auto"/>
              <w:left w:val="single" w:sz="4" w:space="0" w:color="auto"/>
              <w:bottom w:val="single" w:sz="4" w:space="0" w:color="auto"/>
              <w:right w:val="single" w:sz="4" w:space="0" w:color="auto"/>
            </w:tcBorders>
          </w:tcPr>
          <w:p w14:paraId="10C1EC3D" w14:textId="77777777" w:rsidR="0056049C" w:rsidRPr="00F70143" w:rsidRDefault="0056049C">
            <w:pPr>
              <w:jc w:val="right"/>
              <w:rPr>
                <w:b/>
                <w:bCs/>
                <w:sz w:val="24"/>
                <w:szCs w:val="24"/>
              </w:rPr>
            </w:pPr>
          </w:p>
        </w:tc>
      </w:tr>
      <w:tr w:rsidR="0056049C" w:rsidRPr="00F70143" w14:paraId="50E15A34"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16D5ED64" w14:textId="77777777" w:rsidR="0056049C" w:rsidRPr="00F70143" w:rsidRDefault="0056049C">
            <w:pPr>
              <w:jc w:val="center"/>
              <w:rPr>
                <w:sz w:val="24"/>
                <w:szCs w:val="24"/>
              </w:rPr>
            </w:pPr>
            <w:r w:rsidRPr="00F70143">
              <w:rPr>
                <w:sz w:val="24"/>
                <w:szCs w:val="24"/>
              </w:rPr>
              <w:t>754</w:t>
            </w:r>
          </w:p>
        </w:tc>
        <w:tc>
          <w:tcPr>
            <w:tcW w:w="4253" w:type="dxa"/>
            <w:tcBorders>
              <w:top w:val="single" w:sz="4" w:space="0" w:color="auto"/>
              <w:left w:val="single" w:sz="4" w:space="0" w:color="auto"/>
              <w:bottom w:val="single" w:sz="4" w:space="0" w:color="auto"/>
              <w:right w:val="single" w:sz="4" w:space="0" w:color="auto"/>
            </w:tcBorders>
            <w:hideMark/>
          </w:tcPr>
          <w:p w14:paraId="2800D133" w14:textId="77777777" w:rsidR="0056049C" w:rsidRPr="00F70143" w:rsidRDefault="0056049C">
            <w:pPr>
              <w:jc w:val="both"/>
              <w:rPr>
                <w:sz w:val="24"/>
                <w:szCs w:val="24"/>
              </w:rPr>
            </w:pPr>
            <w:r w:rsidRPr="00F70143">
              <w:rPr>
                <w:sz w:val="24"/>
                <w:szCs w:val="24"/>
              </w:rPr>
              <w:t>Bezpieczeństwo publiczne i ochrona przeciwpożarowa</w:t>
            </w:r>
          </w:p>
        </w:tc>
        <w:tc>
          <w:tcPr>
            <w:tcW w:w="1669" w:type="dxa"/>
            <w:tcBorders>
              <w:top w:val="single" w:sz="4" w:space="0" w:color="auto"/>
              <w:left w:val="single" w:sz="4" w:space="0" w:color="auto"/>
              <w:bottom w:val="single" w:sz="4" w:space="0" w:color="auto"/>
              <w:right w:val="single" w:sz="4" w:space="0" w:color="auto"/>
            </w:tcBorders>
            <w:hideMark/>
          </w:tcPr>
          <w:p w14:paraId="42664A06" w14:textId="77777777" w:rsidR="0056049C" w:rsidRPr="00F70143" w:rsidRDefault="0056049C">
            <w:pPr>
              <w:jc w:val="right"/>
              <w:rPr>
                <w:sz w:val="24"/>
                <w:szCs w:val="24"/>
              </w:rPr>
            </w:pPr>
            <w:r w:rsidRPr="00F70143">
              <w:rPr>
                <w:sz w:val="24"/>
                <w:szCs w:val="24"/>
              </w:rPr>
              <w:t>121 045,00</w:t>
            </w:r>
          </w:p>
        </w:tc>
        <w:tc>
          <w:tcPr>
            <w:tcW w:w="1732" w:type="dxa"/>
            <w:tcBorders>
              <w:top w:val="single" w:sz="4" w:space="0" w:color="auto"/>
              <w:left w:val="single" w:sz="4" w:space="0" w:color="auto"/>
              <w:bottom w:val="single" w:sz="4" w:space="0" w:color="auto"/>
              <w:right w:val="single" w:sz="4" w:space="0" w:color="auto"/>
            </w:tcBorders>
            <w:hideMark/>
          </w:tcPr>
          <w:p w14:paraId="6932A05E" w14:textId="77777777" w:rsidR="0056049C" w:rsidRPr="00F70143" w:rsidRDefault="0056049C">
            <w:pPr>
              <w:jc w:val="right"/>
              <w:rPr>
                <w:b/>
                <w:bCs/>
                <w:sz w:val="24"/>
                <w:szCs w:val="24"/>
              </w:rPr>
            </w:pPr>
            <w:r w:rsidRPr="00F70143">
              <w:rPr>
                <w:b/>
                <w:bCs/>
                <w:sz w:val="24"/>
                <w:szCs w:val="24"/>
              </w:rPr>
              <w:t>95 713,01</w:t>
            </w:r>
          </w:p>
        </w:tc>
        <w:tc>
          <w:tcPr>
            <w:tcW w:w="1134" w:type="dxa"/>
            <w:tcBorders>
              <w:top w:val="single" w:sz="4" w:space="0" w:color="auto"/>
              <w:left w:val="single" w:sz="4" w:space="0" w:color="auto"/>
              <w:bottom w:val="single" w:sz="4" w:space="0" w:color="auto"/>
              <w:right w:val="single" w:sz="4" w:space="0" w:color="auto"/>
            </w:tcBorders>
            <w:hideMark/>
          </w:tcPr>
          <w:p w14:paraId="563F2E55" w14:textId="77777777" w:rsidR="0056049C" w:rsidRPr="00F70143" w:rsidRDefault="0056049C">
            <w:pPr>
              <w:jc w:val="right"/>
              <w:rPr>
                <w:b/>
                <w:bCs/>
                <w:sz w:val="24"/>
                <w:szCs w:val="24"/>
              </w:rPr>
            </w:pPr>
            <w:r w:rsidRPr="00F70143">
              <w:rPr>
                <w:b/>
                <w:bCs/>
                <w:sz w:val="24"/>
                <w:szCs w:val="24"/>
              </w:rPr>
              <w:t>0,44</w:t>
            </w:r>
          </w:p>
        </w:tc>
      </w:tr>
      <w:tr w:rsidR="0056049C" w:rsidRPr="00F70143" w14:paraId="29A47239"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704E693C" w14:textId="77777777" w:rsidR="0056049C" w:rsidRPr="00F70143" w:rsidRDefault="0056049C">
            <w:pPr>
              <w:jc w:val="center"/>
              <w:rPr>
                <w:sz w:val="24"/>
                <w:szCs w:val="24"/>
              </w:rPr>
            </w:pPr>
            <w:r w:rsidRPr="00F70143">
              <w:rPr>
                <w:sz w:val="24"/>
                <w:szCs w:val="24"/>
              </w:rPr>
              <w:lastRenderedPageBreak/>
              <w:t>757</w:t>
            </w:r>
          </w:p>
        </w:tc>
        <w:tc>
          <w:tcPr>
            <w:tcW w:w="4253" w:type="dxa"/>
            <w:tcBorders>
              <w:top w:val="single" w:sz="4" w:space="0" w:color="auto"/>
              <w:left w:val="single" w:sz="4" w:space="0" w:color="auto"/>
              <w:bottom w:val="single" w:sz="4" w:space="0" w:color="auto"/>
              <w:right w:val="single" w:sz="4" w:space="0" w:color="auto"/>
            </w:tcBorders>
            <w:hideMark/>
          </w:tcPr>
          <w:p w14:paraId="0B2815AA" w14:textId="77777777" w:rsidR="0056049C" w:rsidRPr="00F70143" w:rsidRDefault="0056049C">
            <w:pPr>
              <w:jc w:val="both"/>
              <w:rPr>
                <w:sz w:val="24"/>
                <w:szCs w:val="24"/>
              </w:rPr>
            </w:pPr>
            <w:r w:rsidRPr="00F70143">
              <w:rPr>
                <w:sz w:val="24"/>
                <w:szCs w:val="24"/>
              </w:rPr>
              <w:t>Obsługa długu publicznego</w:t>
            </w:r>
          </w:p>
        </w:tc>
        <w:tc>
          <w:tcPr>
            <w:tcW w:w="1669" w:type="dxa"/>
            <w:tcBorders>
              <w:top w:val="single" w:sz="4" w:space="0" w:color="auto"/>
              <w:left w:val="single" w:sz="4" w:space="0" w:color="auto"/>
              <w:bottom w:val="single" w:sz="4" w:space="0" w:color="auto"/>
              <w:right w:val="single" w:sz="4" w:space="0" w:color="auto"/>
            </w:tcBorders>
            <w:hideMark/>
          </w:tcPr>
          <w:p w14:paraId="1BD3DFC5" w14:textId="77777777" w:rsidR="0056049C" w:rsidRPr="00F70143" w:rsidRDefault="0056049C">
            <w:pPr>
              <w:jc w:val="right"/>
              <w:rPr>
                <w:sz w:val="24"/>
                <w:szCs w:val="24"/>
              </w:rPr>
            </w:pPr>
            <w:r w:rsidRPr="00F70143">
              <w:rPr>
                <w:sz w:val="24"/>
                <w:szCs w:val="24"/>
              </w:rPr>
              <w:t>153 000,00</w:t>
            </w:r>
          </w:p>
        </w:tc>
        <w:tc>
          <w:tcPr>
            <w:tcW w:w="1732" w:type="dxa"/>
            <w:tcBorders>
              <w:top w:val="single" w:sz="4" w:space="0" w:color="auto"/>
              <w:left w:val="single" w:sz="4" w:space="0" w:color="auto"/>
              <w:bottom w:val="single" w:sz="4" w:space="0" w:color="auto"/>
              <w:right w:val="single" w:sz="4" w:space="0" w:color="auto"/>
            </w:tcBorders>
            <w:hideMark/>
          </w:tcPr>
          <w:p w14:paraId="2A3C4735" w14:textId="77777777" w:rsidR="0056049C" w:rsidRPr="00F70143" w:rsidRDefault="0056049C">
            <w:pPr>
              <w:jc w:val="right"/>
              <w:rPr>
                <w:b/>
                <w:bCs/>
                <w:sz w:val="24"/>
                <w:szCs w:val="24"/>
              </w:rPr>
            </w:pPr>
            <w:r w:rsidRPr="00F70143">
              <w:rPr>
                <w:b/>
                <w:bCs/>
                <w:sz w:val="24"/>
                <w:szCs w:val="24"/>
              </w:rPr>
              <w:t>116 469,26</w:t>
            </w:r>
          </w:p>
        </w:tc>
        <w:tc>
          <w:tcPr>
            <w:tcW w:w="1134" w:type="dxa"/>
            <w:tcBorders>
              <w:top w:val="single" w:sz="4" w:space="0" w:color="auto"/>
              <w:left w:val="single" w:sz="4" w:space="0" w:color="auto"/>
              <w:bottom w:val="single" w:sz="4" w:space="0" w:color="auto"/>
              <w:right w:val="single" w:sz="4" w:space="0" w:color="auto"/>
            </w:tcBorders>
            <w:hideMark/>
          </w:tcPr>
          <w:p w14:paraId="65849065" w14:textId="77777777" w:rsidR="0056049C" w:rsidRPr="00F70143" w:rsidRDefault="0056049C">
            <w:pPr>
              <w:jc w:val="right"/>
              <w:rPr>
                <w:b/>
                <w:bCs/>
                <w:sz w:val="24"/>
                <w:szCs w:val="24"/>
              </w:rPr>
            </w:pPr>
            <w:r w:rsidRPr="00F70143">
              <w:rPr>
                <w:b/>
                <w:bCs/>
                <w:sz w:val="24"/>
                <w:szCs w:val="24"/>
              </w:rPr>
              <w:t>0,53</w:t>
            </w:r>
          </w:p>
        </w:tc>
      </w:tr>
      <w:tr w:rsidR="0056049C" w:rsidRPr="00F70143" w14:paraId="33804EF6"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24BEAE07" w14:textId="77777777" w:rsidR="0056049C" w:rsidRPr="00F70143" w:rsidRDefault="0056049C">
            <w:pPr>
              <w:jc w:val="center"/>
              <w:rPr>
                <w:sz w:val="24"/>
                <w:szCs w:val="24"/>
              </w:rPr>
            </w:pPr>
            <w:r w:rsidRPr="00F70143">
              <w:rPr>
                <w:sz w:val="24"/>
                <w:szCs w:val="24"/>
              </w:rPr>
              <w:t>758</w:t>
            </w:r>
          </w:p>
        </w:tc>
        <w:tc>
          <w:tcPr>
            <w:tcW w:w="4253" w:type="dxa"/>
            <w:tcBorders>
              <w:top w:val="single" w:sz="4" w:space="0" w:color="auto"/>
              <w:left w:val="single" w:sz="4" w:space="0" w:color="auto"/>
              <w:bottom w:val="single" w:sz="4" w:space="0" w:color="auto"/>
              <w:right w:val="single" w:sz="4" w:space="0" w:color="auto"/>
            </w:tcBorders>
            <w:hideMark/>
          </w:tcPr>
          <w:p w14:paraId="42271AA9" w14:textId="77777777" w:rsidR="0056049C" w:rsidRPr="00F70143" w:rsidRDefault="0056049C">
            <w:pPr>
              <w:jc w:val="both"/>
              <w:rPr>
                <w:sz w:val="24"/>
                <w:szCs w:val="24"/>
              </w:rPr>
            </w:pPr>
            <w:r w:rsidRPr="00F70143">
              <w:rPr>
                <w:sz w:val="24"/>
                <w:szCs w:val="24"/>
              </w:rPr>
              <w:t>Różne rozliczenia</w:t>
            </w:r>
          </w:p>
        </w:tc>
        <w:tc>
          <w:tcPr>
            <w:tcW w:w="1669" w:type="dxa"/>
            <w:tcBorders>
              <w:top w:val="single" w:sz="4" w:space="0" w:color="auto"/>
              <w:left w:val="single" w:sz="4" w:space="0" w:color="auto"/>
              <w:bottom w:val="single" w:sz="4" w:space="0" w:color="auto"/>
              <w:right w:val="single" w:sz="4" w:space="0" w:color="auto"/>
            </w:tcBorders>
            <w:hideMark/>
          </w:tcPr>
          <w:p w14:paraId="7136903F" w14:textId="77777777" w:rsidR="0056049C" w:rsidRPr="00F70143" w:rsidRDefault="0056049C">
            <w:pPr>
              <w:jc w:val="right"/>
              <w:rPr>
                <w:sz w:val="24"/>
                <w:szCs w:val="24"/>
              </w:rPr>
            </w:pPr>
            <w:r w:rsidRPr="00F70143">
              <w:rPr>
                <w:sz w:val="24"/>
                <w:szCs w:val="24"/>
              </w:rPr>
              <w:t>111 100,00</w:t>
            </w:r>
          </w:p>
        </w:tc>
        <w:tc>
          <w:tcPr>
            <w:tcW w:w="1732" w:type="dxa"/>
            <w:tcBorders>
              <w:top w:val="single" w:sz="4" w:space="0" w:color="auto"/>
              <w:left w:val="single" w:sz="4" w:space="0" w:color="auto"/>
              <w:bottom w:val="single" w:sz="4" w:space="0" w:color="auto"/>
              <w:right w:val="single" w:sz="4" w:space="0" w:color="auto"/>
            </w:tcBorders>
            <w:hideMark/>
          </w:tcPr>
          <w:p w14:paraId="5548AC55" w14:textId="77777777" w:rsidR="0056049C" w:rsidRPr="00F70143" w:rsidRDefault="0056049C">
            <w:pPr>
              <w:jc w:val="right"/>
              <w:rPr>
                <w:b/>
                <w:bCs/>
                <w:sz w:val="24"/>
                <w:szCs w:val="24"/>
              </w:rPr>
            </w:pPr>
            <w:r w:rsidRPr="00F70143">
              <w:rPr>
                <w:b/>
                <w:bCs/>
                <w:sz w:val="24"/>
                <w:szCs w:val="24"/>
              </w:rPr>
              <w:t>0,00</w:t>
            </w:r>
          </w:p>
        </w:tc>
        <w:tc>
          <w:tcPr>
            <w:tcW w:w="1134" w:type="dxa"/>
            <w:tcBorders>
              <w:top w:val="single" w:sz="4" w:space="0" w:color="auto"/>
              <w:left w:val="single" w:sz="4" w:space="0" w:color="auto"/>
              <w:bottom w:val="single" w:sz="4" w:space="0" w:color="auto"/>
              <w:right w:val="single" w:sz="4" w:space="0" w:color="auto"/>
            </w:tcBorders>
          </w:tcPr>
          <w:p w14:paraId="60082500" w14:textId="77777777" w:rsidR="0056049C" w:rsidRPr="00F70143" w:rsidRDefault="0056049C">
            <w:pPr>
              <w:jc w:val="right"/>
              <w:rPr>
                <w:b/>
                <w:bCs/>
                <w:sz w:val="24"/>
                <w:szCs w:val="24"/>
              </w:rPr>
            </w:pPr>
          </w:p>
        </w:tc>
      </w:tr>
      <w:tr w:rsidR="0056049C" w:rsidRPr="00F70143" w14:paraId="17514FBD"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5C6204AA" w14:textId="77777777" w:rsidR="0056049C" w:rsidRPr="00F70143" w:rsidRDefault="0056049C">
            <w:pPr>
              <w:jc w:val="center"/>
              <w:rPr>
                <w:sz w:val="24"/>
                <w:szCs w:val="24"/>
              </w:rPr>
            </w:pPr>
            <w:r w:rsidRPr="00F70143">
              <w:rPr>
                <w:sz w:val="24"/>
                <w:szCs w:val="24"/>
              </w:rPr>
              <w:t>801</w:t>
            </w:r>
          </w:p>
        </w:tc>
        <w:tc>
          <w:tcPr>
            <w:tcW w:w="4253" w:type="dxa"/>
            <w:tcBorders>
              <w:top w:val="single" w:sz="4" w:space="0" w:color="auto"/>
              <w:left w:val="single" w:sz="4" w:space="0" w:color="auto"/>
              <w:bottom w:val="single" w:sz="4" w:space="0" w:color="auto"/>
              <w:right w:val="single" w:sz="4" w:space="0" w:color="auto"/>
            </w:tcBorders>
            <w:hideMark/>
          </w:tcPr>
          <w:p w14:paraId="3759CAAB" w14:textId="77777777" w:rsidR="0056049C" w:rsidRPr="00F70143" w:rsidRDefault="0056049C">
            <w:pPr>
              <w:jc w:val="both"/>
              <w:rPr>
                <w:sz w:val="24"/>
                <w:szCs w:val="24"/>
              </w:rPr>
            </w:pPr>
            <w:r w:rsidRPr="00F70143">
              <w:rPr>
                <w:sz w:val="24"/>
                <w:szCs w:val="24"/>
              </w:rPr>
              <w:t>Oświata i wychowanie</w:t>
            </w:r>
          </w:p>
        </w:tc>
        <w:tc>
          <w:tcPr>
            <w:tcW w:w="1669" w:type="dxa"/>
            <w:tcBorders>
              <w:top w:val="single" w:sz="4" w:space="0" w:color="auto"/>
              <w:left w:val="single" w:sz="4" w:space="0" w:color="auto"/>
              <w:bottom w:val="single" w:sz="4" w:space="0" w:color="auto"/>
              <w:right w:val="single" w:sz="4" w:space="0" w:color="auto"/>
            </w:tcBorders>
            <w:hideMark/>
          </w:tcPr>
          <w:p w14:paraId="0AC0E4F5" w14:textId="77777777" w:rsidR="0056049C" w:rsidRPr="00F70143" w:rsidRDefault="0056049C">
            <w:pPr>
              <w:jc w:val="right"/>
              <w:rPr>
                <w:sz w:val="24"/>
                <w:szCs w:val="24"/>
              </w:rPr>
            </w:pPr>
            <w:r w:rsidRPr="00F70143">
              <w:rPr>
                <w:sz w:val="24"/>
                <w:szCs w:val="24"/>
              </w:rPr>
              <w:t>7 148 125,52</w:t>
            </w:r>
          </w:p>
        </w:tc>
        <w:tc>
          <w:tcPr>
            <w:tcW w:w="1732" w:type="dxa"/>
            <w:tcBorders>
              <w:top w:val="single" w:sz="4" w:space="0" w:color="auto"/>
              <w:left w:val="single" w:sz="4" w:space="0" w:color="auto"/>
              <w:bottom w:val="single" w:sz="4" w:space="0" w:color="auto"/>
              <w:right w:val="single" w:sz="4" w:space="0" w:color="auto"/>
            </w:tcBorders>
            <w:hideMark/>
          </w:tcPr>
          <w:p w14:paraId="251C2E86" w14:textId="77777777" w:rsidR="0056049C" w:rsidRPr="00F70143" w:rsidRDefault="0056049C">
            <w:pPr>
              <w:jc w:val="right"/>
              <w:rPr>
                <w:b/>
                <w:bCs/>
                <w:sz w:val="24"/>
                <w:szCs w:val="24"/>
              </w:rPr>
            </w:pPr>
            <w:r w:rsidRPr="00F70143">
              <w:rPr>
                <w:b/>
                <w:bCs/>
                <w:sz w:val="24"/>
                <w:szCs w:val="24"/>
              </w:rPr>
              <w:t>6 580 893,20</w:t>
            </w:r>
          </w:p>
        </w:tc>
        <w:tc>
          <w:tcPr>
            <w:tcW w:w="1134" w:type="dxa"/>
            <w:tcBorders>
              <w:top w:val="single" w:sz="4" w:space="0" w:color="auto"/>
              <w:left w:val="single" w:sz="4" w:space="0" w:color="auto"/>
              <w:bottom w:val="single" w:sz="4" w:space="0" w:color="auto"/>
              <w:right w:val="single" w:sz="4" w:space="0" w:color="auto"/>
            </w:tcBorders>
            <w:hideMark/>
          </w:tcPr>
          <w:p w14:paraId="453181E7" w14:textId="77777777" w:rsidR="0056049C" w:rsidRPr="00F70143" w:rsidRDefault="0056049C">
            <w:pPr>
              <w:jc w:val="right"/>
              <w:rPr>
                <w:b/>
                <w:bCs/>
                <w:sz w:val="24"/>
                <w:szCs w:val="24"/>
              </w:rPr>
            </w:pPr>
            <w:r w:rsidRPr="00F70143">
              <w:rPr>
                <w:b/>
                <w:bCs/>
                <w:sz w:val="24"/>
                <w:szCs w:val="24"/>
              </w:rPr>
              <w:t>29,94</w:t>
            </w:r>
          </w:p>
        </w:tc>
      </w:tr>
      <w:tr w:rsidR="0056049C" w:rsidRPr="00F70143" w14:paraId="71FDA4D7"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256CD0D1" w14:textId="77777777" w:rsidR="0056049C" w:rsidRPr="00F70143" w:rsidRDefault="0056049C">
            <w:pPr>
              <w:jc w:val="center"/>
              <w:rPr>
                <w:sz w:val="24"/>
                <w:szCs w:val="24"/>
              </w:rPr>
            </w:pPr>
            <w:r w:rsidRPr="00F70143">
              <w:rPr>
                <w:sz w:val="24"/>
                <w:szCs w:val="24"/>
              </w:rPr>
              <w:t>851</w:t>
            </w:r>
          </w:p>
        </w:tc>
        <w:tc>
          <w:tcPr>
            <w:tcW w:w="4253" w:type="dxa"/>
            <w:tcBorders>
              <w:top w:val="single" w:sz="4" w:space="0" w:color="auto"/>
              <w:left w:val="single" w:sz="4" w:space="0" w:color="auto"/>
              <w:bottom w:val="single" w:sz="4" w:space="0" w:color="auto"/>
              <w:right w:val="single" w:sz="4" w:space="0" w:color="auto"/>
            </w:tcBorders>
            <w:hideMark/>
          </w:tcPr>
          <w:p w14:paraId="5A939C85" w14:textId="77777777" w:rsidR="0056049C" w:rsidRPr="00F70143" w:rsidRDefault="0056049C">
            <w:pPr>
              <w:jc w:val="both"/>
              <w:rPr>
                <w:sz w:val="24"/>
                <w:szCs w:val="24"/>
              </w:rPr>
            </w:pPr>
            <w:r w:rsidRPr="00F70143">
              <w:rPr>
                <w:sz w:val="24"/>
                <w:szCs w:val="24"/>
              </w:rPr>
              <w:t>Ochrona zdrowia</w:t>
            </w:r>
          </w:p>
        </w:tc>
        <w:tc>
          <w:tcPr>
            <w:tcW w:w="1669" w:type="dxa"/>
            <w:tcBorders>
              <w:top w:val="single" w:sz="4" w:space="0" w:color="auto"/>
              <w:left w:val="single" w:sz="4" w:space="0" w:color="auto"/>
              <w:bottom w:val="single" w:sz="4" w:space="0" w:color="auto"/>
              <w:right w:val="single" w:sz="4" w:space="0" w:color="auto"/>
            </w:tcBorders>
            <w:hideMark/>
          </w:tcPr>
          <w:p w14:paraId="6BE875CD" w14:textId="77777777" w:rsidR="0056049C" w:rsidRPr="00F70143" w:rsidRDefault="0056049C">
            <w:pPr>
              <w:jc w:val="right"/>
              <w:rPr>
                <w:sz w:val="24"/>
                <w:szCs w:val="24"/>
              </w:rPr>
            </w:pPr>
            <w:r w:rsidRPr="00F70143">
              <w:rPr>
                <w:sz w:val="24"/>
                <w:szCs w:val="24"/>
              </w:rPr>
              <w:t>128 432,82</w:t>
            </w:r>
          </w:p>
        </w:tc>
        <w:tc>
          <w:tcPr>
            <w:tcW w:w="1732" w:type="dxa"/>
            <w:tcBorders>
              <w:top w:val="single" w:sz="4" w:space="0" w:color="auto"/>
              <w:left w:val="single" w:sz="4" w:space="0" w:color="auto"/>
              <w:bottom w:val="single" w:sz="4" w:space="0" w:color="auto"/>
              <w:right w:val="single" w:sz="4" w:space="0" w:color="auto"/>
            </w:tcBorders>
            <w:hideMark/>
          </w:tcPr>
          <w:p w14:paraId="4FFC315B" w14:textId="77777777" w:rsidR="0056049C" w:rsidRPr="00F70143" w:rsidRDefault="0056049C">
            <w:pPr>
              <w:jc w:val="right"/>
              <w:rPr>
                <w:b/>
                <w:bCs/>
                <w:sz w:val="24"/>
                <w:szCs w:val="24"/>
              </w:rPr>
            </w:pPr>
            <w:r w:rsidRPr="00F70143">
              <w:rPr>
                <w:b/>
                <w:bCs/>
                <w:sz w:val="24"/>
                <w:szCs w:val="24"/>
              </w:rPr>
              <w:t>110 973,64</w:t>
            </w:r>
          </w:p>
        </w:tc>
        <w:tc>
          <w:tcPr>
            <w:tcW w:w="1134" w:type="dxa"/>
            <w:tcBorders>
              <w:top w:val="single" w:sz="4" w:space="0" w:color="auto"/>
              <w:left w:val="single" w:sz="4" w:space="0" w:color="auto"/>
              <w:bottom w:val="single" w:sz="4" w:space="0" w:color="auto"/>
              <w:right w:val="single" w:sz="4" w:space="0" w:color="auto"/>
            </w:tcBorders>
            <w:hideMark/>
          </w:tcPr>
          <w:p w14:paraId="18FE61E1" w14:textId="77777777" w:rsidR="0056049C" w:rsidRPr="00F70143" w:rsidRDefault="0056049C">
            <w:pPr>
              <w:jc w:val="right"/>
              <w:rPr>
                <w:b/>
                <w:bCs/>
                <w:sz w:val="24"/>
                <w:szCs w:val="24"/>
              </w:rPr>
            </w:pPr>
            <w:r w:rsidRPr="00F70143">
              <w:rPr>
                <w:b/>
                <w:bCs/>
                <w:sz w:val="24"/>
                <w:szCs w:val="24"/>
              </w:rPr>
              <w:t>0,51</w:t>
            </w:r>
          </w:p>
        </w:tc>
      </w:tr>
      <w:tr w:rsidR="0056049C" w:rsidRPr="00F70143" w14:paraId="02D3360A"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2AA9BD79" w14:textId="77777777" w:rsidR="0056049C" w:rsidRPr="00F70143" w:rsidRDefault="0056049C">
            <w:pPr>
              <w:jc w:val="center"/>
              <w:rPr>
                <w:sz w:val="24"/>
                <w:szCs w:val="24"/>
              </w:rPr>
            </w:pPr>
            <w:r w:rsidRPr="00F70143">
              <w:rPr>
                <w:sz w:val="24"/>
                <w:szCs w:val="24"/>
              </w:rPr>
              <w:t>852</w:t>
            </w:r>
          </w:p>
        </w:tc>
        <w:tc>
          <w:tcPr>
            <w:tcW w:w="4253" w:type="dxa"/>
            <w:tcBorders>
              <w:top w:val="single" w:sz="4" w:space="0" w:color="auto"/>
              <w:left w:val="single" w:sz="4" w:space="0" w:color="auto"/>
              <w:bottom w:val="single" w:sz="4" w:space="0" w:color="auto"/>
              <w:right w:val="single" w:sz="4" w:space="0" w:color="auto"/>
            </w:tcBorders>
            <w:hideMark/>
          </w:tcPr>
          <w:p w14:paraId="4CD69E0D" w14:textId="77777777" w:rsidR="0056049C" w:rsidRPr="00F70143" w:rsidRDefault="0056049C">
            <w:pPr>
              <w:jc w:val="both"/>
              <w:rPr>
                <w:sz w:val="24"/>
                <w:szCs w:val="24"/>
              </w:rPr>
            </w:pPr>
            <w:r w:rsidRPr="00F70143">
              <w:rPr>
                <w:sz w:val="24"/>
                <w:szCs w:val="24"/>
              </w:rPr>
              <w:t>Pomoc społeczna</w:t>
            </w:r>
          </w:p>
        </w:tc>
        <w:tc>
          <w:tcPr>
            <w:tcW w:w="1669" w:type="dxa"/>
            <w:tcBorders>
              <w:top w:val="single" w:sz="4" w:space="0" w:color="auto"/>
              <w:left w:val="single" w:sz="4" w:space="0" w:color="auto"/>
              <w:bottom w:val="single" w:sz="4" w:space="0" w:color="auto"/>
              <w:right w:val="single" w:sz="4" w:space="0" w:color="auto"/>
            </w:tcBorders>
            <w:hideMark/>
          </w:tcPr>
          <w:p w14:paraId="607A436B" w14:textId="77777777" w:rsidR="0056049C" w:rsidRPr="00F70143" w:rsidRDefault="0056049C">
            <w:pPr>
              <w:jc w:val="right"/>
              <w:rPr>
                <w:sz w:val="24"/>
                <w:szCs w:val="24"/>
              </w:rPr>
            </w:pPr>
            <w:r w:rsidRPr="00F70143">
              <w:rPr>
                <w:sz w:val="24"/>
                <w:szCs w:val="24"/>
              </w:rPr>
              <w:t>1 000 115,52</w:t>
            </w:r>
          </w:p>
        </w:tc>
        <w:tc>
          <w:tcPr>
            <w:tcW w:w="1732" w:type="dxa"/>
            <w:tcBorders>
              <w:top w:val="single" w:sz="4" w:space="0" w:color="auto"/>
              <w:left w:val="single" w:sz="4" w:space="0" w:color="auto"/>
              <w:bottom w:val="single" w:sz="4" w:space="0" w:color="auto"/>
              <w:right w:val="single" w:sz="4" w:space="0" w:color="auto"/>
            </w:tcBorders>
            <w:hideMark/>
          </w:tcPr>
          <w:p w14:paraId="4D7952E3" w14:textId="77777777" w:rsidR="0056049C" w:rsidRPr="00F70143" w:rsidRDefault="0056049C">
            <w:pPr>
              <w:jc w:val="right"/>
              <w:rPr>
                <w:b/>
                <w:bCs/>
                <w:sz w:val="24"/>
                <w:szCs w:val="24"/>
              </w:rPr>
            </w:pPr>
            <w:r w:rsidRPr="00F70143">
              <w:rPr>
                <w:b/>
                <w:bCs/>
                <w:sz w:val="24"/>
                <w:szCs w:val="24"/>
              </w:rPr>
              <w:t>966 040,91</w:t>
            </w:r>
          </w:p>
        </w:tc>
        <w:tc>
          <w:tcPr>
            <w:tcW w:w="1134" w:type="dxa"/>
            <w:tcBorders>
              <w:top w:val="single" w:sz="4" w:space="0" w:color="auto"/>
              <w:left w:val="single" w:sz="4" w:space="0" w:color="auto"/>
              <w:bottom w:val="single" w:sz="4" w:space="0" w:color="auto"/>
              <w:right w:val="single" w:sz="4" w:space="0" w:color="auto"/>
            </w:tcBorders>
            <w:hideMark/>
          </w:tcPr>
          <w:p w14:paraId="426DA156" w14:textId="77777777" w:rsidR="0056049C" w:rsidRPr="00F70143" w:rsidRDefault="0056049C">
            <w:pPr>
              <w:jc w:val="right"/>
              <w:rPr>
                <w:b/>
                <w:bCs/>
                <w:sz w:val="24"/>
                <w:szCs w:val="24"/>
              </w:rPr>
            </w:pPr>
            <w:r w:rsidRPr="00F70143">
              <w:rPr>
                <w:b/>
                <w:bCs/>
                <w:sz w:val="24"/>
                <w:szCs w:val="24"/>
              </w:rPr>
              <w:t>4,40</w:t>
            </w:r>
          </w:p>
        </w:tc>
      </w:tr>
      <w:tr w:rsidR="0056049C" w:rsidRPr="00F70143" w14:paraId="66F7D418"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7BCCD048" w14:textId="77777777" w:rsidR="0056049C" w:rsidRPr="00F70143" w:rsidRDefault="0056049C">
            <w:pPr>
              <w:jc w:val="center"/>
              <w:rPr>
                <w:sz w:val="24"/>
                <w:szCs w:val="24"/>
              </w:rPr>
            </w:pPr>
            <w:r w:rsidRPr="00F70143">
              <w:rPr>
                <w:sz w:val="24"/>
                <w:szCs w:val="24"/>
              </w:rPr>
              <w:t>854</w:t>
            </w:r>
          </w:p>
        </w:tc>
        <w:tc>
          <w:tcPr>
            <w:tcW w:w="4253" w:type="dxa"/>
            <w:tcBorders>
              <w:top w:val="single" w:sz="4" w:space="0" w:color="auto"/>
              <w:left w:val="single" w:sz="4" w:space="0" w:color="auto"/>
              <w:bottom w:val="single" w:sz="4" w:space="0" w:color="auto"/>
              <w:right w:val="single" w:sz="4" w:space="0" w:color="auto"/>
            </w:tcBorders>
            <w:hideMark/>
          </w:tcPr>
          <w:p w14:paraId="7B5F5244" w14:textId="77777777" w:rsidR="0056049C" w:rsidRPr="00F70143" w:rsidRDefault="0056049C">
            <w:pPr>
              <w:jc w:val="both"/>
              <w:rPr>
                <w:sz w:val="24"/>
                <w:szCs w:val="24"/>
              </w:rPr>
            </w:pPr>
            <w:r w:rsidRPr="00F70143">
              <w:rPr>
                <w:sz w:val="24"/>
                <w:szCs w:val="24"/>
              </w:rPr>
              <w:t>Edukacyjna opieka wychowawcza</w:t>
            </w:r>
          </w:p>
        </w:tc>
        <w:tc>
          <w:tcPr>
            <w:tcW w:w="1669" w:type="dxa"/>
            <w:tcBorders>
              <w:top w:val="single" w:sz="4" w:space="0" w:color="auto"/>
              <w:left w:val="single" w:sz="4" w:space="0" w:color="auto"/>
              <w:bottom w:val="single" w:sz="4" w:space="0" w:color="auto"/>
              <w:right w:val="single" w:sz="4" w:space="0" w:color="auto"/>
            </w:tcBorders>
            <w:hideMark/>
          </w:tcPr>
          <w:p w14:paraId="12E3F211" w14:textId="77777777" w:rsidR="0056049C" w:rsidRPr="00F70143" w:rsidRDefault="0056049C">
            <w:pPr>
              <w:jc w:val="right"/>
              <w:rPr>
                <w:sz w:val="24"/>
                <w:szCs w:val="24"/>
              </w:rPr>
            </w:pPr>
            <w:r w:rsidRPr="00F70143">
              <w:rPr>
                <w:sz w:val="24"/>
                <w:szCs w:val="24"/>
              </w:rPr>
              <w:t>195 432,24</w:t>
            </w:r>
          </w:p>
        </w:tc>
        <w:tc>
          <w:tcPr>
            <w:tcW w:w="1732" w:type="dxa"/>
            <w:tcBorders>
              <w:top w:val="single" w:sz="4" w:space="0" w:color="auto"/>
              <w:left w:val="single" w:sz="4" w:space="0" w:color="auto"/>
              <w:bottom w:val="single" w:sz="4" w:space="0" w:color="auto"/>
              <w:right w:val="single" w:sz="4" w:space="0" w:color="auto"/>
            </w:tcBorders>
            <w:hideMark/>
          </w:tcPr>
          <w:p w14:paraId="4DCA374A" w14:textId="77777777" w:rsidR="0056049C" w:rsidRPr="00F70143" w:rsidRDefault="0056049C">
            <w:pPr>
              <w:jc w:val="right"/>
              <w:rPr>
                <w:b/>
                <w:bCs/>
                <w:sz w:val="24"/>
                <w:szCs w:val="24"/>
              </w:rPr>
            </w:pPr>
            <w:r w:rsidRPr="00F70143">
              <w:rPr>
                <w:b/>
                <w:bCs/>
                <w:sz w:val="24"/>
                <w:szCs w:val="24"/>
              </w:rPr>
              <w:t>153 086,76</w:t>
            </w:r>
          </w:p>
        </w:tc>
        <w:tc>
          <w:tcPr>
            <w:tcW w:w="1134" w:type="dxa"/>
            <w:tcBorders>
              <w:top w:val="single" w:sz="4" w:space="0" w:color="auto"/>
              <w:left w:val="single" w:sz="4" w:space="0" w:color="auto"/>
              <w:bottom w:val="single" w:sz="4" w:space="0" w:color="auto"/>
              <w:right w:val="single" w:sz="4" w:space="0" w:color="auto"/>
            </w:tcBorders>
            <w:hideMark/>
          </w:tcPr>
          <w:p w14:paraId="61B7E5CD" w14:textId="77777777" w:rsidR="0056049C" w:rsidRPr="00F70143" w:rsidRDefault="0056049C">
            <w:pPr>
              <w:jc w:val="right"/>
              <w:rPr>
                <w:b/>
                <w:bCs/>
                <w:sz w:val="24"/>
                <w:szCs w:val="24"/>
              </w:rPr>
            </w:pPr>
            <w:r w:rsidRPr="00F70143">
              <w:rPr>
                <w:b/>
                <w:bCs/>
                <w:sz w:val="24"/>
                <w:szCs w:val="24"/>
              </w:rPr>
              <w:t>0,70</w:t>
            </w:r>
          </w:p>
        </w:tc>
      </w:tr>
      <w:tr w:rsidR="0056049C" w:rsidRPr="00F70143" w14:paraId="736E3DA7"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4C9088C4" w14:textId="77777777" w:rsidR="0056049C" w:rsidRPr="00F70143" w:rsidRDefault="0056049C">
            <w:pPr>
              <w:jc w:val="center"/>
              <w:rPr>
                <w:sz w:val="24"/>
                <w:szCs w:val="24"/>
              </w:rPr>
            </w:pPr>
            <w:r w:rsidRPr="00F70143">
              <w:rPr>
                <w:sz w:val="24"/>
                <w:szCs w:val="24"/>
              </w:rPr>
              <w:t>855</w:t>
            </w:r>
          </w:p>
        </w:tc>
        <w:tc>
          <w:tcPr>
            <w:tcW w:w="4253" w:type="dxa"/>
            <w:tcBorders>
              <w:top w:val="single" w:sz="4" w:space="0" w:color="auto"/>
              <w:left w:val="single" w:sz="4" w:space="0" w:color="auto"/>
              <w:bottom w:val="single" w:sz="4" w:space="0" w:color="auto"/>
              <w:right w:val="single" w:sz="4" w:space="0" w:color="auto"/>
            </w:tcBorders>
            <w:hideMark/>
          </w:tcPr>
          <w:p w14:paraId="5FDB9E31" w14:textId="77777777" w:rsidR="0056049C" w:rsidRPr="00F70143" w:rsidRDefault="0056049C">
            <w:pPr>
              <w:jc w:val="both"/>
              <w:rPr>
                <w:sz w:val="24"/>
                <w:szCs w:val="24"/>
              </w:rPr>
            </w:pPr>
            <w:r w:rsidRPr="00F70143">
              <w:rPr>
                <w:sz w:val="24"/>
                <w:szCs w:val="24"/>
              </w:rPr>
              <w:t>Rodzina</w:t>
            </w:r>
          </w:p>
        </w:tc>
        <w:tc>
          <w:tcPr>
            <w:tcW w:w="1669" w:type="dxa"/>
            <w:tcBorders>
              <w:top w:val="single" w:sz="4" w:space="0" w:color="auto"/>
              <w:left w:val="single" w:sz="4" w:space="0" w:color="auto"/>
              <w:bottom w:val="single" w:sz="4" w:space="0" w:color="auto"/>
              <w:right w:val="single" w:sz="4" w:space="0" w:color="auto"/>
            </w:tcBorders>
            <w:hideMark/>
          </w:tcPr>
          <w:p w14:paraId="0750B996" w14:textId="77777777" w:rsidR="0056049C" w:rsidRPr="00F70143" w:rsidRDefault="0056049C">
            <w:pPr>
              <w:jc w:val="right"/>
              <w:rPr>
                <w:sz w:val="24"/>
                <w:szCs w:val="24"/>
              </w:rPr>
            </w:pPr>
            <w:r w:rsidRPr="00F70143">
              <w:rPr>
                <w:sz w:val="24"/>
                <w:szCs w:val="24"/>
              </w:rPr>
              <w:t>4 005 455,00</w:t>
            </w:r>
          </w:p>
        </w:tc>
        <w:tc>
          <w:tcPr>
            <w:tcW w:w="1732" w:type="dxa"/>
            <w:tcBorders>
              <w:top w:val="single" w:sz="4" w:space="0" w:color="auto"/>
              <w:left w:val="single" w:sz="4" w:space="0" w:color="auto"/>
              <w:bottom w:val="single" w:sz="4" w:space="0" w:color="auto"/>
              <w:right w:val="single" w:sz="4" w:space="0" w:color="auto"/>
            </w:tcBorders>
            <w:hideMark/>
          </w:tcPr>
          <w:p w14:paraId="3EEC65AA" w14:textId="77777777" w:rsidR="0056049C" w:rsidRPr="00F70143" w:rsidRDefault="0056049C">
            <w:pPr>
              <w:jc w:val="right"/>
              <w:rPr>
                <w:b/>
                <w:bCs/>
                <w:sz w:val="24"/>
                <w:szCs w:val="24"/>
              </w:rPr>
            </w:pPr>
            <w:r w:rsidRPr="00F70143">
              <w:rPr>
                <w:b/>
                <w:bCs/>
                <w:sz w:val="24"/>
                <w:szCs w:val="24"/>
              </w:rPr>
              <w:t>3 901 797,80</w:t>
            </w:r>
          </w:p>
        </w:tc>
        <w:tc>
          <w:tcPr>
            <w:tcW w:w="1134" w:type="dxa"/>
            <w:tcBorders>
              <w:top w:val="single" w:sz="4" w:space="0" w:color="auto"/>
              <w:left w:val="single" w:sz="4" w:space="0" w:color="auto"/>
              <w:bottom w:val="single" w:sz="4" w:space="0" w:color="auto"/>
              <w:right w:val="single" w:sz="4" w:space="0" w:color="auto"/>
            </w:tcBorders>
            <w:hideMark/>
          </w:tcPr>
          <w:p w14:paraId="0E05111D" w14:textId="77777777" w:rsidR="0056049C" w:rsidRPr="00F70143" w:rsidRDefault="0056049C">
            <w:pPr>
              <w:jc w:val="right"/>
              <w:rPr>
                <w:b/>
                <w:bCs/>
                <w:sz w:val="24"/>
                <w:szCs w:val="24"/>
              </w:rPr>
            </w:pPr>
            <w:r w:rsidRPr="00F70143">
              <w:rPr>
                <w:b/>
                <w:bCs/>
                <w:sz w:val="24"/>
                <w:szCs w:val="24"/>
              </w:rPr>
              <w:t>17,76</w:t>
            </w:r>
          </w:p>
        </w:tc>
      </w:tr>
      <w:tr w:rsidR="0056049C" w:rsidRPr="00F70143" w14:paraId="517E931D"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674031BE" w14:textId="77777777" w:rsidR="0056049C" w:rsidRPr="00F70143" w:rsidRDefault="0056049C">
            <w:pPr>
              <w:jc w:val="center"/>
              <w:rPr>
                <w:sz w:val="24"/>
                <w:szCs w:val="24"/>
              </w:rPr>
            </w:pPr>
            <w:r w:rsidRPr="00F70143">
              <w:rPr>
                <w:sz w:val="24"/>
                <w:szCs w:val="24"/>
              </w:rPr>
              <w:t>900</w:t>
            </w:r>
          </w:p>
        </w:tc>
        <w:tc>
          <w:tcPr>
            <w:tcW w:w="4253" w:type="dxa"/>
            <w:tcBorders>
              <w:top w:val="single" w:sz="4" w:space="0" w:color="auto"/>
              <w:left w:val="single" w:sz="4" w:space="0" w:color="auto"/>
              <w:bottom w:val="single" w:sz="4" w:space="0" w:color="auto"/>
              <w:right w:val="single" w:sz="4" w:space="0" w:color="auto"/>
            </w:tcBorders>
            <w:hideMark/>
          </w:tcPr>
          <w:p w14:paraId="24C12C74" w14:textId="77777777" w:rsidR="0056049C" w:rsidRPr="00F70143" w:rsidRDefault="0056049C">
            <w:pPr>
              <w:jc w:val="both"/>
              <w:rPr>
                <w:sz w:val="24"/>
                <w:szCs w:val="24"/>
              </w:rPr>
            </w:pPr>
            <w:r w:rsidRPr="00F70143">
              <w:rPr>
                <w:sz w:val="24"/>
                <w:szCs w:val="24"/>
              </w:rPr>
              <w:t>Gospodarka komunalna i ochrona środowiska</w:t>
            </w:r>
          </w:p>
        </w:tc>
        <w:tc>
          <w:tcPr>
            <w:tcW w:w="1669" w:type="dxa"/>
            <w:tcBorders>
              <w:top w:val="single" w:sz="4" w:space="0" w:color="auto"/>
              <w:left w:val="single" w:sz="4" w:space="0" w:color="auto"/>
              <w:bottom w:val="single" w:sz="4" w:space="0" w:color="auto"/>
              <w:right w:val="single" w:sz="4" w:space="0" w:color="auto"/>
            </w:tcBorders>
            <w:hideMark/>
          </w:tcPr>
          <w:p w14:paraId="21D31D3B" w14:textId="77777777" w:rsidR="0056049C" w:rsidRPr="00F70143" w:rsidRDefault="0056049C">
            <w:pPr>
              <w:jc w:val="right"/>
              <w:rPr>
                <w:sz w:val="24"/>
                <w:szCs w:val="24"/>
              </w:rPr>
            </w:pPr>
            <w:r w:rsidRPr="00F70143">
              <w:rPr>
                <w:sz w:val="24"/>
                <w:szCs w:val="24"/>
              </w:rPr>
              <w:t>2 081 791,64</w:t>
            </w:r>
          </w:p>
        </w:tc>
        <w:tc>
          <w:tcPr>
            <w:tcW w:w="1732" w:type="dxa"/>
            <w:tcBorders>
              <w:top w:val="single" w:sz="4" w:space="0" w:color="auto"/>
              <w:left w:val="single" w:sz="4" w:space="0" w:color="auto"/>
              <w:bottom w:val="single" w:sz="4" w:space="0" w:color="auto"/>
              <w:right w:val="single" w:sz="4" w:space="0" w:color="auto"/>
            </w:tcBorders>
            <w:hideMark/>
          </w:tcPr>
          <w:p w14:paraId="3B153807" w14:textId="77777777" w:rsidR="0056049C" w:rsidRPr="00F70143" w:rsidRDefault="0056049C">
            <w:pPr>
              <w:jc w:val="right"/>
              <w:rPr>
                <w:b/>
                <w:bCs/>
                <w:sz w:val="24"/>
                <w:szCs w:val="24"/>
              </w:rPr>
            </w:pPr>
            <w:r w:rsidRPr="00F70143">
              <w:rPr>
                <w:b/>
                <w:bCs/>
                <w:sz w:val="24"/>
                <w:szCs w:val="24"/>
              </w:rPr>
              <w:t>1 998 969,00</w:t>
            </w:r>
          </w:p>
        </w:tc>
        <w:tc>
          <w:tcPr>
            <w:tcW w:w="1134" w:type="dxa"/>
            <w:tcBorders>
              <w:top w:val="single" w:sz="4" w:space="0" w:color="auto"/>
              <w:left w:val="single" w:sz="4" w:space="0" w:color="auto"/>
              <w:bottom w:val="single" w:sz="4" w:space="0" w:color="auto"/>
              <w:right w:val="single" w:sz="4" w:space="0" w:color="auto"/>
            </w:tcBorders>
            <w:hideMark/>
          </w:tcPr>
          <w:p w14:paraId="381324FB" w14:textId="77777777" w:rsidR="0056049C" w:rsidRPr="00F70143" w:rsidRDefault="0056049C">
            <w:pPr>
              <w:jc w:val="right"/>
              <w:rPr>
                <w:b/>
                <w:bCs/>
                <w:sz w:val="24"/>
                <w:szCs w:val="24"/>
              </w:rPr>
            </w:pPr>
            <w:r w:rsidRPr="00F70143">
              <w:rPr>
                <w:b/>
                <w:bCs/>
                <w:sz w:val="24"/>
                <w:szCs w:val="24"/>
              </w:rPr>
              <w:t>9,10</w:t>
            </w:r>
          </w:p>
        </w:tc>
      </w:tr>
      <w:tr w:rsidR="0056049C" w:rsidRPr="00F70143" w14:paraId="644EDCB7"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7FDEA8E1" w14:textId="77777777" w:rsidR="0056049C" w:rsidRPr="00F70143" w:rsidRDefault="0056049C">
            <w:pPr>
              <w:jc w:val="center"/>
              <w:rPr>
                <w:sz w:val="24"/>
                <w:szCs w:val="24"/>
              </w:rPr>
            </w:pPr>
            <w:r w:rsidRPr="00F70143">
              <w:rPr>
                <w:sz w:val="24"/>
                <w:szCs w:val="24"/>
              </w:rPr>
              <w:t>921</w:t>
            </w:r>
          </w:p>
        </w:tc>
        <w:tc>
          <w:tcPr>
            <w:tcW w:w="4253" w:type="dxa"/>
            <w:tcBorders>
              <w:top w:val="single" w:sz="4" w:space="0" w:color="auto"/>
              <w:left w:val="single" w:sz="4" w:space="0" w:color="auto"/>
              <w:bottom w:val="single" w:sz="4" w:space="0" w:color="auto"/>
              <w:right w:val="single" w:sz="4" w:space="0" w:color="auto"/>
            </w:tcBorders>
            <w:hideMark/>
          </w:tcPr>
          <w:p w14:paraId="1C01CEC7" w14:textId="77777777" w:rsidR="0056049C" w:rsidRPr="00F70143" w:rsidRDefault="0056049C">
            <w:pPr>
              <w:jc w:val="both"/>
              <w:rPr>
                <w:sz w:val="24"/>
                <w:szCs w:val="24"/>
              </w:rPr>
            </w:pPr>
            <w:r w:rsidRPr="00F70143">
              <w:rPr>
                <w:sz w:val="24"/>
                <w:szCs w:val="24"/>
              </w:rPr>
              <w:t>Kultura i ochrona dziedzictwa narodowego</w:t>
            </w:r>
          </w:p>
        </w:tc>
        <w:tc>
          <w:tcPr>
            <w:tcW w:w="1669" w:type="dxa"/>
            <w:tcBorders>
              <w:top w:val="single" w:sz="4" w:space="0" w:color="auto"/>
              <w:left w:val="single" w:sz="4" w:space="0" w:color="auto"/>
              <w:bottom w:val="single" w:sz="4" w:space="0" w:color="auto"/>
              <w:right w:val="single" w:sz="4" w:space="0" w:color="auto"/>
            </w:tcBorders>
            <w:hideMark/>
          </w:tcPr>
          <w:p w14:paraId="0C6678B2" w14:textId="77777777" w:rsidR="0056049C" w:rsidRPr="00F70143" w:rsidRDefault="0056049C">
            <w:pPr>
              <w:jc w:val="right"/>
              <w:rPr>
                <w:sz w:val="24"/>
                <w:szCs w:val="24"/>
              </w:rPr>
            </w:pPr>
            <w:r w:rsidRPr="00F70143">
              <w:rPr>
                <w:sz w:val="24"/>
                <w:szCs w:val="24"/>
              </w:rPr>
              <w:t>970 000,00</w:t>
            </w:r>
          </w:p>
        </w:tc>
        <w:tc>
          <w:tcPr>
            <w:tcW w:w="1732" w:type="dxa"/>
            <w:tcBorders>
              <w:top w:val="single" w:sz="4" w:space="0" w:color="auto"/>
              <w:left w:val="single" w:sz="4" w:space="0" w:color="auto"/>
              <w:bottom w:val="single" w:sz="4" w:space="0" w:color="auto"/>
              <w:right w:val="single" w:sz="4" w:space="0" w:color="auto"/>
            </w:tcBorders>
            <w:hideMark/>
          </w:tcPr>
          <w:p w14:paraId="5230F451" w14:textId="77777777" w:rsidR="0056049C" w:rsidRPr="00F70143" w:rsidRDefault="0056049C">
            <w:pPr>
              <w:jc w:val="right"/>
              <w:rPr>
                <w:b/>
                <w:bCs/>
                <w:sz w:val="24"/>
                <w:szCs w:val="24"/>
              </w:rPr>
            </w:pPr>
            <w:r w:rsidRPr="00F70143">
              <w:rPr>
                <w:b/>
                <w:bCs/>
                <w:sz w:val="24"/>
                <w:szCs w:val="24"/>
              </w:rPr>
              <w:t>970 000,00</w:t>
            </w:r>
          </w:p>
        </w:tc>
        <w:tc>
          <w:tcPr>
            <w:tcW w:w="1134" w:type="dxa"/>
            <w:tcBorders>
              <w:top w:val="single" w:sz="4" w:space="0" w:color="auto"/>
              <w:left w:val="single" w:sz="4" w:space="0" w:color="auto"/>
              <w:bottom w:val="single" w:sz="4" w:space="0" w:color="auto"/>
              <w:right w:val="single" w:sz="4" w:space="0" w:color="auto"/>
            </w:tcBorders>
            <w:hideMark/>
          </w:tcPr>
          <w:p w14:paraId="3B19B559" w14:textId="77777777" w:rsidR="0056049C" w:rsidRPr="00F70143" w:rsidRDefault="0056049C">
            <w:pPr>
              <w:jc w:val="right"/>
              <w:rPr>
                <w:b/>
                <w:bCs/>
                <w:sz w:val="24"/>
                <w:szCs w:val="24"/>
              </w:rPr>
            </w:pPr>
            <w:r w:rsidRPr="00F70143">
              <w:rPr>
                <w:b/>
                <w:bCs/>
                <w:sz w:val="24"/>
                <w:szCs w:val="24"/>
              </w:rPr>
              <w:t>4,42</w:t>
            </w:r>
          </w:p>
        </w:tc>
      </w:tr>
      <w:tr w:rsidR="0056049C" w:rsidRPr="00F70143" w14:paraId="36376B60" w14:textId="77777777" w:rsidTr="00571246">
        <w:tc>
          <w:tcPr>
            <w:tcW w:w="824" w:type="dxa"/>
            <w:tcBorders>
              <w:top w:val="single" w:sz="4" w:space="0" w:color="auto"/>
              <w:left w:val="single" w:sz="4" w:space="0" w:color="auto"/>
              <w:bottom w:val="single" w:sz="4" w:space="0" w:color="auto"/>
              <w:right w:val="single" w:sz="4" w:space="0" w:color="auto"/>
            </w:tcBorders>
            <w:hideMark/>
          </w:tcPr>
          <w:p w14:paraId="407639F6" w14:textId="77777777" w:rsidR="0056049C" w:rsidRPr="00F70143" w:rsidRDefault="0056049C">
            <w:pPr>
              <w:jc w:val="center"/>
              <w:rPr>
                <w:sz w:val="24"/>
                <w:szCs w:val="24"/>
              </w:rPr>
            </w:pPr>
            <w:r w:rsidRPr="00F70143">
              <w:rPr>
                <w:sz w:val="24"/>
                <w:szCs w:val="24"/>
              </w:rPr>
              <w:t>926</w:t>
            </w:r>
          </w:p>
        </w:tc>
        <w:tc>
          <w:tcPr>
            <w:tcW w:w="4253" w:type="dxa"/>
            <w:tcBorders>
              <w:top w:val="single" w:sz="4" w:space="0" w:color="auto"/>
              <w:left w:val="single" w:sz="4" w:space="0" w:color="auto"/>
              <w:bottom w:val="single" w:sz="4" w:space="0" w:color="auto"/>
              <w:right w:val="single" w:sz="4" w:space="0" w:color="auto"/>
            </w:tcBorders>
            <w:hideMark/>
          </w:tcPr>
          <w:p w14:paraId="129A7846" w14:textId="77777777" w:rsidR="0056049C" w:rsidRPr="00F70143" w:rsidRDefault="0056049C">
            <w:pPr>
              <w:jc w:val="both"/>
              <w:rPr>
                <w:sz w:val="24"/>
                <w:szCs w:val="24"/>
              </w:rPr>
            </w:pPr>
            <w:r w:rsidRPr="00F70143">
              <w:rPr>
                <w:sz w:val="24"/>
                <w:szCs w:val="24"/>
              </w:rPr>
              <w:t>Kultura fizyczna</w:t>
            </w:r>
          </w:p>
        </w:tc>
        <w:tc>
          <w:tcPr>
            <w:tcW w:w="1669" w:type="dxa"/>
            <w:tcBorders>
              <w:top w:val="single" w:sz="4" w:space="0" w:color="auto"/>
              <w:left w:val="single" w:sz="4" w:space="0" w:color="auto"/>
              <w:bottom w:val="single" w:sz="4" w:space="0" w:color="auto"/>
              <w:right w:val="single" w:sz="4" w:space="0" w:color="auto"/>
            </w:tcBorders>
            <w:hideMark/>
          </w:tcPr>
          <w:p w14:paraId="4B04CA1B" w14:textId="77777777" w:rsidR="0056049C" w:rsidRPr="00F70143" w:rsidRDefault="0056049C">
            <w:pPr>
              <w:jc w:val="right"/>
              <w:rPr>
                <w:sz w:val="24"/>
                <w:szCs w:val="24"/>
              </w:rPr>
            </w:pPr>
            <w:r w:rsidRPr="00F70143">
              <w:rPr>
                <w:sz w:val="24"/>
                <w:szCs w:val="24"/>
              </w:rPr>
              <w:t>574 535,00</w:t>
            </w:r>
          </w:p>
        </w:tc>
        <w:tc>
          <w:tcPr>
            <w:tcW w:w="1732" w:type="dxa"/>
            <w:tcBorders>
              <w:top w:val="single" w:sz="4" w:space="0" w:color="auto"/>
              <w:left w:val="single" w:sz="4" w:space="0" w:color="auto"/>
              <w:bottom w:val="single" w:sz="4" w:space="0" w:color="auto"/>
              <w:right w:val="single" w:sz="4" w:space="0" w:color="auto"/>
            </w:tcBorders>
            <w:hideMark/>
          </w:tcPr>
          <w:p w14:paraId="11CA3BE3" w14:textId="77777777" w:rsidR="0056049C" w:rsidRPr="00F70143" w:rsidRDefault="0056049C">
            <w:pPr>
              <w:jc w:val="right"/>
              <w:rPr>
                <w:b/>
                <w:bCs/>
                <w:sz w:val="24"/>
                <w:szCs w:val="24"/>
              </w:rPr>
            </w:pPr>
            <w:r w:rsidRPr="00F70143">
              <w:rPr>
                <w:b/>
                <w:bCs/>
                <w:sz w:val="24"/>
                <w:szCs w:val="24"/>
              </w:rPr>
              <w:t>484 957,80</w:t>
            </w:r>
          </w:p>
        </w:tc>
        <w:tc>
          <w:tcPr>
            <w:tcW w:w="1134" w:type="dxa"/>
            <w:tcBorders>
              <w:top w:val="single" w:sz="4" w:space="0" w:color="auto"/>
              <w:left w:val="single" w:sz="4" w:space="0" w:color="auto"/>
              <w:bottom w:val="single" w:sz="4" w:space="0" w:color="auto"/>
              <w:right w:val="single" w:sz="4" w:space="0" w:color="auto"/>
            </w:tcBorders>
            <w:hideMark/>
          </w:tcPr>
          <w:p w14:paraId="16683149" w14:textId="77777777" w:rsidR="0056049C" w:rsidRPr="00F70143" w:rsidRDefault="0056049C">
            <w:pPr>
              <w:jc w:val="right"/>
              <w:rPr>
                <w:b/>
                <w:bCs/>
                <w:sz w:val="24"/>
                <w:szCs w:val="24"/>
              </w:rPr>
            </w:pPr>
            <w:r w:rsidRPr="00F70143">
              <w:rPr>
                <w:b/>
                <w:bCs/>
                <w:sz w:val="24"/>
                <w:szCs w:val="24"/>
              </w:rPr>
              <w:t>2,21</w:t>
            </w:r>
          </w:p>
        </w:tc>
      </w:tr>
      <w:tr w:rsidR="0056049C" w:rsidRPr="00F70143" w14:paraId="1C073B19" w14:textId="77777777" w:rsidTr="00571246">
        <w:tc>
          <w:tcPr>
            <w:tcW w:w="5077" w:type="dxa"/>
            <w:gridSpan w:val="2"/>
            <w:tcBorders>
              <w:top w:val="single" w:sz="4" w:space="0" w:color="auto"/>
              <w:left w:val="single" w:sz="4" w:space="0" w:color="auto"/>
              <w:bottom w:val="single" w:sz="4" w:space="0" w:color="auto"/>
              <w:right w:val="single" w:sz="4" w:space="0" w:color="auto"/>
            </w:tcBorders>
            <w:hideMark/>
          </w:tcPr>
          <w:p w14:paraId="071F2203" w14:textId="77777777" w:rsidR="0056049C" w:rsidRPr="00F70143" w:rsidRDefault="0056049C">
            <w:pPr>
              <w:jc w:val="both"/>
              <w:rPr>
                <w:b/>
                <w:sz w:val="24"/>
                <w:szCs w:val="24"/>
              </w:rPr>
            </w:pPr>
            <w:r w:rsidRPr="00F70143">
              <w:rPr>
                <w:b/>
                <w:sz w:val="24"/>
                <w:szCs w:val="24"/>
              </w:rPr>
              <w:t>Suma wydatków</w:t>
            </w:r>
          </w:p>
        </w:tc>
        <w:tc>
          <w:tcPr>
            <w:tcW w:w="1669" w:type="dxa"/>
            <w:tcBorders>
              <w:top w:val="single" w:sz="4" w:space="0" w:color="auto"/>
              <w:left w:val="single" w:sz="4" w:space="0" w:color="auto"/>
              <w:bottom w:val="single" w:sz="4" w:space="0" w:color="auto"/>
              <w:right w:val="single" w:sz="4" w:space="0" w:color="auto"/>
            </w:tcBorders>
            <w:hideMark/>
          </w:tcPr>
          <w:p w14:paraId="5068824A" w14:textId="77777777" w:rsidR="0056049C" w:rsidRPr="00F70143" w:rsidRDefault="0056049C">
            <w:pPr>
              <w:jc w:val="right"/>
              <w:rPr>
                <w:b/>
                <w:sz w:val="24"/>
                <w:szCs w:val="24"/>
              </w:rPr>
            </w:pPr>
            <w:r w:rsidRPr="00F70143">
              <w:rPr>
                <w:b/>
                <w:sz w:val="24"/>
                <w:szCs w:val="24"/>
              </w:rPr>
              <w:t>29 156 245,13</w:t>
            </w:r>
          </w:p>
        </w:tc>
        <w:tc>
          <w:tcPr>
            <w:tcW w:w="1732" w:type="dxa"/>
            <w:tcBorders>
              <w:top w:val="single" w:sz="4" w:space="0" w:color="auto"/>
              <w:left w:val="single" w:sz="4" w:space="0" w:color="auto"/>
              <w:bottom w:val="single" w:sz="4" w:space="0" w:color="auto"/>
              <w:right w:val="single" w:sz="4" w:space="0" w:color="auto"/>
            </w:tcBorders>
            <w:hideMark/>
          </w:tcPr>
          <w:p w14:paraId="545B295F" w14:textId="77777777" w:rsidR="0056049C" w:rsidRPr="00F70143" w:rsidRDefault="0056049C">
            <w:pPr>
              <w:jc w:val="right"/>
              <w:rPr>
                <w:b/>
                <w:sz w:val="24"/>
                <w:szCs w:val="24"/>
              </w:rPr>
            </w:pPr>
            <w:r w:rsidRPr="00F70143">
              <w:rPr>
                <w:b/>
                <w:sz w:val="24"/>
                <w:szCs w:val="24"/>
              </w:rPr>
              <w:t>21 971 086,82</w:t>
            </w:r>
          </w:p>
        </w:tc>
        <w:tc>
          <w:tcPr>
            <w:tcW w:w="1134" w:type="dxa"/>
            <w:tcBorders>
              <w:top w:val="single" w:sz="4" w:space="0" w:color="auto"/>
              <w:left w:val="single" w:sz="4" w:space="0" w:color="auto"/>
              <w:bottom w:val="single" w:sz="4" w:space="0" w:color="auto"/>
              <w:right w:val="single" w:sz="4" w:space="0" w:color="auto"/>
            </w:tcBorders>
            <w:hideMark/>
          </w:tcPr>
          <w:p w14:paraId="484F0F35" w14:textId="77777777" w:rsidR="0056049C" w:rsidRPr="00F70143" w:rsidRDefault="0056049C">
            <w:pPr>
              <w:jc w:val="right"/>
              <w:rPr>
                <w:b/>
                <w:sz w:val="24"/>
                <w:szCs w:val="24"/>
              </w:rPr>
            </w:pPr>
            <w:r w:rsidRPr="00F70143">
              <w:rPr>
                <w:b/>
                <w:sz w:val="24"/>
                <w:szCs w:val="24"/>
              </w:rPr>
              <w:t>100</w:t>
            </w:r>
          </w:p>
        </w:tc>
      </w:tr>
    </w:tbl>
    <w:p w14:paraId="41437A17" w14:textId="77777777" w:rsidR="0056049C" w:rsidRDefault="0056049C" w:rsidP="0056049C">
      <w:pPr>
        <w:ind w:left="-540"/>
        <w:jc w:val="both"/>
        <w:rPr>
          <w:b/>
        </w:rPr>
      </w:pPr>
    </w:p>
    <w:p w14:paraId="367F46D4" w14:textId="77777777" w:rsidR="0056049C" w:rsidRPr="00571246" w:rsidRDefault="0056049C" w:rsidP="00571246">
      <w:pPr>
        <w:jc w:val="both"/>
        <w:rPr>
          <w:rFonts w:ascii="Times New Roman" w:hAnsi="Times New Roman" w:cs="Times New Roman"/>
          <w:b/>
          <w:sz w:val="24"/>
          <w:szCs w:val="24"/>
        </w:rPr>
      </w:pPr>
      <w:r w:rsidRPr="00571246">
        <w:rPr>
          <w:rFonts w:ascii="Times New Roman" w:hAnsi="Times New Roman" w:cs="Times New Roman"/>
          <w:b/>
          <w:sz w:val="24"/>
          <w:szCs w:val="24"/>
        </w:rPr>
        <w:t>Realizacja wydatków budżetowych za 2021 rok w porównaniu do planu:</w:t>
      </w:r>
    </w:p>
    <w:tbl>
      <w:tblPr>
        <w:tblStyle w:val="Tabela-Siatka"/>
        <w:tblW w:w="9640" w:type="dxa"/>
        <w:tblInd w:w="-147" w:type="dxa"/>
        <w:tblLayout w:type="fixed"/>
        <w:tblLook w:val="04A0" w:firstRow="1" w:lastRow="0" w:firstColumn="1" w:lastColumn="0" w:noHBand="0" w:noVBand="1"/>
      </w:tblPr>
      <w:tblGrid>
        <w:gridCol w:w="823"/>
        <w:gridCol w:w="4253"/>
        <w:gridCol w:w="1669"/>
        <w:gridCol w:w="1732"/>
        <w:gridCol w:w="1163"/>
      </w:tblGrid>
      <w:tr w:rsidR="0056049C" w:rsidRPr="00571246" w14:paraId="08C159B1"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14142380" w14:textId="77777777" w:rsidR="0056049C" w:rsidRPr="00571246" w:rsidRDefault="0056049C">
            <w:pPr>
              <w:jc w:val="center"/>
              <w:rPr>
                <w:b/>
                <w:sz w:val="24"/>
                <w:szCs w:val="24"/>
              </w:rPr>
            </w:pPr>
            <w:r w:rsidRPr="00571246">
              <w:rPr>
                <w:b/>
                <w:sz w:val="24"/>
                <w:szCs w:val="24"/>
              </w:rPr>
              <w:t>Dział</w:t>
            </w:r>
          </w:p>
        </w:tc>
        <w:tc>
          <w:tcPr>
            <w:tcW w:w="4253" w:type="dxa"/>
            <w:tcBorders>
              <w:top w:val="single" w:sz="4" w:space="0" w:color="auto"/>
              <w:left w:val="single" w:sz="4" w:space="0" w:color="auto"/>
              <w:bottom w:val="single" w:sz="4" w:space="0" w:color="auto"/>
              <w:right w:val="single" w:sz="4" w:space="0" w:color="auto"/>
            </w:tcBorders>
            <w:hideMark/>
          </w:tcPr>
          <w:p w14:paraId="63A2AD6E" w14:textId="77777777" w:rsidR="0056049C" w:rsidRPr="00571246" w:rsidRDefault="0056049C">
            <w:pPr>
              <w:jc w:val="center"/>
              <w:rPr>
                <w:b/>
                <w:sz w:val="24"/>
                <w:szCs w:val="24"/>
              </w:rPr>
            </w:pPr>
            <w:r w:rsidRPr="00571246">
              <w:rPr>
                <w:b/>
                <w:sz w:val="24"/>
                <w:szCs w:val="24"/>
              </w:rPr>
              <w:t>Nazwa</w:t>
            </w:r>
          </w:p>
        </w:tc>
        <w:tc>
          <w:tcPr>
            <w:tcW w:w="1669" w:type="dxa"/>
            <w:tcBorders>
              <w:top w:val="single" w:sz="4" w:space="0" w:color="auto"/>
              <w:left w:val="single" w:sz="4" w:space="0" w:color="auto"/>
              <w:bottom w:val="single" w:sz="4" w:space="0" w:color="auto"/>
              <w:right w:val="single" w:sz="4" w:space="0" w:color="auto"/>
            </w:tcBorders>
            <w:hideMark/>
          </w:tcPr>
          <w:p w14:paraId="72E43D2F" w14:textId="77777777" w:rsidR="0056049C" w:rsidRPr="00571246" w:rsidRDefault="0056049C">
            <w:pPr>
              <w:jc w:val="center"/>
              <w:rPr>
                <w:b/>
                <w:sz w:val="24"/>
                <w:szCs w:val="24"/>
              </w:rPr>
            </w:pPr>
            <w:r w:rsidRPr="00571246">
              <w:rPr>
                <w:b/>
                <w:sz w:val="24"/>
                <w:szCs w:val="24"/>
              </w:rPr>
              <w:t>Plan</w:t>
            </w:r>
          </w:p>
        </w:tc>
        <w:tc>
          <w:tcPr>
            <w:tcW w:w="1732" w:type="dxa"/>
            <w:tcBorders>
              <w:top w:val="single" w:sz="4" w:space="0" w:color="auto"/>
              <w:left w:val="single" w:sz="4" w:space="0" w:color="auto"/>
              <w:bottom w:val="single" w:sz="4" w:space="0" w:color="auto"/>
              <w:right w:val="single" w:sz="4" w:space="0" w:color="auto"/>
            </w:tcBorders>
            <w:hideMark/>
          </w:tcPr>
          <w:p w14:paraId="390C2751" w14:textId="77777777" w:rsidR="0056049C" w:rsidRPr="00571246" w:rsidRDefault="0056049C">
            <w:pPr>
              <w:jc w:val="center"/>
              <w:rPr>
                <w:b/>
                <w:sz w:val="24"/>
                <w:szCs w:val="24"/>
              </w:rPr>
            </w:pPr>
            <w:r w:rsidRPr="00571246">
              <w:rPr>
                <w:b/>
                <w:sz w:val="24"/>
                <w:szCs w:val="24"/>
              </w:rPr>
              <w:t>Wykonanie</w:t>
            </w:r>
          </w:p>
        </w:tc>
        <w:tc>
          <w:tcPr>
            <w:tcW w:w="1163" w:type="dxa"/>
            <w:tcBorders>
              <w:top w:val="single" w:sz="4" w:space="0" w:color="auto"/>
              <w:left w:val="single" w:sz="4" w:space="0" w:color="auto"/>
              <w:bottom w:val="single" w:sz="4" w:space="0" w:color="auto"/>
              <w:right w:val="single" w:sz="4" w:space="0" w:color="auto"/>
            </w:tcBorders>
            <w:hideMark/>
          </w:tcPr>
          <w:p w14:paraId="224D0FFD" w14:textId="77777777" w:rsidR="0056049C" w:rsidRPr="00571246" w:rsidRDefault="0056049C">
            <w:pPr>
              <w:jc w:val="center"/>
              <w:rPr>
                <w:b/>
                <w:sz w:val="24"/>
                <w:szCs w:val="24"/>
              </w:rPr>
            </w:pPr>
            <w:r w:rsidRPr="00571246">
              <w:rPr>
                <w:b/>
                <w:sz w:val="24"/>
                <w:szCs w:val="24"/>
              </w:rPr>
              <w:t>%</w:t>
            </w:r>
          </w:p>
          <w:p w14:paraId="016B3448" w14:textId="77777777" w:rsidR="0056049C" w:rsidRPr="00571246" w:rsidRDefault="0056049C">
            <w:pPr>
              <w:jc w:val="center"/>
              <w:rPr>
                <w:b/>
                <w:sz w:val="24"/>
                <w:szCs w:val="24"/>
              </w:rPr>
            </w:pPr>
            <w:r w:rsidRPr="00571246">
              <w:rPr>
                <w:b/>
                <w:sz w:val="24"/>
                <w:szCs w:val="24"/>
              </w:rPr>
              <w:t>4:3</w:t>
            </w:r>
          </w:p>
        </w:tc>
      </w:tr>
      <w:tr w:rsidR="0056049C" w:rsidRPr="00571246" w14:paraId="3EFF3C24"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7C9AA33B" w14:textId="77777777" w:rsidR="0056049C" w:rsidRPr="00571246" w:rsidRDefault="0056049C">
            <w:pPr>
              <w:jc w:val="center"/>
              <w:rPr>
                <w:b/>
                <w:sz w:val="24"/>
                <w:szCs w:val="24"/>
              </w:rPr>
            </w:pPr>
            <w:r w:rsidRPr="00571246">
              <w:rPr>
                <w:b/>
                <w:sz w:val="24"/>
                <w:szCs w:val="24"/>
              </w:rPr>
              <w:t>1</w:t>
            </w:r>
          </w:p>
        </w:tc>
        <w:tc>
          <w:tcPr>
            <w:tcW w:w="4253" w:type="dxa"/>
            <w:tcBorders>
              <w:top w:val="single" w:sz="4" w:space="0" w:color="auto"/>
              <w:left w:val="single" w:sz="4" w:space="0" w:color="auto"/>
              <w:bottom w:val="single" w:sz="4" w:space="0" w:color="auto"/>
              <w:right w:val="single" w:sz="4" w:space="0" w:color="auto"/>
            </w:tcBorders>
            <w:hideMark/>
          </w:tcPr>
          <w:p w14:paraId="53750229" w14:textId="77777777" w:rsidR="0056049C" w:rsidRPr="00571246" w:rsidRDefault="0056049C">
            <w:pPr>
              <w:jc w:val="center"/>
              <w:rPr>
                <w:b/>
                <w:sz w:val="24"/>
                <w:szCs w:val="24"/>
              </w:rPr>
            </w:pPr>
            <w:r w:rsidRPr="00571246">
              <w:rPr>
                <w:b/>
                <w:sz w:val="24"/>
                <w:szCs w:val="24"/>
              </w:rPr>
              <w:t>2</w:t>
            </w:r>
          </w:p>
        </w:tc>
        <w:tc>
          <w:tcPr>
            <w:tcW w:w="1669" w:type="dxa"/>
            <w:tcBorders>
              <w:top w:val="single" w:sz="4" w:space="0" w:color="auto"/>
              <w:left w:val="single" w:sz="4" w:space="0" w:color="auto"/>
              <w:bottom w:val="single" w:sz="4" w:space="0" w:color="auto"/>
              <w:right w:val="single" w:sz="4" w:space="0" w:color="auto"/>
            </w:tcBorders>
            <w:hideMark/>
          </w:tcPr>
          <w:p w14:paraId="4AE0BA88" w14:textId="77777777" w:rsidR="0056049C" w:rsidRPr="00571246" w:rsidRDefault="0056049C">
            <w:pPr>
              <w:jc w:val="center"/>
              <w:rPr>
                <w:b/>
                <w:sz w:val="24"/>
                <w:szCs w:val="24"/>
              </w:rPr>
            </w:pPr>
            <w:r w:rsidRPr="00571246">
              <w:rPr>
                <w:b/>
                <w:sz w:val="24"/>
                <w:szCs w:val="24"/>
              </w:rPr>
              <w:t>3</w:t>
            </w:r>
          </w:p>
        </w:tc>
        <w:tc>
          <w:tcPr>
            <w:tcW w:w="1732" w:type="dxa"/>
            <w:tcBorders>
              <w:top w:val="single" w:sz="4" w:space="0" w:color="auto"/>
              <w:left w:val="single" w:sz="4" w:space="0" w:color="auto"/>
              <w:bottom w:val="single" w:sz="4" w:space="0" w:color="auto"/>
              <w:right w:val="single" w:sz="4" w:space="0" w:color="auto"/>
            </w:tcBorders>
            <w:hideMark/>
          </w:tcPr>
          <w:p w14:paraId="2A60D2DE" w14:textId="77777777" w:rsidR="0056049C" w:rsidRPr="00571246" w:rsidRDefault="0056049C">
            <w:pPr>
              <w:jc w:val="center"/>
              <w:rPr>
                <w:b/>
                <w:sz w:val="24"/>
                <w:szCs w:val="24"/>
              </w:rPr>
            </w:pPr>
            <w:r w:rsidRPr="00571246">
              <w:rPr>
                <w:b/>
                <w:sz w:val="24"/>
                <w:szCs w:val="24"/>
              </w:rPr>
              <w:t>4</w:t>
            </w:r>
          </w:p>
        </w:tc>
        <w:tc>
          <w:tcPr>
            <w:tcW w:w="1163" w:type="dxa"/>
            <w:tcBorders>
              <w:top w:val="single" w:sz="4" w:space="0" w:color="auto"/>
              <w:left w:val="single" w:sz="4" w:space="0" w:color="auto"/>
              <w:bottom w:val="single" w:sz="4" w:space="0" w:color="auto"/>
              <w:right w:val="single" w:sz="4" w:space="0" w:color="auto"/>
            </w:tcBorders>
            <w:hideMark/>
          </w:tcPr>
          <w:p w14:paraId="5F8651DC" w14:textId="77777777" w:rsidR="0056049C" w:rsidRPr="00571246" w:rsidRDefault="0056049C">
            <w:pPr>
              <w:jc w:val="center"/>
              <w:rPr>
                <w:b/>
                <w:sz w:val="24"/>
                <w:szCs w:val="24"/>
              </w:rPr>
            </w:pPr>
            <w:r w:rsidRPr="00571246">
              <w:rPr>
                <w:b/>
                <w:sz w:val="24"/>
                <w:szCs w:val="24"/>
              </w:rPr>
              <w:t>5</w:t>
            </w:r>
          </w:p>
        </w:tc>
      </w:tr>
      <w:tr w:rsidR="0056049C" w:rsidRPr="00571246" w14:paraId="613753E1"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60B2F509" w14:textId="77777777" w:rsidR="0056049C" w:rsidRPr="00571246" w:rsidRDefault="0056049C">
            <w:pPr>
              <w:jc w:val="center"/>
              <w:rPr>
                <w:sz w:val="24"/>
                <w:szCs w:val="24"/>
              </w:rPr>
            </w:pPr>
            <w:r w:rsidRPr="00571246">
              <w:rPr>
                <w:sz w:val="24"/>
                <w:szCs w:val="24"/>
              </w:rPr>
              <w:t>010</w:t>
            </w:r>
          </w:p>
        </w:tc>
        <w:tc>
          <w:tcPr>
            <w:tcW w:w="4253" w:type="dxa"/>
            <w:tcBorders>
              <w:top w:val="single" w:sz="4" w:space="0" w:color="auto"/>
              <w:left w:val="single" w:sz="4" w:space="0" w:color="auto"/>
              <w:bottom w:val="single" w:sz="4" w:space="0" w:color="auto"/>
              <w:right w:val="single" w:sz="4" w:space="0" w:color="auto"/>
            </w:tcBorders>
            <w:hideMark/>
          </w:tcPr>
          <w:p w14:paraId="4C6F50CE" w14:textId="77777777" w:rsidR="0056049C" w:rsidRPr="00571246" w:rsidRDefault="0056049C">
            <w:pPr>
              <w:jc w:val="both"/>
              <w:rPr>
                <w:sz w:val="24"/>
                <w:szCs w:val="24"/>
              </w:rPr>
            </w:pPr>
            <w:r w:rsidRPr="00571246">
              <w:rPr>
                <w:sz w:val="24"/>
                <w:szCs w:val="24"/>
              </w:rPr>
              <w:t>Rolnictwo i łowiectwo</w:t>
            </w:r>
          </w:p>
        </w:tc>
        <w:tc>
          <w:tcPr>
            <w:tcW w:w="1669" w:type="dxa"/>
            <w:tcBorders>
              <w:top w:val="single" w:sz="4" w:space="0" w:color="auto"/>
              <w:left w:val="single" w:sz="4" w:space="0" w:color="auto"/>
              <w:bottom w:val="single" w:sz="4" w:space="0" w:color="auto"/>
              <w:right w:val="single" w:sz="4" w:space="0" w:color="auto"/>
            </w:tcBorders>
            <w:hideMark/>
          </w:tcPr>
          <w:p w14:paraId="657BD64F" w14:textId="77777777" w:rsidR="0056049C" w:rsidRPr="00571246" w:rsidRDefault="0056049C">
            <w:pPr>
              <w:jc w:val="right"/>
              <w:rPr>
                <w:b/>
                <w:bCs/>
                <w:sz w:val="24"/>
                <w:szCs w:val="24"/>
              </w:rPr>
            </w:pPr>
            <w:r w:rsidRPr="00571246">
              <w:rPr>
                <w:b/>
                <w:bCs/>
                <w:sz w:val="24"/>
                <w:szCs w:val="24"/>
              </w:rPr>
              <w:t>1 418,26</w:t>
            </w:r>
          </w:p>
        </w:tc>
        <w:tc>
          <w:tcPr>
            <w:tcW w:w="1732" w:type="dxa"/>
            <w:tcBorders>
              <w:top w:val="single" w:sz="4" w:space="0" w:color="auto"/>
              <w:left w:val="single" w:sz="4" w:space="0" w:color="auto"/>
              <w:bottom w:val="single" w:sz="4" w:space="0" w:color="auto"/>
              <w:right w:val="single" w:sz="4" w:space="0" w:color="auto"/>
            </w:tcBorders>
            <w:hideMark/>
          </w:tcPr>
          <w:p w14:paraId="5AD98EFB" w14:textId="77777777" w:rsidR="0056049C" w:rsidRPr="00571246" w:rsidRDefault="0056049C">
            <w:pPr>
              <w:jc w:val="right"/>
              <w:rPr>
                <w:sz w:val="24"/>
                <w:szCs w:val="24"/>
              </w:rPr>
            </w:pPr>
            <w:r w:rsidRPr="00571246">
              <w:rPr>
                <w:sz w:val="24"/>
                <w:szCs w:val="24"/>
              </w:rPr>
              <w:t>1 403,25</w:t>
            </w:r>
          </w:p>
        </w:tc>
        <w:tc>
          <w:tcPr>
            <w:tcW w:w="1163" w:type="dxa"/>
            <w:tcBorders>
              <w:top w:val="single" w:sz="4" w:space="0" w:color="auto"/>
              <w:left w:val="single" w:sz="4" w:space="0" w:color="auto"/>
              <w:bottom w:val="single" w:sz="4" w:space="0" w:color="auto"/>
              <w:right w:val="single" w:sz="4" w:space="0" w:color="auto"/>
            </w:tcBorders>
            <w:hideMark/>
          </w:tcPr>
          <w:p w14:paraId="674F1DCE" w14:textId="77777777" w:rsidR="0056049C" w:rsidRPr="00571246" w:rsidRDefault="0056049C">
            <w:pPr>
              <w:jc w:val="right"/>
              <w:rPr>
                <w:b/>
                <w:bCs/>
                <w:sz w:val="24"/>
                <w:szCs w:val="24"/>
              </w:rPr>
            </w:pPr>
            <w:r w:rsidRPr="00571246">
              <w:rPr>
                <w:b/>
                <w:bCs/>
                <w:sz w:val="24"/>
                <w:szCs w:val="24"/>
              </w:rPr>
              <w:t>98,94</w:t>
            </w:r>
          </w:p>
        </w:tc>
      </w:tr>
      <w:tr w:rsidR="0056049C" w:rsidRPr="00571246" w14:paraId="5F2867AC"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2299DC18" w14:textId="77777777" w:rsidR="0056049C" w:rsidRPr="00571246" w:rsidRDefault="0056049C">
            <w:pPr>
              <w:jc w:val="center"/>
              <w:rPr>
                <w:sz w:val="24"/>
                <w:szCs w:val="24"/>
              </w:rPr>
            </w:pPr>
            <w:r w:rsidRPr="00571246">
              <w:rPr>
                <w:sz w:val="24"/>
                <w:szCs w:val="24"/>
              </w:rPr>
              <w:t>400</w:t>
            </w:r>
          </w:p>
        </w:tc>
        <w:tc>
          <w:tcPr>
            <w:tcW w:w="4253" w:type="dxa"/>
            <w:tcBorders>
              <w:top w:val="single" w:sz="4" w:space="0" w:color="auto"/>
              <w:left w:val="single" w:sz="4" w:space="0" w:color="auto"/>
              <w:bottom w:val="single" w:sz="4" w:space="0" w:color="auto"/>
              <w:right w:val="single" w:sz="4" w:space="0" w:color="auto"/>
            </w:tcBorders>
            <w:hideMark/>
          </w:tcPr>
          <w:p w14:paraId="039D5A24" w14:textId="77777777" w:rsidR="0056049C" w:rsidRPr="00571246" w:rsidRDefault="0056049C">
            <w:pPr>
              <w:jc w:val="both"/>
              <w:rPr>
                <w:sz w:val="24"/>
                <w:szCs w:val="24"/>
              </w:rPr>
            </w:pPr>
            <w:r w:rsidRPr="00571246">
              <w:rPr>
                <w:sz w:val="24"/>
                <w:szCs w:val="24"/>
              </w:rPr>
              <w:t>Wytwarzanie i zaopatrywanie w energię elektryczną, gaz i wodę</w:t>
            </w:r>
          </w:p>
        </w:tc>
        <w:tc>
          <w:tcPr>
            <w:tcW w:w="1669" w:type="dxa"/>
            <w:tcBorders>
              <w:top w:val="single" w:sz="4" w:space="0" w:color="auto"/>
              <w:left w:val="single" w:sz="4" w:space="0" w:color="auto"/>
              <w:bottom w:val="single" w:sz="4" w:space="0" w:color="auto"/>
              <w:right w:val="single" w:sz="4" w:space="0" w:color="auto"/>
            </w:tcBorders>
            <w:hideMark/>
          </w:tcPr>
          <w:p w14:paraId="4697CD40" w14:textId="77777777" w:rsidR="0056049C" w:rsidRPr="00571246" w:rsidRDefault="0056049C">
            <w:pPr>
              <w:jc w:val="right"/>
              <w:rPr>
                <w:b/>
                <w:bCs/>
                <w:sz w:val="24"/>
                <w:szCs w:val="24"/>
              </w:rPr>
            </w:pPr>
            <w:r w:rsidRPr="00571246">
              <w:rPr>
                <w:b/>
                <w:bCs/>
                <w:sz w:val="24"/>
                <w:szCs w:val="24"/>
              </w:rPr>
              <w:t>3 197 810,13</w:t>
            </w:r>
          </w:p>
        </w:tc>
        <w:tc>
          <w:tcPr>
            <w:tcW w:w="1732" w:type="dxa"/>
            <w:tcBorders>
              <w:top w:val="single" w:sz="4" w:space="0" w:color="auto"/>
              <w:left w:val="single" w:sz="4" w:space="0" w:color="auto"/>
              <w:bottom w:val="single" w:sz="4" w:space="0" w:color="auto"/>
              <w:right w:val="single" w:sz="4" w:space="0" w:color="auto"/>
            </w:tcBorders>
            <w:hideMark/>
          </w:tcPr>
          <w:p w14:paraId="48A9F69A" w14:textId="77777777" w:rsidR="0056049C" w:rsidRPr="00571246" w:rsidRDefault="0056049C">
            <w:pPr>
              <w:jc w:val="right"/>
              <w:rPr>
                <w:sz w:val="24"/>
                <w:szCs w:val="24"/>
              </w:rPr>
            </w:pPr>
            <w:r w:rsidRPr="00571246">
              <w:rPr>
                <w:sz w:val="24"/>
                <w:szCs w:val="24"/>
              </w:rPr>
              <w:t>360 518,13</w:t>
            </w:r>
          </w:p>
        </w:tc>
        <w:tc>
          <w:tcPr>
            <w:tcW w:w="1163" w:type="dxa"/>
            <w:tcBorders>
              <w:top w:val="single" w:sz="4" w:space="0" w:color="auto"/>
              <w:left w:val="single" w:sz="4" w:space="0" w:color="auto"/>
              <w:bottom w:val="single" w:sz="4" w:space="0" w:color="auto"/>
              <w:right w:val="single" w:sz="4" w:space="0" w:color="auto"/>
            </w:tcBorders>
            <w:hideMark/>
          </w:tcPr>
          <w:p w14:paraId="3B66506E" w14:textId="77777777" w:rsidR="0056049C" w:rsidRPr="00571246" w:rsidRDefault="0056049C">
            <w:pPr>
              <w:jc w:val="right"/>
              <w:rPr>
                <w:b/>
                <w:bCs/>
                <w:sz w:val="24"/>
                <w:szCs w:val="24"/>
              </w:rPr>
            </w:pPr>
            <w:r w:rsidRPr="00571246">
              <w:rPr>
                <w:b/>
                <w:bCs/>
                <w:sz w:val="24"/>
                <w:szCs w:val="24"/>
              </w:rPr>
              <w:t>11,27</w:t>
            </w:r>
          </w:p>
        </w:tc>
      </w:tr>
      <w:tr w:rsidR="0056049C" w:rsidRPr="00571246" w14:paraId="0E034D21"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2C1E17EA" w14:textId="77777777" w:rsidR="0056049C" w:rsidRPr="00571246" w:rsidRDefault="0056049C">
            <w:pPr>
              <w:jc w:val="center"/>
              <w:rPr>
                <w:sz w:val="24"/>
                <w:szCs w:val="24"/>
              </w:rPr>
            </w:pPr>
            <w:r w:rsidRPr="00571246">
              <w:rPr>
                <w:sz w:val="24"/>
                <w:szCs w:val="24"/>
              </w:rPr>
              <w:t>600</w:t>
            </w:r>
          </w:p>
        </w:tc>
        <w:tc>
          <w:tcPr>
            <w:tcW w:w="4253" w:type="dxa"/>
            <w:tcBorders>
              <w:top w:val="single" w:sz="4" w:space="0" w:color="auto"/>
              <w:left w:val="single" w:sz="4" w:space="0" w:color="auto"/>
              <w:bottom w:val="single" w:sz="4" w:space="0" w:color="auto"/>
              <w:right w:val="single" w:sz="4" w:space="0" w:color="auto"/>
            </w:tcBorders>
            <w:hideMark/>
          </w:tcPr>
          <w:p w14:paraId="19882B1A" w14:textId="77777777" w:rsidR="0056049C" w:rsidRPr="00571246" w:rsidRDefault="0056049C">
            <w:pPr>
              <w:jc w:val="both"/>
              <w:rPr>
                <w:sz w:val="24"/>
                <w:szCs w:val="24"/>
              </w:rPr>
            </w:pPr>
            <w:r w:rsidRPr="00571246">
              <w:rPr>
                <w:sz w:val="24"/>
                <w:szCs w:val="24"/>
              </w:rPr>
              <w:t>Transport i łączność</w:t>
            </w:r>
          </w:p>
        </w:tc>
        <w:tc>
          <w:tcPr>
            <w:tcW w:w="1669" w:type="dxa"/>
            <w:tcBorders>
              <w:top w:val="single" w:sz="4" w:space="0" w:color="auto"/>
              <w:left w:val="single" w:sz="4" w:space="0" w:color="auto"/>
              <w:bottom w:val="single" w:sz="4" w:space="0" w:color="auto"/>
              <w:right w:val="single" w:sz="4" w:space="0" w:color="auto"/>
            </w:tcBorders>
            <w:hideMark/>
          </w:tcPr>
          <w:p w14:paraId="17EA35AD" w14:textId="77777777" w:rsidR="0056049C" w:rsidRPr="00571246" w:rsidRDefault="0056049C">
            <w:pPr>
              <w:jc w:val="right"/>
              <w:rPr>
                <w:b/>
                <w:bCs/>
                <w:sz w:val="24"/>
                <w:szCs w:val="24"/>
              </w:rPr>
            </w:pPr>
            <w:r w:rsidRPr="00571246">
              <w:rPr>
                <w:b/>
                <w:bCs/>
                <w:sz w:val="24"/>
                <w:szCs w:val="24"/>
              </w:rPr>
              <w:t>864 133,01</w:t>
            </w:r>
          </w:p>
        </w:tc>
        <w:tc>
          <w:tcPr>
            <w:tcW w:w="1732" w:type="dxa"/>
            <w:tcBorders>
              <w:top w:val="single" w:sz="4" w:space="0" w:color="auto"/>
              <w:left w:val="single" w:sz="4" w:space="0" w:color="auto"/>
              <w:bottom w:val="single" w:sz="4" w:space="0" w:color="auto"/>
              <w:right w:val="single" w:sz="4" w:space="0" w:color="auto"/>
            </w:tcBorders>
            <w:hideMark/>
          </w:tcPr>
          <w:p w14:paraId="0F19EE4A" w14:textId="77777777" w:rsidR="0056049C" w:rsidRPr="00571246" w:rsidRDefault="0056049C">
            <w:pPr>
              <w:jc w:val="right"/>
              <w:rPr>
                <w:sz w:val="24"/>
                <w:szCs w:val="24"/>
              </w:rPr>
            </w:pPr>
            <w:r w:rsidRPr="00571246">
              <w:rPr>
                <w:sz w:val="24"/>
                <w:szCs w:val="24"/>
              </w:rPr>
              <w:t>855 227,72</w:t>
            </w:r>
          </w:p>
        </w:tc>
        <w:tc>
          <w:tcPr>
            <w:tcW w:w="1163" w:type="dxa"/>
            <w:tcBorders>
              <w:top w:val="single" w:sz="4" w:space="0" w:color="auto"/>
              <w:left w:val="single" w:sz="4" w:space="0" w:color="auto"/>
              <w:bottom w:val="single" w:sz="4" w:space="0" w:color="auto"/>
              <w:right w:val="single" w:sz="4" w:space="0" w:color="auto"/>
            </w:tcBorders>
            <w:hideMark/>
          </w:tcPr>
          <w:p w14:paraId="70D74873" w14:textId="77777777" w:rsidR="0056049C" w:rsidRPr="00571246" w:rsidRDefault="0056049C">
            <w:pPr>
              <w:jc w:val="right"/>
              <w:rPr>
                <w:b/>
                <w:bCs/>
                <w:sz w:val="24"/>
                <w:szCs w:val="24"/>
              </w:rPr>
            </w:pPr>
            <w:r w:rsidRPr="00571246">
              <w:rPr>
                <w:b/>
                <w:bCs/>
                <w:sz w:val="24"/>
                <w:szCs w:val="24"/>
              </w:rPr>
              <w:t>98,97</w:t>
            </w:r>
          </w:p>
        </w:tc>
      </w:tr>
      <w:tr w:rsidR="0056049C" w:rsidRPr="00571246" w14:paraId="1C24BC5B"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2FB2AD73" w14:textId="77777777" w:rsidR="0056049C" w:rsidRPr="00571246" w:rsidRDefault="0056049C">
            <w:pPr>
              <w:jc w:val="center"/>
              <w:rPr>
                <w:sz w:val="24"/>
                <w:szCs w:val="24"/>
              </w:rPr>
            </w:pPr>
            <w:r w:rsidRPr="00571246">
              <w:rPr>
                <w:sz w:val="24"/>
                <w:szCs w:val="24"/>
              </w:rPr>
              <w:t>700</w:t>
            </w:r>
          </w:p>
        </w:tc>
        <w:tc>
          <w:tcPr>
            <w:tcW w:w="4253" w:type="dxa"/>
            <w:tcBorders>
              <w:top w:val="single" w:sz="4" w:space="0" w:color="auto"/>
              <w:left w:val="single" w:sz="4" w:space="0" w:color="auto"/>
              <w:bottom w:val="single" w:sz="4" w:space="0" w:color="auto"/>
              <w:right w:val="single" w:sz="4" w:space="0" w:color="auto"/>
            </w:tcBorders>
            <w:hideMark/>
          </w:tcPr>
          <w:p w14:paraId="74B4F309" w14:textId="77777777" w:rsidR="0056049C" w:rsidRPr="00571246" w:rsidRDefault="0056049C">
            <w:pPr>
              <w:jc w:val="both"/>
              <w:rPr>
                <w:sz w:val="24"/>
                <w:szCs w:val="24"/>
              </w:rPr>
            </w:pPr>
            <w:r w:rsidRPr="00571246">
              <w:rPr>
                <w:sz w:val="24"/>
                <w:szCs w:val="24"/>
              </w:rPr>
              <w:t>Gospodarka mieszkaniowa</w:t>
            </w:r>
          </w:p>
        </w:tc>
        <w:tc>
          <w:tcPr>
            <w:tcW w:w="1669" w:type="dxa"/>
            <w:tcBorders>
              <w:top w:val="single" w:sz="4" w:space="0" w:color="auto"/>
              <w:left w:val="single" w:sz="4" w:space="0" w:color="auto"/>
              <w:bottom w:val="single" w:sz="4" w:space="0" w:color="auto"/>
              <w:right w:val="single" w:sz="4" w:space="0" w:color="auto"/>
            </w:tcBorders>
            <w:hideMark/>
          </w:tcPr>
          <w:p w14:paraId="5CDC8D70" w14:textId="77777777" w:rsidR="0056049C" w:rsidRPr="00571246" w:rsidRDefault="0056049C">
            <w:pPr>
              <w:jc w:val="right"/>
              <w:rPr>
                <w:b/>
                <w:bCs/>
                <w:sz w:val="24"/>
                <w:szCs w:val="24"/>
              </w:rPr>
            </w:pPr>
            <w:r w:rsidRPr="00571246">
              <w:rPr>
                <w:b/>
                <w:bCs/>
                <w:sz w:val="24"/>
                <w:szCs w:val="24"/>
              </w:rPr>
              <w:t>4 644 722,92</w:t>
            </w:r>
          </w:p>
        </w:tc>
        <w:tc>
          <w:tcPr>
            <w:tcW w:w="1732" w:type="dxa"/>
            <w:tcBorders>
              <w:top w:val="single" w:sz="4" w:space="0" w:color="auto"/>
              <w:left w:val="single" w:sz="4" w:space="0" w:color="auto"/>
              <w:bottom w:val="single" w:sz="4" w:space="0" w:color="auto"/>
              <w:right w:val="single" w:sz="4" w:space="0" w:color="auto"/>
            </w:tcBorders>
            <w:hideMark/>
          </w:tcPr>
          <w:p w14:paraId="142AF48E" w14:textId="77777777" w:rsidR="0056049C" w:rsidRPr="00571246" w:rsidRDefault="0056049C">
            <w:pPr>
              <w:jc w:val="right"/>
              <w:rPr>
                <w:sz w:val="24"/>
                <w:szCs w:val="24"/>
              </w:rPr>
            </w:pPr>
            <w:r w:rsidRPr="00571246">
              <w:rPr>
                <w:sz w:val="24"/>
                <w:szCs w:val="24"/>
              </w:rPr>
              <w:t>1 616 012,84</w:t>
            </w:r>
          </w:p>
        </w:tc>
        <w:tc>
          <w:tcPr>
            <w:tcW w:w="1163" w:type="dxa"/>
            <w:tcBorders>
              <w:top w:val="single" w:sz="4" w:space="0" w:color="auto"/>
              <w:left w:val="single" w:sz="4" w:space="0" w:color="auto"/>
              <w:bottom w:val="single" w:sz="4" w:space="0" w:color="auto"/>
              <w:right w:val="single" w:sz="4" w:space="0" w:color="auto"/>
            </w:tcBorders>
            <w:hideMark/>
          </w:tcPr>
          <w:p w14:paraId="4EF4B085" w14:textId="77777777" w:rsidR="0056049C" w:rsidRPr="00571246" w:rsidRDefault="0056049C">
            <w:pPr>
              <w:jc w:val="right"/>
              <w:rPr>
                <w:b/>
                <w:bCs/>
                <w:sz w:val="24"/>
                <w:szCs w:val="24"/>
              </w:rPr>
            </w:pPr>
            <w:r w:rsidRPr="00571246">
              <w:rPr>
                <w:b/>
                <w:bCs/>
                <w:sz w:val="24"/>
                <w:szCs w:val="24"/>
              </w:rPr>
              <w:t>34,79</w:t>
            </w:r>
          </w:p>
        </w:tc>
      </w:tr>
      <w:tr w:rsidR="0056049C" w:rsidRPr="00571246" w14:paraId="3A5E6CAC"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485AA0F6" w14:textId="77777777" w:rsidR="0056049C" w:rsidRPr="00571246" w:rsidRDefault="0056049C">
            <w:pPr>
              <w:jc w:val="center"/>
              <w:rPr>
                <w:sz w:val="24"/>
                <w:szCs w:val="24"/>
              </w:rPr>
            </w:pPr>
            <w:r w:rsidRPr="00571246">
              <w:rPr>
                <w:sz w:val="24"/>
                <w:szCs w:val="24"/>
              </w:rPr>
              <w:t>710</w:t>
            </w:r>
          </w:p>
        </w:tc>
        <w:tc>
          <w:tcPr>
            <w:tcW w:w="4253" w:type="dxa"/>
            <w:tcBorders>
              <w:top w:val="single" w:sz="4" w:space="0" w:color="auto"/>
              <w:left w:val="single" w:sz="4" w:space="0" w:color="auto"/>
              <w:bottom w:val="single" w:sz="4" w:space="0" w:color="auto"/>
              <w:right w:val="single" w:sz="4" w:space="0" w:color="auto"/>
            </w:tcBorders>
            <w:hideMark/>
          </w:tcPr>
          <w:p w14:paraId="57DDD628" w14:textId="77777777" w:rsidR="0056049C" w:rsidRPr="00571246" w:rsidRDefault="0056049C">
            <w:pPr>
              <w:jc w:val="both"/>
              <w:rPr>
                <w:sz w:val="24"/>
                <w:szCs w:val="24"/>
              </w:rPr>
            </w:pPr>
            <w:r w:rsidRPr="00571246">
              <w:rPr>
                <w:sz w:val="24"/>
                <w:szCs w:val="24"/>
              </w:rPr>
              <w:t>Działalność usługowa</w:t>
            </w:r>
          </w:p>
        </w:tc>
        <w:tc>
          <w:tcPr>
            <w:tcW w:w="1669" w:type="dxa"/>
            <w:tcBorders>
              <w:top w:val="single" w:sz="4" w:space="0" w:color="auto"/>
              <w:left w:val="single" w:sz="4" w:space="0" w:color="auto"/>
              <w:bottom w:val="single" w:sz="4" w:space="0" w:color="auto"/>
              <w:right w:val="single" w:sz="4" w:space="0" w:color="auto"/>
            </w:tcBorders>
            <w:hideMark/>
          </w:tcPr>
          <w:p w14:paraId="746D9FBC" w14:textId="77777777" w:rsidR="0056049C" w:rsidRPr="00571246" w:rsidRDefault="0056049C">
            <w:pPr>
              <w:jc w:val="right"/>
              <w:rPr>
                <w:b/>
                <w:bCs/>
                <w:sz w:val="24"/>
                <w:szCs w:val="24"/>
              </w:rPr>
            </w:pPr>
            <w:r w:rsidRPr="00571246">
              <w:rPr>
                <w:b/>
                <w:bCs/>
                <w:sz w:val="24"/>
                <w:szCs w:val="24"/>
              </w:rPr>
              <w:t>17 299,50</w:t>
            </w:r>
          </w:p>
        </w:tc>
        <w:tc>
          <w:tcPr>
            <w:tcW w:w="1732" w:type="dxa"/>
            <w:tcBorders>
              <w:top w:val="single" w:sz="4" w:space="0" w:color="auto"/>
              <w:left w:val="single" w:sz="4" w:space="0" w:color="auto"/>
              <w:bottom w:val="single" w:sz="4" w:space="0" w:color="auto"/>
              <w:right w:val="single" w:sz="4" w:space="0" w:color="auto"/>
            </w:tcBorders>
            <w:hideMark/>
          </w:tcPr>
          <w:p w14:paraId="2C95DC05" w14:textId="77777777" w:rsidR="0056049C" w:rsidRPr="00571246" w:rsidRDefault="0056049C">
            <w:pPr>
              <w:jc w:val="right"/>
              <w:rPr>
                <w:sz w:val="24"/>
                <w:szCs w:val="24"/>
              </w:rPr>
            </w:pPr>
            <w:r w:rsidRPr="00571246">
              <w:rPr>
                <w:sz w:val="24"/>
                <w:szCs w:val="24"/>
              </w:rPr>
              <w:t>14 618,00</w:t>
            </w:r>
          </w:p>
        </w:tc>
        <w:tc>
          <w:tcPr>
            <w:tcW w:w="1163" w:type="dxa"/>
            <w:tcBorders>
              <w:top w:val="single" w:sz="4" w:space="0" w:color="auto"/>
              <w:left w:val="single" w:sz="4" w:space="0" w:color="auto"/>
              <w:bottom w:val="single" w:sz="4" w:space="0" w:color="auto"/>
              <w:right w:val="single" w:sz="4" w:space="0" w:color="auto"/>
            </w:tcBorders>
            <w:hideMark/>
          </w:tcPr>
          <w:p w14:paraId="0C2674E0" w14:textId="77777777" w:rsidR="0056049C" w:rsidRPr="00571246" w:rsidRDefault="0056049C">
            <w:pPr>
              <w:jc w:val="right"/>
              <w:rPr>
                <w:b/>
                <w:bCs/>
                <w:sz w:val="24"/>
                <w:szCs w:val="24"/>
              </w:rPr>
            </w:pPr>
            <w:r w:rsidRPr="00571246">
              <w:rPr>
                <w:b/>
                <w:bCs/>
                <w:sz w:val="24"/>
                <w:szCs w:val="24"/>
              </w:rPr>
              <w:t>84,50</w:t>
            </w:r>
          </w:p>
        </w:tc>
      </w:tr>
      <w:tr w:rsidR="0056049C" w:rsidRPr="00571246" w14:paraId="4AA0AD69"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537BDE45" w14:textId="77777777" w:rsidR="0056049C" w:rsidRPr="00571246" w:rsidRDefault="0056049C">
            <w:pPr>
              <w:jc w:val="center"/>
              <w:rPr>
                <w:sz w:val="24"/>
                <w:szCs w:val="24"/>
              </w:rPr>
            </w:pPr>
            <w:r w:rsidRPr="00571246">
              <w:rPr>
                <w:sz w:val="24"/>
                <w:szCs w:val="24"/>
              </w:rPr>
              <w:t>750</w:t>
            </w:r>
          </w:p>
        </w:tc>
        <w:tc>
          <w:tcPr>
            <w:tcW w:w="4253" w:type="dxa"/>
            <w:tcBorders>
              <w:top w:val="single" w:sz="4" w:space="0" w:color="auto"/>
              <w:left w:val="single" w:sz="4" w:space="0" w:color="auto"/>
              <w:bottom w:val="single" w:sz="4" w:space="0" w:color="auto"/>
              <w:right w:val="single" w:sz="4" w:space="0" w:color="auto"/>
            </w:tcBorders>
            <w:hideMark/>
          </w:tcPr>
          <w:p w14:paraId="520AEA76" w14:textId="77777777" w:rsidR="0056049C" w:rsidRPr="00571246" w:rsidRDefault="0056049C">
            <w:pPr>
              <w:jc w:val="both"/>
              <w:rPr>
                <w:sz w:val="24"/>
                <w:szCs w:val="24"/>
              </w:rPr>
            </w:pPr>
            <w:r w:rsidRPr="00571246">
              <w:rPr>
                <w:sz w:val="24"/>
                <w:szCs w:val="24"/>
              </w:rPr>
              <w:t>Administracja publiczna</w:t>
            </w:r>
          </w:p>
        </w:tc>
        <w:tc>
          <w:tcPr>
            <w:tcW w:w="1669" w:type="dxa"/>
            <w:tcBorders>
              <w:top w:val="single" w:sz="4" w:space="0" w:color="auto"/>
              <w:left w:val="single" w:sz="4" w:space="0" w:color="auto"/>
              <w:bottom w:val="single" w:sz="4" w:space="0" w:color="auto"/>
              <w:right w:val="single" w:sz="4" w:space="0" w:color="auto"/>
            </w:tcBorders>
            <w:hideMark/>
          </w:tcPr>
          <w:p w14:paraId="07D19234" w14:textId="77777777" w:rsidR="0056049C" w:rsidRPr="00571246" w:rsidRDefault="0056049C">
            <w:pPr>
              <w:jc w:val="right"/>
              <w:rPr>
                <w:b/>
                <w:bCs/>
                <w:sz w:val="24"/>
                <w:szCs w:val="24"/>
              </w:rPr>
            </w:pPr>
            <w:r w:rsidRPr="00571246">
              <w:rPr>
                <w:b/>
                <w:bCs/>
                <w:sz w:val="24"/>
                <w:szCs w:val="24"/>
              </w:rPr>
              <w:t>3 938 228,57</w:t>
            </w:r>
          </w:p>
        </w:tc>
        <w:tc>
          <w:tcPr>
            <w:tcW w:w="1732" w:type="dxa"/>
            <w:tcBorders>
              <w:top w:val="single" w:sz="4" w:space="0" w:color="auto"/>
              <w:left w:val="single" w:sz="4" w:space="0" w:color="auto"/>
              <w:bottom w:val="single" w:sz="4" w:space="0" w:color="auto"/>
              <w:right w:val="single" w:sz="4" w:space="0" w:color="auto"/>
            </w:tcBorders>
            <w:hideMark/>
          </w:tcPr>
          <w:p w14:paraId="0DE2867F" w14:textId="77777777" w:rsidR="0056049C" w:rsidRPr="00571246" w:rsidRDefault="0056049C">
            <w:pPr>
              <w:jc w:val="right"/>
              <w:rPr>
                <w:sz w:val="24"/>
                <w:szCs w:val="24"/>
              </w:rPr>
            </w:pPr>
            <w:r w:rsidRPr="00571246">
              <w:rPr>
                <w:sz w:val="24"/>
                <w:szCs w:val="24"/>
              </w:rPr>
              <w:t>3 741 205,50</w:t>
            </w:r>
          </w:p>
        </w:tc>
        <w:tc>
          <w:tcPr>
            <w:tcW w:w="1163" w:type="dxa"/>
            <w:tcBorders>
              <w:top w:val="single" w:sz="4" w:space="0" w:color="auto"/>
              <w:left w:val="single" w:sz="4" w:space="0" w:color="auto"/>
              <w:bottom w:val="single" w:sz="4" w:space="0" w:color="auto"/>
              <w:right w:val="single" w:sz="4" w:space="0" w:color="auto"/>
            </w:tcBorders>
            <w:hideMark/>
          </w:tcPr>
          <w:p w14:paraId="464E730E" w14:textId="77777777" w:rsidR="0056049C" w:rsidRPr="00571246" w:rsidRDefault="0056049C">
            <w:pPr>
              <w:jc w:val="right"/>
              <w:rPr>
                <w:b/>
                <w:bCs/>
                <w:sz w:val="24"/>
                <w:szCs w:val="24"/>
              </w:rPr>
            </w:pPr>
            <w:r w:rsidRPr="00571246">
              <w:rPr>
                <w:b/>
                <w:bCs/>
                <w:sz w:val="24"/>
                <w:szCs w:val="24"/>
              </w:rPr>
              <w:t>95,00</w:t>
            </w:r>
          </w:p>
        </w:tc>
      </w:tr>
      <w:tr w:rsidR="0056049C" w:rsidRPr="00571246" w14:paraId="385495D1"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1129805F" w14:textId="77777777" w:rsidR="0056049C" w:rsidRPr="00571246" w:rsidRDefault="0056049C">
            <w:pPr>
              <w:jc w:val="center"/>
              <w:rPr>
                <w:sz w:val="24"/>
                <w:szCs w:val="24"/>
              </w:rPr>
            </w:pPr>
            <w:r w:rsidRPr="00571246">
              <w:rPr>
                <w:sz w:val="24"/>
                <w:szCs w:val="24"/>
              </w:rPr>
              <w:t>751</w:t>
            </w:r>
          </w:p>
        </w:tc>
        <w:tc>
          <w:tcPr>
            <w:tcW w:w="4253" w:type="dxa"/>
            <w:tcBorders>
              <w:top w:val="single" w:sz="4" w:space="0" w:color="auto"/>
              <w:left w:val="single" w:sz="4" w:space="0" w:color="auto"/>
              <w:bottom w:val="single" w:sz="4" w:space="0" w:color="auto"/>
              <w:right w:val="single" w:sz="4" w:space="0" w:color="auto"/>
            </w:tcBorders>
            <w:hideMark/>
          </w:tcPr>
          <w:p w14:paraId="002E6D38" w14:textId="77777777" w:rsidR="0056049C" w:rsidRPr="00571246" w:rsidRDefault="0056049C">
            <w:pPr>
              <w:jc w:val="both"/>
              <w:rPr>
                <w:sz w:val="24"/>
                <w:szCs w:val="24"/>
              </w:rPr>
            </w:pPr>
            <w:r w:rsidRPr="00571246">
              <w:rPr>
                <w:sz w:val="24"/>
                <w:szCs w:val="24"/>
              </w:rPr>
              <w:t>Urzędy naczelnych organów władzy państwowej, kontroli i ochrony prawa oraz sądownictwa</w:t>
            </w:r>
          </w:p>
        </w:tc>
        <w:tc>
          <w:tcPr>
            <w:tcW w:w="1669" w:type="dxa"/>
            <w:tcBorders>
              <w:top w:val="single" w:sz="4" w:space="0" w:color="auto"/>
              <w:left w:val="single" w:sz="4" w:space="0" w:color="auto"/>
              <w:bottom w:val="single" w:sz="4" w:space="0" w:color="auto"/>
              <w:right w:val="single" w:sz="4" w:space="0" w:color="auto"/>
            </w:tcBorders>
            <w:hideMark/>
          </w:tcPr>
          <w:p w14:paraId="1020B35F" w14:textId="77777777" w:rsidR="0056049C" w:rsidRPr="00571246" w:rsidRDefault="0056049C">
            <w:pPr>
              <w:jc w:val="right"/>
              <w:rPr>
                <w:b/>
                <w:bCs/>
                <w:sz w:val="24"/>
                <w:szCs w:val="24"/>
              </w:rPr>
            </w:pPr>
            <w:r w:rsidRPr="00571246">
              <w:rPr>
                <w:b/>
                <w:bCs/>
                <w:sz w:val="24"/>
                <w:szCs w:val="24"/>
              </w:rPr>
              <w:t>3 200,00</w:t>
            </w:r>
          </w:p>
        </w:tc>
        <w:tc>
          <w:tcPr>
            <w:tcW w:w="1732" w:type="dxa"/>
            <w:tcBorders>
              <w:top w:val="single" w:sz="4" w:space="0" w:color="auto"/>
              <w:left w:val="single" w:sz="4" w:space="0" w:color="auto"/>
              <w:bottom w:val="single" w:sz="4" w:space="0" w:color="auto"/>
              <w:right w:val="single" w:sz="4" w:space="0" w:color="auto"/>
            </w:tcBorders>
            <w:hideMark/>
          </w:tcPr>
          <w:p w14:paraId="518DF591" w14:textId="77777777" w:rsidR="0056049C" w:rsidRPr="00571246" w:rsidRDefault="0056049C">
            <w:pPr>
              <w:jc w:val="right"/>
              <w:rPr>
                <w:sz w:val="24"/>
                <w:szCs w:val="24"/>
              </w:rPr>
            </w:pPr>
            <w:r w:rsidRPr="00571246">
              <w:rPr>
                <w:sz w:val="24"/>
                <w:szCs w:val="24"/>
              </w:rPr>
              <w:t>3 200,00</w:t>
            </w:r>
          </w:p>
        </w:tc>
        <w:tc>
          <w:tcPr>
            <w:tcW w:w="1163" w:type="dxa"/>
            <w:tcBorders>
              <w:top w:val="single" w:sz="4" w:space="0" w:color="auto"/>
              <w:left w:val="single" w:sz="4" w:space="0" w:color="auto"/>
              <w:bottom w:val="single" w:sz="4" w:space="0" w:color="auto"/>
              <w:right w:val="single" w:sz="4" w:space="0" w:color="auto"/>
            </w:tcBorders>
            <w:hideMark/>
          </w:tcPr>
          <w:p w14:paraId="4E128A68" w14:textId="77777777" w:rsidR="0056049C" w:rsidRPr="00571246" w:rsidRDefault="0056049C">
            <w:pPr>
              <w:jc w:val="right"/>
              <w:rPr>
                <w:b/>
                <w:bCs/>
                <w:sz w:val="24"/>
                <w:szCs w:val="24"/>
              </w:rPr>
            </w:pPr>
            <w:r w:rsidRPr="00571246">
              <w:rPr>
                <w:b/>
                <w:bCs/>
                <w:sz w:val="24"/>
                <w:szCs w:val="24"/>
              </w:rPr>
              <w:t>100</w:t>
            </w:r>
          </w:p>
        </w:tc>
      </w:tr>
      <w:tr w:rsidR="0056049C" w:rsidRPr="00571246" w14:paraId="2A8B796D"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20044B32" w14:textId="77777777" w:rsidR="0056049C" w:rsidRPr="00571246" w:rsidRDefault="0056049C">
            <w:pPr>
              <w:jc w:val="center"/>
              <w:rPr>
                <w:sz w:val="24"/>
                <w:szCs w:val="24"/>
              </w:rPr>
            </w:pPr>
            <w:r w:rsidRPr="00571246">
              <w:rPr>
                <w:sz w:val="24"/>
                <w:szCs w:val="24"/>
              </w:rPr>
              <w:t>752</w:t>
            </w:r>
          </w:p>
        </w:tc>
        <w:tc>
          <w:tcPr>
            <w:tcW w:w="4253" w:type="dxa"/>
            <w:tcBorders>
              <w:top w:val="single" w:sz="4" w:space="0" w:color="auto"/>
              <w:left w:val="single" w:sz="4" w:space="0" w:color="auto"/>
              <w:bottom w:val="single" w:sz="4" w:space="0" w:color="auto"/>
              <w:right w:val="single" w:sz="4" w:space="0" w:color="auto"/>
            </w:tcBorders>
            <w:hideMark/>
          </w:tcPr>
          <w:p w14:paraId="5FC56F97" w14:textId="77777777" w:rsidR="0056049C" w:rsidRPr="00571246" w:rsidRDefault="0056049C">
            <w:pPr>
              <w:jc w:val="both"/>
              <w:rPr>
                <w:sz w:val="24"/>
                <w:szCs w:val="24"/>
              </w:rPr>
            </w:pPr>
            <w:r w:rsidRPr="00571246">
              <w:rPr>
                <w:sz w:val="24"/>
                <w:szCs w:val="24"/>
              </w:rPr>
              <w:t>Obrona narodowa</w:t>
            </w:r>
          </w:p>
        </w:tc>
        <w:tc>
          <w:tcPr>
            <w:tcW w:w="1669" w:type="dxa"/>
            <w:tcBorders>
              <w:top w:val="single" w:sz="4" w:space="0" w:color="auto"/>
              <w:left w:val="single" w:sz="4" w:space="0" w:color="auto"/>
              <w:bottom w:val="single" w:sz="4" w:space="0" w:color="auto"/>
              <w:right w:val="single" w:sz="4" w:space="0" w:color="auto"/>
            </w:tcBorders>
            <w:hideMark/>
          </w:tcPr>
          <w:p w14:paraId="3456D710" w14:textId="77777777" w:rsidR="0056049C" w:rsidRPr="00571246" w:rsidRDefault="0056049C">
            <w:pPr>
              <w:jc w:val="right"/>
              <w:rPr>
                <w:b/>
                <w:bCs/>
                <w:sz w:val="24"/>
                <w:szCs w:val="24"/>
              </w:rPr>
            </w:pPr>
            <w:r w:rsidRPr="00571246">
              <w:rPr>
                <w:b/>
                <w:bCs/>
                <w:sz w:val="24"/>
                <w:szCs w:val="24"/>
              </w:rPr>
              <w:t>400,00</w:t>
            </w:r>
          </w:p>
        </w:tc>
        <w:tc>
          <w:tcPr>
            <w:tcW w:w="1732" w:type="dxa"/>
            <w:tcBorders>
              <w:top w:val="single" w:sz="4" w:space="0" w:color="auto"/>
              <w:left w:val="single" w:sz="4" w:space="0" w:color="auto"/>
              <w:bottom w:val="single" w:sz="4" w:space="0" w:color="auto"/>
              <w:right w:val="single" w:sz="4" w:space="0" w:color="auto"/>
            </w:tcBorders>
            <w:hideMark/>
          </w:tcPr>
          <w:p w14:paraId="0285472D" w14:textId="77777777" w:rsidR="0056049C" w:rsidRPr="00571246" w:rsidRDefault="0056049C">
            <w:pPr>
              <w:jc w:val="right"/>
              <w:rPr>
                <w:sz w:val="24"/>
                <w:szCs w:val="24"/>
              </w:rPr>
            </w:pPr>
            <w:r w:rsidRPr="00571246">
              <w:rPr>
                <w:sz w:val="24"/>
                <w:szCs w:val="24"/>
              </w:rPr>
              <w:t>0,00</w:t>
            </w:r>
          </w:p>
        </w:tc>
        <w:tc>
          <w:tcPr>
            <w:tcW w:w="1163" w:type="dxa"/>
            <w:tcBorders>
              <w:top w:val="single" w:sz="4" w:space="0" w:color="auto"/>
              <w:left w:val="single" w:sz="4" w:space="0" w:color="auto"/>
              <w:bottom w:val="single" w:sz="4" w:space="0" w:color="auto"/>
              <w:right w:val="single" w:sz="4" w:space="0" w:color="auto"/>
            </w:tcBorders>
          </w:tcPr>
          <w:p w14:paraId="4E082BF7" w14:textId="77777777" w:rsidR="0056049C" w:rsidRPr="00571246" w:rsidRDefault="0056049C">
            <w:pPr>
              <w:jc w:val="right"/>
              <w:rPr>
                <w:b/>
                <w:bCs/>
                <w:sz w:val="24"/>
                <w:szCs w:val="24"/>
              </w:rPr>
            </w:pPr>
          </w:p>
        </w:tc>
      </w:tr>
      <w:tr w:rsidR="0056049C" w:rsidRPr="00571246" w14:paraId="4803F22F"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43BE1B25" w14:textId="77777777" w:rsidR="0056049C" w:rsidRPr="00571246" w:rsidRDefault="0056049C">
            <w:pPr>
              <w:jc w:val="center"/>
              <w:rPr>
                <w:sz w:val="24"/>
                <w:szCs w:val="24"/>
              </w:rPr>
            </w:pPr>
            <w:r w:rsidRPr="00571246">
              <w:rPr>
                <w:sz w:val="24"/>
                <w:szCs w:val="24"/>
              </w:rPr>
              <w:t>754</w:t>
            </w:r>
          </w:p>
        </w:tc>
        <w:tc>
          <w:tcPr>
            <w:tcW w:w="4253" w:type="dxa"/>
            <w:tcBorders>
              <w:top w:val="single" w:sz="4" w:space="0" w:color="auto"/>
              <w:left w:val="single" w:sz="4" w:space="0" w:color="auto"/>
              <w:bottom w:val="single" w:sz="4" w:space="0" w:color="auto"/>
              <w:right w:val="single" w:sz="4" w:space="0" w:color="auto"/>
            </w:tcBorders>
            <w:hideMark/>
          </w:tcPr>
          <w:p w14:paraId="6F243E65" w14:textId="77777777" w:rsidR="0056049C" w:rsidRPr="00571246" w:rsidRDefault="0056049C">
            <w:pPr>
              <w:jc w:val="both"/>
              <w:rPr>
                <w:sz w:val="24"/>
                <w:szCs w:val="24"/>
              </w:rPr>
            </w:pPr>
            <w:r w:rsidRPr="00571246">
              <w:rPr>
                <w:sz w:val="24"/>
                <w:szCs w:val="24"/>
              </w:rPr>
              <w:t>Bezpieczeństwo publiczne i ochrona przeciwpożarowa</w:t>
            </w:r>
          </w:p>
        </w:tc>
        <w:tc>
          <w:tcPr>
            <w:tcW w:w="1669" w:type="dxa"/>
            <w:tcBorders>
              <w:top w:val="single" w:sz="4" w:space="0" w:color="auto"/>
              <w:left w:val="single" w:sz="4" w:space="0" w:color="auto"/>
              <w:bottom w:val="single" w:sz="4" w:space="0" w:color="auto"/>
              <w:right w:val="single" w:sz="4" w:space="0" w:color="auto"/>
            </w:tcBorders>
            <w:hideMark/>
          </w:tcPr>
          <w:p w14:paraId="5C7A8E5E" w14:textId="77777777" w:rsidR="0056049C" w:rsidRPr="00571246" w:rsidRDefault="0056049C">
            <w:pPr>
              <w:jc w:val="right"/>
              <w:rPr>
                <w:b/>
                <w:bCs/>
                <w:sz w:val="24"/>
                <w:szCs w:val="24"/>
              </w:rPr>
            </w:pPr>
            <w:r w:rsidRPr="00571246">
              <w:rPr>
                <w:b/>
                <w:bCs/>
                <w:sz w:val="24"/>
                <w:szCs w:val="24"/>
              </w:rPr>
              <w:t>121 045,00</w:t>
            </w:r>
          </w:p>
        </w:tc>
        <w:tc>
          <w:tcPr>
            <w:tcW w:w="1732" w:type="dxa"/>
            <w:tcBorders>
              <w:top w:val="single" w:sz="4" w:space="0" w:color="auto"/>
              <w:left w:val="single" w:sz="4" w:space="0" w:color="auto"/>
              <w:bottom w:val="single" w:sz="4" w:space="0" w:color="auto"/>
              <w:right w:val="single" w:sz="4" w:space="0" w:color="auto"/>
            </w:tcBorders>
            <w:hideMark/>
          </w:tcPr>
          <w:p w14:paraId="64B498B8" w14:textId="77777777" w:rsidR="0056049C" w:rsidRPr="00571246" w:rsidRDefault="0056049C">
            <w:pPr>
              <w:jc w:val="right"/>
              <w:rPr>
                <w:sz w:val="24"/>
                <w:szCs w:val="24"/>
              </w:rPr>
            </w:pPr>
            <w:r w:rsidRPr="00571246">
              <w:rPr>
                <w:sz w:val="24"/>
                <w:szCs w:val="24"/>
              </w:rPr>
              <w:t>95 713,01</w:t>
            </w:r>
          </w:p>
        </w:tc>
        <w:tc>
          <w:tcPr>
            <w:tcW w:w="1163" w:type="dxa"/>
            <w:tcBorders>
              <w:top w:val="single" w:sz="4" w:space="0" w:color="auto"/>
              <w:left w:val="single" w:sz="4" w:space="0" w:color="auto"/>
              <w:bottom w:val="single" w:sz="4" w:space="0" w:color="auto"/>
              <w:right w:val="single" w:sz="4" w:space="0" w:color="auto"/>
            </w:tcBorders>
            <w:hideMark/>
          </w:tcPr>
          <w:p w14:paraId="7F53AC3F" w14:textId="77777777" w:rsidR="0056049C" w:rsidRPr="00571246" w:rsidRDefault="0056049C">
            <w:pPr>
              <w:jc w:val="right"/>
              <w:rPr>
                <w:b/>
                <w:bCs/>
                <w:sz w:val="24"/>
                <w:szCs w:val="24"/>
              </w:rPr>
            </w:pPr>
            <w:r w:rsidRPr="00571246">
              <w:rPr>
                <w:b/>
                <w:bCs/>
                <w:sz w:val="24"/>
                <w:szCs w:val="24"/>
              </w:rPr>
              <w:t>79,07</w:t>
            </w:r>
          </w:p>
        </w:tc>
      </w:tr>
      <w:tr w:rsidR="0056049C" w:rsidRPr="00571246" w14:paraId="5FB42CE6"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5A6ED44F" w14:textId="77777777" w:rsidR="0056049C" w:rsidRPr="00571246" w:rsidRDefault="0056049C">
            <w:pPr>
              <w:jc w:val="center"/>
              <w:rPr>
                <w:sz w:val="24"/>
                <w:szCs w:val="24"/>
              </w:rPr>
            </w:pPr>
            <w:r w:rsidRPr="00571246">
              <w:rPr>
                <w:sz w:val="24"/>
                <w:szCs w:val="24"/>
              </w:rPr>
              <w:t>757</w:t>
            </w:r>
          </w:p>
        </w:tc>
        <w:tc>
          <w:tcPr>
            <w:tcW w:w="4253" w:type="dxa"/>
            <w:tcBorders>
              <w:top w:val="single" w:sz="4" w:space="0" w:color="auto"/>
              <w:left w:val="single" w:sz="4" w:space="0" w:color="auto"/>
              <w:bottom w:val="single" w:sz="4" w:space="0" w:color="auto"/>
              <w:right w:val="single" w:sz="4" w:space="0" w:color="auto"/>
            </w:tcBorders>
            <w:hideMark/>
          </w:tcPr>
          <w:p w14:paraId="68D3AF5E" w14:textId="77777777" w:rsidR="0056049C" w:rsidRPr="00571246" w:rsidRDefault="0056049C">
            <w:pPr>
              <w:jc w:val="both"/>
              <w:rPr>
                <w:sz w:val="24"/>
                <w:szCs w:val="24"/>
              </w:rPr>
            </w:pPr>
            <w:r w:rsidRPr="00571246">
              <w:rPr>
                <w:sz w:val="24"/>
                <w:szCs w:val="24"/>
              </w:rPr>
              <w:t>Obsługa długu publicznego</w:t>
            </w:r>
          </w:p>
        </w:tc>
        <w:tc>
          <w:tcPr>
            <w:tcW w:w="1669" w:type="dxa"/>
            <w:tcBorders>
              <w:top w:val="single" w:sz="4" w:space="0" w:color="auto"/>
              <w:left w:val="single" w:sz="4" w:space="0" w:color="auto"/>
              <w:bottom w:val="single" w:sz="4" w:space="0" w:color="auto"/>
              <w:right w:val="single" w:sz="4" w:space="0" w:color="auto"/>
            </w:tcBorders>
            <w:hideMark/>
          </w:tcPr>
          <w:p w14:paraId="1BFB8CBB" w14:textId="77777777" w:rsidR="0056049C" w:rsidRPr="00571246" w:rsidRDefault="0056049C">
            <w:pPr>
              <w:jc w:val="right"/>
              <w:rPr>
                <w:b/>
                <w:bCs/>
                <w:sz w:val="24"/>
                <w:szCs w:val="24"/>
              </w:rPr>
            </w:pPr>
            <w:r w:rsidRPr="00571246">
              <w:rPr>
                <w:b/>
                <w:bCs/>
                <w:sz w:val="24"/>
                <w:szCs w:val="24"/>
              </w:rPr>
              <w:t>153 000,00</w:t>
            </w:r>
          </w:p>
        </w:tc>
        <w:tc>
          <w:tcPr>
            <w:tcW w:w="1732" w:type="dxa"/>
            <w:tcBorders>
              <w:top w:val="single" w:sz="4" w:space="0" w:color="auto"/>
              <w:left w:val="single" w:sz="4" w:space="0" w:color="auto"/>
              <w:bottom w:val="single" w:sz="4" w:space="0" w:color="auto"/>
              <w:right w:val="single" w:sz="4" w:space="0" w:color="auto"/>
            </w:tcBorders>
            <w:hideMark/>
          </w:tcPr>
          <w:p w14:paraId="1C52A4C6" w14:textId="77777777" w:rsidR="0056049C" w:rsidRPr="00571246" w:rsidRDefault="0056049C">
            <w:pPr>
              <w:jc w:val="right"/>
              <w:rPr>
                <w:sz w:val="24"/>
                <w:szCs w:val="24"/>
              </w:rPr>
            </w:pPr>
            <w:r w:rsidRPr="00571246">
              <w:rPr>
                <w:sz w:val="24"/>
                <w:szCs w:val="24"/>
              </w:rPr>
              <w:t>116 469,26</w:t>
            </w:r>
          </w:p>
        </w:tc>
        <w:tc>
          <w:tcPr>
            <w:tcW w:w="1163" w:type="dxa"/>
            <w:tcBorders>
              <w:top w:val="single" w:sz="4" w:space="0" w:color="auto"/>
              <w:left w:val="single" w:sz="4" w:space="0" w:color="auto"/>
              <w:bottom w:val="single" w:sz="4" w:space="0" w:color="auto"/>
              <w:right w:val="single" w:sz="4" w:space="0" w:color="auto"/>
            </w:tcBorders>
            <w:hideMark/>
          </w:tcPr>
          <w:p w14:paraId="2987F44E" w14:textId="77777777" w:rsidR="0056049C" w:rsidRPr="00571246" w:rsidRDefault="0056049C">
            <w:pPr>
              <w:jc w:val="right"/>
              <w:rPr>
                <w:b/>
                <w:bCs/>
                <w:sz w:val="24"/>
                <w:szCs w:val="24"/>
              </w:rPr>
            </w:pPr>
            <w:r w:rsidRPr="00571246">
              <w:rPr>
                <w:b/>
                <w:bCs/>
                <w:sz w:val="24"/>
                <w:szCs w:val="24"/>
              </w:rPr>
              <w:t>76,12</w:t>
            </w:r>
          </w:p>
        </w:tc>
      </w:tr>
      <w:tr w:rsidR="0056049C" w:rsidRPr="00571246" w14:paraId="1A65B02F"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1E2B6838" w14:textId="77777777" w:rsidR="0056049C" w:rsidRPr="00571246" w:rsidRDefault="0056049C">
            <w:pPr>
              <w:jc w:val="center"/>
              <w:rPr>
                <w:sz w:val="24"/>
                <w:szCs w:val="24"/>
              </w:rPr>
            </w:pPr>
            <w:r w:rsidRPr="00571246">
              <w:rPr>
                <w:sz w:val="24"/>
                <w:szCs w:val="24"/>
              </w:rPr>
              <w:t>758</w:t>
            </w:r>
          </w:p>
        </w:tc>
        <w:tc>
          <w:tcPr>
            <w:tcW w:w="4253" w:type="dxa"/>
            <w:tcBorders>
              <w:top w:val="single" w:sz="4" w:space="0" w:color="auto"/>
              <w:left w:val="single" w:sz="4" w:space="0" w:color="auto"/>
              <w:bottom w:val="single" w:sz="4" w:space="0" w:color="auto"/>
              <w:right w:val="single" w:sz="4" w:space="0" w:color="auto"/>
            </w:tcBorders>
            <w:hideMark/>
          </w:tcPr>
          <w:p w14:paraId="0249FF12" w14:textId="77777777" w:rsidR="0056049C" w:rsidRPr="00571246" w:rsidRDefault="0056049C">
            <w:pPr>
              <w:jc w:val="both"/>
              <w:rPr>
                <w:sz w:val="24"/>
                <w:szCs w:val="24"/>
              </w:rPr>
            </w:pPr>
            <w:r w:rsidRPr="00571246">
              <w:rPr>
                <w:sz w:val="24"/>
                <w:szCs w:val="24"/>
              </w:rPr>
              <w:t>Różne rozliczenia</w:t>
            </w:r>
          </w:p>
        </w:tc>
        <w:tc>
          <w:tcPr>
            <w:tcW w:w="1669" w:type="dxa"/>
            <w:tcBorders>
              <w:top w:val="single" w:sz="4" w:space="0" w:color="auto"/>
              <w:left w:val="single" w:sz="4" w:space="0" w:color="auto"/>
              <w:bottom w:val="single" w:sz="4" w:space="0" w:color="auto"/>
              <w:right w:val="single" w:sz="4" w:space="0" w:color="auto"/>
            </w:tcBorders>
            <w:hideMark/>
          </w:tcPr>
          <w:p w14:paraId="6BCAF708" w14:textId="77777777" w:rsidR="0056049C" w:rsidRPr="00571246" w:rsidRDefault="0056049C">
            <w:pPr>
              <w:jc w:val="right"/>
              <w:rPr>
                <w:b/>
                <w:bCs/>
                <w:sz w:val="24"/>
                <w:szCs w:val="24"/>
              </w:rPr>
            </w:pPr>
            <w:r w:rsidRPr="00571246">
              <w:rPr>
                <w:b/>
                <w:bCs/>
                <w:sz w:val="24"/>
                <w:szCs w:val="24"/>
              </w:rPr>
              <w:t>111 100,00</w:t>
            </w:r>
          </w:p>
        </w:tc>
        <w:tc>
          <w:tcPr>
            <w:tcW w:w="1732" w:type="dxa"/>
            <w:tcBorders>
              <w:top w:val="single" w:sz="4" w:space="0" w:color="auto"/>
              <w:left w:val="single" w:sz="4" w:space="0" w:color="auto"/>
              <w:bottom w:val="single" w:sz="4" w:space="0" w:color="auto"/>
              <w:right w:val="single" w:sz="4" w:space="0" w:color="auto"/>
            </w:tcBorders>
            <w:hideMark/>
          </w:tcPr>
          <w:p w14:paraId="6473CF2A" w14:textId="77777777" w:rsidR="0056049C" w:rsidRPr="00571246" w:rsidRDefault="0056049C">
            <w:pPr>
              <w:jc w:val="right"/>
              <w:rPr>
                <w:sz w:val="24"/>
                <w:szCs w:val="24"/>
              </w:rPr>
            </w:pPr>
            <w:r w:rsidRPr="00571246">
              <w:rPr>
                <w:sz w:val="24"/>
                <w:szCs w:val="24"/>
              </w:rPr>
              <w:t>0,00</w:t>
            </w:r>
          </w:p>
        </w:tc>
        <w:tc>
          <w:tcPr>
            <w:tcW w:w="1163" w:type="dxa"/>
            <w:tcBorders>
              <w:top w:val="single" w:sz="4" w:space="0" w:color="auto"/>
              <w:left w:val="single" w:sz="4" w:space="0" w:color="auto"/>
              <w:bottom w:val="single" w:sz="4" w:space="0" w:color="auto"/>
              <w:right w:val="single" w:sz="4" w:space="0" w:color="auto"/>
            </w:tcBorders>
          </w:tcPr>
          <w:p w14:paraId="49DF6655" w14:textId="77777777" w:rsidR="0056049C" w:rsidRPr="00571246" w:rsidRDefault="0056049C">
            <w:pPr>
              <w:jc w:val="right"/>
              <w:rPr>
                <w:b/>
                <w:bCs/>
                <w:sz w:val="24"/>
                <w:szCs w:val="24"/>
              </w:rPr>
            </w:pPr>
          </w:p>
        </w:tc>
      </w:tr>
      <w:tr w:rsidR="0056049C" w:rsidRPr="00571246" w14:paraId="06DADFBE"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4A24C4BA" w14:textId="77777777" w:rsidR="0056049C" w:rsidRPr="00571246" w:rsidRDefault="0056049C">
            <w:pPr>
              <w:jc w:val="center"/>
              <w:rPr>
                <w:sz w:val="24"/>
                <w:szCs w:val="24"/>
              </w:rPr>
            </w:pPr>
            <w:r w:rsidRPr="00571246">
              <w:rPr>
                <w:sz w:val="24"/>
                <w:szCs w:val="24"/>
              </w:rPr>
              <w:t>801</w:t>
            </w:r>
          </w:p>
        </w:tc>
        <w:tc>
          <w:tcPr>
            <w:tcW w:w="4253" w:type="dxa"/>
            <w:tcBorders>
              <w:top w:val="single" w:sz="4" w:space="0" w:color="auto"/>
              <w:left w:val="single" w:sz="4" w:space="0" w:color="auto"/>
              <w:bottom w:val="single" w:sz="4" w:space="0" w:color="auto"/>
              <w:right w:val="single" w:sz="4" w:space="0" w:color="auto"/>
            </w:tcBorders>
            <w:hideMark/>
          </w:tcPr>
          <w:p w14:paraId="7F9C029C" w14:textId="77777777" w:rsidR="0056049C" w:rsidRPr="00571246" w:rsidRDefault="0056049C">
            <w:pPr>
              <w:jc w:val="both"/>
              <w:rPr>
                <w:sz w:val="24"/>
                <w:szCs w:val="24"/>
              </w:rPr>
            </w:pPr>
            <w:r w:rsidRPr="00571246">
              <w:rPr>
                <w:sz w:val="24"/>
                <w:szCs w:val="24"/>
              </w:rPr>
              <w:t>Oświata i wychowanie</w:t>
            </w:r>
          </w:p>
        </w:tc>
        <w:tc>
          <w:tcPr>
            <w:tcW w:w="1669" w:type="dxa"/>
            <w:tcBorders>
              <w:top w:val="single" w:sz="4" w:space="0" w:color="auto"/>
              <w:left w:val="single" w:sz="4" w:space="0" w:color="auto"/>
              <w:bottom w:val="single" w:sz="4" w:space="0" w:color="auto"/>
              <w:right w:val="single" w:sz="4" w:space="0" w:color="auto"/>
            </w:tcBorders>
            <w:hideMark/>
          </w:tcPr>
          <w:p w14:paraId="1F1D2238" w14:textId="77777777" w:rsidR="0056049C" w:rsidRPr="00571246" w:rsidRDefault="0056049C">
            <w:pPr>
              <w:jc w:val="right"/>
              <w:rPr>
                <w:b/>
                <w:bCs/>
                <w:sz w:val="24"/>
                <w:szCs w:val="24"/>
              </w:rPr>
            </w:pPr>
            <w:r w:rsidRPr="00571246">
              <w:rPr>
                <w:b/>
                <w:bCs/>
                <w:sz w:val="24"/>
                <w:szCs w:val="24"/>
              </w:rPr>
              <w:t>7 148 125,52</w:t>
            </w:r>
          </w:p>
        </w:tc>
        <w:tc>
          <w:tcPr>
            <w:tcW w:w="1732" w:type="dxa"/>
            <w:tcBorders>
              <w:top w:val="single" w:sz="4" w:space="0" w:color="auto"/>
              <w:left w:val="single" w:sz="4" w:space="0" w:color="auto"/>
              <w:bottom w:val="single" w:sz="4" w:space="0" w:color="auto"/>
              <w:right w:val="single" w:sz="4" w:space="0" w:color="auto"/>
            </w:tcBorders>
            <w:hideMark/>
          </w:tcPr>
          <w:p w14:paraId="3BB68873" w14:textId="77777777" w:rsidR="0056049C" w:rsidRPr="00571246" w:rsidRDefault="0056049C">
            <w:pPr>
              <w:jc w:val="right"/>
              <w:rPr>
                <w:sz w:val="24"/>
                <w:szCs w:val="24"/>
              </w:rPr>
            </w:pPr>
            <w:r w:rsidRPr="00571246">
              <w:rPr>
                <w:sz w:val="24"/>
                <w:szCs w:val="24"/>
              </w:rPr>
              <w:t>6 580 893,20</w:t>
            </w:r>
          </w:p>
        </w:tc>
        <w:tc>
          <w:tcPr>
            <w:tcW w:w="1163" w:type="dxa"/>
            <w:tcBorders>
              <w:top w:val="single" w:sz="4" w:space="0" w:color="auto"/>
              <w:left w:val="single" w:sz="4" w:space="0" w:color="auto"/>
              <w:bottom w:val="single" w:sz="4" w:space="0" w:color="auto"/>
              <w:right w:val="single" w:sz="4" w:space="0" w:color="auto"/>
            </w:tcBorders>
            <w:hideMark/>
          </w:tcPr>
          <w:p w14:paraId="649D6FE7" w14:textId="77777777" w:rsidR="0056049C" w:rsidRPr="00571246" w:rsidRDefault="0056049C">
            <w:pPr>
              <w:jc w:val="right"/>
              <w:rPr>
                <w:b/>
                <w:bCs/>
                <w:sz w:val="24"/>
                <w:szCs w:val="24"/>
              </w:rPr>
            </w:pPr>
            <w:r w:rsidRPr="00571246">
              <w:rPr>
                <w:b/>
                <w:bCs/>
                <w:sz w:val="24"/>
                <w:szCs w:val="24"/>
              </w:rPr>
              <w:t>92,06</w:t>
            </w:r>
          </w:p>
        </w:tc>
      </w:tr>
      <w:tr w:rsidR="0056049C" w:rsidRPr="00571246" w14:paraId="296AA071"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15C621F1" w14:textId="77777777" w:rsidR="0056049C" w:rsidRPr="00571246" w:rsidRDefault="0056049C">
            <w:pPr>
              <w:jc w:val="center"/>
              <w:rPr>
                <w:sz w:val="24"/>
                <w:szCs w:val="24"/>
              </w:rPr>
            </w:pPr>
            <w:r w:rsidRPr="00571246">
              <w:rPr>
                <w:sz w:val="24"/>
                <w:szCs w:val="24"/>
              </w:rPr>
              <w:t>851</w:t>
            </w:r>
          </w:p>
        </w:tc>
        <w:tc>
          <w:tcPr>
            <w:tcW w:w="4253" w:type="dxa"/>
            <w:tcBorders>
              <w:top w:val="single" w:sz="4" w:space="0" w:color="auto"/>
              <w:left w:val="single" w:sz="4" w:space="0" w:color="auto"/>
              <w:bottom w:val="single" w:sz="4" w:space="0" w:color="auto"/>
              <w:right w:val="single" w:sz="4" w:space="0" w:color="auto"/>
            </w:tcBorders>
            <w:hideMark/>
          </w:tcPr>
          <w:p w14:paraId="6D10CA94" w14:textId="77777777" w:rsidR="0056049C" w:rsidRPr="00571246" w:rsidRDefault="0056049C">
            <w:pPr>
              <w:jc w:val="both"/>
              <w:rPr>
                <w:sz w:val="24"/>
                <w:szCs w:val="24"/>
              </w:rPr>
            </w:pPr>
            <w:r w:rsidRPr="00571246">
              <w:rPr>
                <w:sz w:val="24"/>
                <w:szCs w:val="24"/>
              </w:rPr>
              <w:t>Ochrona zdrowia</w:t>
            </w:r>
          </w:p>
        </w:tc>
        <w:tc>
          <w:tcPr>
            <w:tcW w:w="1669" w:type="dxa"/>
            <w:tcBorders>
              <w:top w:val="single" w:sz="4" w:space="0" w:color="auto"/>
              <w:left w:val="single" w:sz="4" w:space="0" w:color="auto"/>
              <w:bottom w:val="single" w:sz="4" w:space="0" w:color="auto"/>
              <w:right w:val="single" w:sz="4" w:space="0" w:color="auto"/>
            </w:tcBorders>
            <w:hideMark/>
          </w:tcPr>
          <w:p w14:paraId="38387A2A" w14:textId="77777777" w:rsidR="0056049C" w:rsidRPr="00571246" w:rsidRDefault="0056049C">
            <w:pPr>
              <w:jc w:val="right"/>
              <w:rPr>
                <w:b/>
                <w:bCs/>
                <w:sz w:val="24"/>
                <w:szCs w:val="24"/>
              </w:rPr>
            </w:pPr>
            <w:r w:rsidRPr="00571246">
              <w:rPr>
                <w:b/>
                <w:bCs/>
                <w:sz w:val="24"/>
                <w:szCs w:val="24"/>
              </w:rPr>
              <w:t>128 432,82</w:t>
            </w:r>
          </w:p>
        </w:tc>
        <w:tc>
          <w:tcPr>
            <w:tcW w:w="1732" w:type="dxa"/>
            <w:tcBorders>
              <w:top w:val="single" w:sz="4" w:space="0" w:color="auto"/>
              <w:left w:val="single" w:sz="4" w:space="0" w:color="auto"/>
              <w:bottom w:val="single" w:sz="4" w:space="0" w:color="auto"/>
              <w:right w:val="single" w:sz="4" w:space="0" w:color="auto"/>
            </w:tcBorders>
            <w:hideMark/>
          </w:tcPr>
          <w:p w14:paraId="69B37466" w14:textId="77777777" w:rsidR="0056049C" w:rsidRPr="00571246" w:rsidRDefault="0056049C">
            <w:pPr>
              <w:jc w:val="right"/>
              <w:rPr>
                <w:sz w:val="24"/>
                <w:szCs w:val="24"/>
              </w:rPr>
            </w:pPr>
            <w:r w:rsidRPr="00571246">
              <w:rPr>
                <w:sz w:val="24"/>
                <w:szCs w:val="24"/>
              </w:rPr>
              <w:t>110 973,64</w:t>
            </w:r>
          </w:p>
        </w:tc>
        <w:tc>
          <w:tcPr>
            <w:tcW w:w="1163" w:type="dxa"/>
            <w:tcBorders>
              <w:top w:val="single" w:sz="4" w:space="0" w:color="auto"/>
              <w:left w:val="single" w:sz="4" w:space="0" w:color="auto"/>
              <w:bottom w:val="single" w:sz="4" w:space="0" w:color="auto"/>
              <w:right w:val="single" w:sz="4" w:space="0" w:color="auto"/>
            </w:tcBorders>
            <w:hideMark/>
          </w:tcPr>
          <w:p w14:paraId="24855069" w14:textId="77777777" w:rsidR="0056049C" w:rsidRPr="00571246" w:rsidRDefault="0056049C">
            <w:pPr>
              <w:jc w:val="right"/>
              <w:rPr>
                <w:b/>
                <w:bCs/>
                <w:sz w:val="24"/>
                <w:szCs w:val="24"/>
              </w:rPr>
            </w:pPr>
            <w:r w:rsidRPr="00571246">
              <w:rPr>
                <w:b/>
                <w:bCs/>
                <w:sz w:val="24"/>
                <w:szCs w:val="24"/>
              </w:rPr>
              <w:t>86,41</w:t>
            </w:r>
          </w:p>
        </w:tc>
      </w:tr>
      <w:tr w:rsidR="0056049C" w:rsidRPr="00571246" w14:paraId="47992C85"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7A99CFC9" w14:textId="77777777" w:rsidR="0056049C" w:rsidRPr="00571246" w:rsidRDefault="0056049C">
            <w:pPr>
              <w:jc w:val="center"/>
              <w:rPr>
                <w:sz w:val="24"/>
                <w:szCs w:val="24"/>
              </w:rPr>
            </w:pPr>
            <w:r w:rsidRPr="00571246">
              <w:rPr>
                <w:sz w:val="24"/>
                <w:szCs w:val="24"/>
              </w:rPr>
              <w:t>852</w:t>
            </w:r>
          </w:p>
        </w:tc>
        <w:tc>
          <w:tcPr>
            <w:tcW w:w="4253" w:type="dxa"/>
            <w:tcBorders>
              <w:top w:val="single" w:sz="4" w:space="0" w:color="auto"/>
              <w:left w:val="single" w:sz="4" w:space="0" w:color="auto"/>
              <w:bottom w:val="single" w:sz="4" w:space="0" w:color="auto"/>
              <w:right w:val="single" w:sz="4" w:space="0" w:color="auto"/>
            </w:tcBorders>
            <w:hideMark/>
          </w:tcPr>
          <w:p w14:paraId="79C54FD2" w14:textId="77777777" w:rsidR="0056049C" w:rsidRPr="00571246" w:rsidRDefault="0056049C">
            <w:pPr>
              <w:jc w:val="both"/>
              <w:rPr>
                <w:sz w:val="24"/>
                <w:szCs w:val="24"/>
              </w:rPr>
            </w:pPr>
            <w:r w:rsidRPr="00571246">
              <w:rPr>
                <w:sz w:val="24"/>
                <w:szCs w:val="24"/>
              </w:rPr>
              <w:t>Pomoc społeczna</w:t>
            </w:r>
          </w:p>
        </w:tc>
        <w:tc>
          <w:tcPr>
            <w:tcW w:w="1669" w:type="dxa"/>
            <w:tcBorders>
              <w:top w:val="single" w:sz="4" w:space="0" w:color="auto"/>
              <w:left w:val="single" w:sz="4" w:space="0" w:color="auto"/>
              <w:bottom w:val="single" w:sz="4" w:space="0" w:color="auto"/>
              <w:right w:val="single" w:sz="4" w:space="0" w:color="auto"/>
            </w:tcBorders>
            <w:hideMark/>
          </w:tcPr>
          <w:p w14:paraId="21942A98" w14:textId="77777777" w:rsidR="0056049C" w:rsidRPr="00571246" w:rsidRDefault="0056049C">
            <w:pPr>
              <w:jc w:val="right"/>
              <w:rPr>
                <w:b/>
                <w:bCs/>
                <w:sz w:val="24"/>
                <w:szCs w:val="24"/>
              </w:rPr>
            </w:pPr>
            <w:r w:rsidRPr="00571246">
              <w:rPr>
                <w:b/>
                <w:bCs/>
                <w:sz w:val="24"/>
                <w:szCs w:val="24"/>
              </w:rPr>
              <w:t>1 000 115,52</w:t>
            </w:r>
          </w:p>
        </w:tc>
        <w:tc>
          <w:tcPr>
            <w:tcW w:w="1732" w:type="dxa"/>
            <w:tcBorders>
              <w:top w:val="single" w:sz="4" w:space="0" w:color="auto"/>
              <w:left w:val="single" w:sz="4" w:space="0" w:color="auto"/>
              <w:bottom w:val="single" w:sz="4" w:space="0" w:color="auto"/>
              <w:right w:val="single" w:sz="4" w:space="0" w:color="auto"/>
            </w:tcBorders>
            <w:hideMark/>
          </w:tcPr>
          <w:p w14:paraId="4C32D412" w14:textId="77777777" w:rsidR="0056049C" w:rsidRPr="00571246" w:rsidRDefault="0056049C">
            <w:pPr>
              <w:jc w:val="right"/>
              <w:rPr>
                <w:sz w:val="24"/>
                <w:szCs w:val="24"/>
              </w:rPr>
            </w:pPr>
            <w:r w:rsidRPr="00571246">
              <w:rPr>
                <w:sz w:val="24"/>
                <w:szCs w:val="24"/>
              </w:rPr>
              <w:t>966 040,91</w:t>
            </w:r>
          </w:p>
        </w:tc>
        <w:tc>
          <w:tcPr>
            <w:tcW w:w="1163" w:type="dxa"/>
            <w:tcBorders>
              <w:top w:val="single" w:sz="4" w:space="0" w:color="auto"/>
              <w:left w:val="single" w:sz="4" w:space="0" w:color="auto"/>
              <w:bottom w:val="single" w:sz="4" w:space="0" w:color="auto"/>
              <w:right w:val="single" w:sz="4" w:space="0" w:color="auto"/>
            </w:tcBorders>
            <w:hideMark/>
          </w:tcPr>
          <w:p w14:paraId="54FEA1FC" w14:textId="77777777" w:rsidR="0056049C" w:rsidRPr="00571246" w:rsidRDefault="0056049C">
            <w:pPr>
              <w:jc w:val="right"/>
              <w:rPr>
                <w:b/>
                <w:bCs/>
                <w:sz w:val="24"/>
                <w:szCs w:val="24"/>
              </w:rPr>
            </w:pPr>
            <w:r w:rsidRPr="00571246">
              <w:rPr>
                <w:b/>
                <w:bCs/>
                <w:sz w:val="24"/>
                <w:szCs w:val="24"/>
              </w:rPr>
              <w:t>96,59</w:t>
            </w:r>
          </w:p>
        </w:tc>
      </w:tr>
      <w:tr w:rsidR="0056049C" w:rsidRPr="00571246" w14:paraId="5ED08512"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5A4DBA57" w14:textId="77777777" w:rsidR="0056049C" w:rsidRPr="00571246" w:rsidRDefault="0056049C">
            <w:pPr>
              <w:jc w:val="center"/>
              <w:rPr>
                <w:sz w:val="24"/>
                <w:szCs w:val="24"/>
              </w:rPr>
            </w:pPr>
            <w:r w:rsidRPr="00571246">
              <w:rPr>
                <w:sz w:val="24"/>
                <w:szCs w:val="24"/>
              </w:rPr>
              <w:t>854</w:t>
            </w:r>
          </w:p>
        </w:tc>
        <w:tc>
          <w:tcPr>
            <w:tcW w:w="4253" w:type="dxa"/>
            <w:tcBorders>
              <w:top w:val="single" w:sz="4" w:space="0" w:color="auto"/>
              <w:left w:val="single" w:sz="4" w:space="0" w:color="auto"/>
              <w:bottom w:val="single" w:sz="4" w:space="0" w:color="auto"/>
              <w:right w:val="single" w:sz="4" w:space="0" w:color="auto"/>
            </w:tcBorders>
            <w:hideMark/>
          </w:tcPr>
          <w:p w14:paraId="72F27524" w14:textId="77777777" w:rsidR="0056049C" w:rsidRPr="00571246" w:rsidRDefault="0056049C">
            <w:pPr>
              <w:jc w:val="both"/>
              <w:rPr>
                <w:sz w:val="24"/>
                <w:szCs w:val="24"/>
              </w:rPr>
            </w:pPr>
            <w:r w:rsidRPr="00571246">
              <w:rPr>
                <w:sz w:val="24"/>
                <w:szCs w:val="24"/>
              </w:rPr>
              <w:t>Edukacyjna opieka wychowawcza</w:t>
            </w:r>
          </w:p>
        </w:tc>
        <w:tc>
          <w:tcPr>
            <w:tcW w:w="1669" w:type="dxa"/>
            <w:tcBorders>
              <w:top w:val="single" w:sz="4" w:space="0" w:color="auto"/>
              <w:left w:val="single" w:sz="4" w:space="0" w:color="auto"/>
              <w:bottom w:val="single" w:sz="4" w:space="0" w:color="auto"/>
              <w:right w:val="single" w:sz="4" w:space="0" w:color="auto"/>
            </w:tcBorders>
            <w:hideMark/>
          </w:tcPr>
          <w:p w14:paraId="5A84E89A" w14:textId="77777777" w:rsidR="0056049C" w:rsidRPr="00571246" w:rsidRDefault="0056049C">
            <w:pPr>
              <w:jc w:val="right"/>
              <w:rPr>
                <w:b/>
                <w:bCs/>
                <w:sz w:val="24"/>
                <w:szCs w:val="24"/>
              </w:rPr>
            </w:pPr>
            <w:r w:rsidRPr="00571246">
              <w:rPr>
                <w:b/>
                <w:bCs/>
                <w:sz w:val="24"/>
                <w:szCs w:val="24"/>
              </w:rPr>
              <w:t>195 432,24</w:t>
            </w:r>
          </w:p>
        </w:tc>
        <w:tc>
          <w:tcPr>
            <w:tcW w:w="1732" w:type="dxa"/>
            <w:tcBorders>
              <w:top w:val="single" w:sz="4" w:space="0" w:color="auto"/>
              <w:left w:val="single" w:sz="4" w:space="0" w:color="auto"/>
              <w:bottom w:val="single" w:sz="4" w:space="0" w:color="auto"/>
              <w:right w:val="single" w:sz="4" w:space="0" w:color="auto"/>
            </w:tcBorders>
            <w:hideMark/>
          </w:tcPr>
          <w:p w14:paraId="37DC45F8" w14:textId="77777777" w:rsidR="0056049C" w:rsidRPr="00571246" w:rsidRDefault="0056049C">
            <w:pPr>
              <w:jc w:val="right"/>
              <w:rPr>
                <w:sz w:val="24"/>
                <w:szCs w:val="24"/>
              </w:rPr>
            </w:pPr>
            <w:r w:rsidRPr="00571246">
              <w:rPr>
                <w:sz w:val="24"/>
                <w:szCs w:val="24"/>
              </w:rPr>
              <w:t>153 086,76</w:t>
            </w:r>
          </w:p>
        </w:tc>
        <w:tc>
          <w:tcPr>
            <w:tcW w:w="1163" w:type="dxa"/>
            <w:tcBorders>
              <w:top w:val="single" w:sz="4" w:space="0" w:color="auto"/>
              <w:left w:val="single" w:sz="4" w:space="0" w:color="auto"/>
              <w:bottom w:val="single" w:sz="4" w:space="0" w:color="auto"/>
              <w:right w:val="single" w:sz="4" w:space="0" w:color="auto"/>
            </w:tcBorders>
            <w:hideMark/>
          </w:tcPr>
          <w:p w14:paraId="187515C2" w14:textId="77777777" w:rsidR="0056049C" w:rsidRPr="00571246" w:rsidRDefault="0056049C">
            <w:pPr>
              <w:jc w:val="right"/>
              <w:rPr>
                <w:b/>
                <w:bCs/>
                <w:sz w:val="24"/>
                <w:szCs w:val="24"/>
              </w:rPr>
            </w:pPr>
            <w:r w:rsidRPr="00571246">
              <w:rPr>
                <w:b/>
                <w:bCs/>
                <w:sz w:val="24"/>
                <w:szCs w:val="24"/>
              </w:rPr>
              <w:t>78,33</w:t>
            </w:r>
          </w:p>
        </w:tc>
      </w:tr>
      <w:tr w:rsidR="0056049C" w:rsidRPr="00571246" w14:paraId="5D481D2E"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008DFC54" w14:textId="77777777" w:rsidR="0056049C" w:rsidRPr="00571246" w:rsidRDefault="0056049C">
            <w:pPr>
              <w:jc w:val="center"/>
              <w:rPr>
                <w:sz w:val="24"/>
                <w:szCs w:val="24"/>
              </w:rPr>
            </w:pPr>
            <w:r w:rsidRPr="00571246">
              <w:rPr>
                <w:sz w:val="24"/>
                <w:szCs w:val="24"/>
              </w:rPr>
              <w:t>855</w:t>
            </w:r>
          </w:p>
        </w:tc>
        <w:tc>
          <w:tcPr>
            <w:tcW w:w="4253" w:type="dxa"/>
            <w:tcBorders>
              <w:top w:val="single" w:sz="4" w:space="0" w:color="auto"/>
              <w:left w:val="single" w:sz="4" w:space="0" w:color="auto"/>
              <w:bottom w:val="single" w:sz="4" w:space="0" w:color="auto"/>
              <w:right w:val="single" w:sz="4" w:space="0" w:color="auto"/>
            </w:tcBorders>
            <w:hideMark/>
          </w:tcPr>
          <w:p w14:paraId="6215CE7F" w14:textId="77777777" w:rsidR="0056049C" w:rsidRPr="00571246" w:rsidRDefault="0056049C">
            <w:pPr>
              <w:jc w:val="both"/>
              <w:rPr>
                <w:sz w:val="24"/>
                <w:szCs w:val="24"/>
              </w:rPr>
            </w:pPr>
            <w:r w:rsidRPr="00571246">
              <w:rPr>
                <w:sz w:val="24"/>
                <w:szCs w:val="24"/>
              </w:rPr>
              <w:t>Rodzina</w:t>
            </w:r>
          </w:p>
        </w:tc>
        <w:tc>
          <w:tcPr>
            <w:tcW w:w="1669" w:type="dxa"/>
            <w:tcBorders>
              <w:top w:val="single" w:sz="4" w:space="0" w:color="auto"/>
              <w:left w:val="single" w:sz="4" w:space="0" w:color="auto"/>
              <w:bottom w:val="single" w:sz="4" w:space="0" w:color="auto"/>
              <w:right w:val="single" w:sz="4" w:space="0" w:color="auto"/>
            </w:tcBorders>
            <w:hideMark/>
          </w:tcPr>
          <w:p w14:paraId="799FCFE0" w14:textId="77777777" w:rsidR="0056049C" w:rsidRPr="00571246" w:rsidRDefault="0056049C">
            <w:pPr>
              <w:jc w:val="right"/>
              <w:rPr>
                <w:b/>
                <w:bCs/>
                <w:sz w:val="24"/>
                <w:szCs w:val="24"/>
              </w:rPr>
            </w:pPr>
            <w:r w:rsidRPr="00571246">
              <w:rPr>
                <w:b/>
                <w:bCs/>
                <w:sz w:val="24"/>
                <w:szCs w:val="24"/>
              </w:rPr>
              <w:t>4 005 455,00</w:t>
            </w:r>
          </w:p>
        </w:tc>
        <w:tc>
          <w:tcPr>
            <w:tcW w:w="1732" w:type="dxa"/>
            <w:tcBorders>
              <w:top w:val="single" w:sz="4" w:space="0" w:color="auto"/>
              <w:left w:val="single" w:sz="4" w:space="0" w:color="auto"/>
              <w:bottom w:val="single" w:sz="4" w:space="0" w:color="auto"/>
              <w:right w:val="single" w:sz="4" w:space="0" w:color="auto"/>
            </w:tcBorders>
            <w:hideMark/>
          </w:tcPr>
          <w:p w14:paraId="02F6C5B5" w14:textId="77777777" w:rsidR="0056049C" w:rsidRPr="00571246" w:rsidRDefault="0056049C">
            <w:pPr>
              <w:jc w:val="right"/>
              <w:rPr>
                <w:sz w:val="24"/>
                <w:szCs w:val="24"/>
              </w:rPr>
            </w:pPr>
            <w:r w:rsidRPr="00571246">
              <w:rPr>
                <w:sz w:val="24"/>
                <w:szCs w:val="24"/>
              </w:rPr>
              <w:t>3 901 797,80</w:t>
            </w:r>
          </w:p>
        </w:tc>
        <w:tc>
          <w:tcPr>
            <w:tcW w:w="1163" w:type="dxa"/>
            <w:tcBorders>
              <w:top w:val="single" w:sz="4" w:space="0" w:color="auto"/>
              <w:left w:val="single" w:sz="4" w:space="0" w:color="auto"/>
              <w:bottom w:val="single" w:sz="4" w:space="0" w:color="auto"/>
              <w:right w:val="single" w:sz="4" w:space="0" w:color="auto"/>
            </w:tcBorders>
            <w:hideMark/>
          </w:tcPr>
          <w:p w14:paraId="500B51A6" w14:textId="77777777" w:rsidR="0056049C" w:rsidRPr="00571246" w:rsidRDefault="0056049C">
            <w:pPr>
              <w:jc w:val="right"/>
              <w:rPr>
                <w:b/>
                <w:bCs/>
                <w:sz w:val="24"/>
                <w:szCs w:val="24"/>
              </w:rPr>
            </w:pPr>
            <w:r w:rsidRPr="00571246">
              <w:rPr>
                <w:b/>
                <w:bCs/>
                <w:sz w:val="24"/>
                <w:szCs w:val="24"/>
              </w:rPr>
              <w:t>97,41</w:t>
            </w:r>
          </w:p>
        </w:tc>
      </w:tr>
      <w:tr w:rsidR="0056049C" w:rsidRPr="00571246" w14:paraId="774D265F"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32945051" w14:textId="77777777" w:rsidR="0056049C" w:rsidRPr="00571246" w:rsidRDefault="0056049C">
            <w:pPr>
              <w:jc w:val="center"/>
              <w:rPr>
                <w:sz w:val="24"/>
                <w:szCs w:val="24"/>
              </w:rPr>
            </w:pPr>
            <w:r w:rsidRPr="00571246">
              <w:rPr>
                <w:sz w:val="24"/>
                <w:szCs w:val="24"/>
              </w:rPr>
              <w:t>900</w:t>
            </w:r>
          </w:p>
        </w:tc>
        <w:tc>
          <w:tcPr>
            <w:tcW w:w="4253" w:type="dxa"/>
            <w:tcBorders>
              <w:top w:val="single" w:sz="4" w:space="0" w:color="auto"/>
              <w:left w:val="single" w:sz="4" w:space="0" w:color="auto"/>
              <w:bottom w:val="single" w:sz="4" w:space="0" w:color="auto"/>
              <w:right w:val="single" w:sz="4" w:space="0" w:color="auto"/>
            </w:tcBorders>
            <w:hideMark/>
          </w:tcPr>
          <w:p w14:paraId="7EDA0EC3" w14:textId="77777777" w:rsidR="0056049C" w:rsidRPr="00571246" w:rsidRDefault="0056049C">
            <w:pPr>
              <w:jc w:val="both"/>
              <w:rPr>
                <w:sz w:val="24"/>
                <w:szCs w:val="24"/>
              </w:rPr>
            </w:pPr>
            <w:r w:rsidRPr="00571246">
              <w:rPr>
                <w:sz w:val="24"/>
                <w:szCs w:val="24"/>
              </w:rPr>
              <w:t>Gospodarka komunalna i ochrona środowiska</w:t>
            </w:r>
          </w:p>
        </w:tc>
        <w:tc>
          <w:tcPr>
            <w:tcW w:w="1669" w:type="dxa"/>
            <w:tcBorders>
              <w:top w:val="single" w:sz="4" w:space="0" w:color="auto"/>
              <w:left w:val="single" w:sz="4" w:space="0" w:color="auto"/>
              <w:bottom w:val="single" w:sz="4" w:space="0" w:color="auto"/>
              <w:right w:val="single" w:sz="4" w:space="0" w:color="auto"/>
            </w:tcBorders>
            <w:hideMark/>
          </w:tcPr>
          <w:p w14:paraId="0E7538CB" w14:textId="77777777" w:rsidR="0056049C" w:rsidRPr="00571246" w:rsidRDefault="0056049C">
            <w:pPr>
              <w:jc w:val="right"/>
              <w:rPr>
                <w:b/>
                <w:bCs/>
                <w:sz w:val="24"/>
                <w:szCs w:val="24"/>
              </w:rPr>
            </w:pPr>
            <w:r w:rsidRPr="00571246">
              <w:rPr>
                <w:b/>
                <w:bCs/>
                <w:sz w:val="24"/>
                <w:szCs w:val="24"/>
              </w:rPr>
              <w:t>2 081 791,64</w:t>
            </w:r>
          </w:p>
        </w:tc>
        <w:tc>
          <w:tcPr>
            <w:tcW w:w="1732" w:type="dxa"/>
            <w:tcBorders>
              <w:top w:val="single" w:sz="4" w:space="0" w:color="auto"/>
              <w:left w:val="single" w:sz="4" w:space="0" w:color="auto"/>
              <w:bottom w:val="single" w:sz="4" w:space="0" w:color="auto"/>
              <w:right w:val="single" w:sz="4" w:space="0" w:color="auto"/>
            </w:tcBorders>
            <w:hideMark/>
          </w:tcPr>
          <w:p w14:paraId="4210713A" w14:textId="77777777" w:rsidR="0056049C" w:rsidRPr="00571246" w:rsidRDefault="0056049C">
            <w:pPr>
              <w:jc w:val="right"/>
              <w:rPr>
                <w:sz w:val="24"/>
                <w:szCs w:val="24"/>
              </w:rPr>
            </w:pPr>
            <w:r w:rsidRPr="00571246">
              <w:rPr>
                <w:sz w:val="24"/>
                <w:szCs w:val="24"/>
              </w:rPr>
              <w:t>1 998 969,00</w:t>
            </w:r>
          </w:p>
        </w:tc>
        <w:tc>
          <w:tcPr>
            <w:tcW w:w="1163" w:type="dxa"/>
            <w:tcBorders>
              <w:top w:val="single" w:sz="4" w:space="0" w:color="auto"/>
              <w:left w:val="single" w:sz="4" w:space="0" w:color="auto"/>
              <w:bottom w:val="single" w:sz="4" w:space="0" w:color="auto"/>
              <w:right w:val="single" w:sz="4" w:space="0" w:color="auto"/>
            </w:tcBorders>
            <w:hideMark/>
          </w:tcPr>
          <w:p w14:paraId="0BD4A1BA" w14:textId="77777777" w:rsidR="0056049C" w:rsidRPr="00571246" w:rsidRDefault="0056049C">
            <w:pPr>
              <w:jc w:val="right"/>
              <w:rPr>
                <w:b/>
                <w:bCs/>
                <w:sz w:val="24"/>
                <w:szCs w:val="24"/>
              </w:rPr>
            </w:pPr>
            <w:r w:rsidRPr="00571246">
              <w:rPr>
                <w:b/>
                <w:bCs/>
                <w:sz w:val="24"/>
                <w:szCs w:val="24"/>
              </w:rPr>
              <w:t>96,02</w:t>
            </w:r>
          </w:p>
        </w:tc>
      </w:tr>
      <w:tr w:rsidR="0056049C" w:rsidRPr="00571246" w14:paraId="7856BB18"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65C6077D" w14:textId="77777777" w:rsidR="0056049C" w:rsidRPr="00571246" w:rsidRDefault="0056049C">
            <w:pPr>
              <w:jc w:val="center"/>
              <w:rPr>
                <w:sz w:val="24"/>
                <w:szCs w:val="24"/>
              </w:rPr>
            </w:pPr>
            <w:r w:rsidRPr="00571246">
              <w:rPr>
                <w:sz w:val="24"/>
                <w:szCs w:val="24"/>
              </w:rPr>
              <w:t>921</w:t>
            </w:r>
          </w:p>
        </w:tc>
        <w:tc>
          <w:tcPr>
            <w:tcW w:w="4253" w:type="dxa"/>
            <w:tcBorders>
              <w:top w:val="single" w:sz="4" w:space="0" w:color="auto"/>
              <w:left w:val="single" w:sz="4" w:space="0" w:color="auto"/>
              <w:bottom w:val="single" w:sz="4" w:space="0" w:color="auto"/>
              <w:right w:val="single" w:sz="4" w:space="0" w:color="auto"/>
            </w:tcBorders>
            <w:hideMark/>
          </w:tcPr>
          <w:p w14:paraId="791A45B6" w14:textId="77777777" w:rsidR="0056049C" w:rsidRPr="00571246" w:rsidRDefault="0056049C">
            <w:pPr>
              <w:jc w:val="both"/>
              <w:rPr>
                <w:sz w:val="24"/>
                <w:szCs w:val="24"/>
              </w:rPr>
            </w:pPr>
            <w:r w:rsidRPr="00571246">
              <w:rPr>
                <w:sz w:val="24"/>
                <w:szCs w:val="24"/>
              </w:rPr>
              <w:t>Kultura i ochrona dziedzictwa narodowego</w:t>
            </w:r>
          </w:p>
        </w:tc>
        <w:tc>
          <w:tcPr>
            <w:tcW w:w="1669" w:type="dxa"/>
            <w:tcBorders>
              <w:top w:val="single" w:sz="4" w:space="0" w:color="auto"/>
              <w:left w:val="single" w:sz="4" w:space="0" w:color="auto"/>
              <w:bottom w:val="single" w:sz="4" w:space="0" w:color="auto"/>
              <w:right w:val="single" w:sz="4" w:space="0" w:color="auto"/>
            </w:tcBorders>
            <w:hideMark/>
          </w:tcPr>
          <w:p w14:paraId="7FF14841" w14:textId="77777777" w:rsidR="0056049C" w:rsidRPr="00571246" w:rsidRDefault="0056049C">
            <w:pPr>
              <w:jc w:val="right"/>
              <w:rPr>
                <w:b/>
                <w:bCs/>
                <w:sz w:val="24"/>
                <w:szCs w:val="24"/>
              </w:rPr>
            </w:pPr>
            <w:r w:rsidRPr="00571246">
              <w:rPr>
                <w:b/>
                <w:bCs/>
                <w:sz w:val="24"/>
                <w:szCs w:val="24"/>
              </w:rPr>
              <w:t>970 000,00</w:t>
            </w:r>
          </w:p>
        </w:tc>
        <w:tc>
          <w:tcPr>
            <w:tcW w:w="1732" w:type="dxa"/>
            <w:tcBorders>
              <w:top w:val="single" w:sz="4" w:space="0" w:color="auto"/>
              <w:left w:val="single" w:sz="4" w:space="0" w:color="auto"/>
              <w:bottom w:val="single" w:sz="4" w:space="0" w:color="auto"/>
              <w:right w:val="single" w:sz="4" w:space="0" w:color="auto"/>
            </w:tcBorders>
            <w:hideMark/>
          </w:tcPr>
          <w:p w14:paraId="666DF09A" w14:textId="77777777" w:rsidR="0056049C" w:rsidRPr="00571246" w:rsidRDefault="0056049C">
            <w:pPr>
              <w:jc w:val="right"/>
              <w:rPr>
                <w:sz w:val="24"/>
                <w:szCs w:val="24"/>
              </w:rPr>
            </w:pPr>
            <w:r w:rsidRPr="00571246">
              <w:rPr>
                <w:sz w:val="24"/>
                <w:szCs w:val="24"/>
              </w:rPr>
              <w:t>970 000,00</w:t>
            </w:r>
          </w:p>
        </w:tc>
        <w:tc>
          <w:tcPr>
            <w:tcW w:w="1163" w:type="dxa"/>
            <w:tcBorders>
              <w:top w:val="single" w:sz="4" w:space="0" w:color="auto"/>
              <w:left w:val="single" w:sz="4" w:space="0" w:color="auto"/>
              <w:bottom w:val="single" w:sz="4" w:space="0" w:color="auto"/>
              <w:right w:val="single" w:sz="4" w:space="0" w:color="auto"/>
            </w:tcBorders>
            <w:hideMark/>
          </w:tcPr>
          <w:p w14:paraId="22B4420D" w14:textId="77777777" w:rsidR="0056049C" w:rsidRPr="00571246" w:rsidRDefault="0056049C">
            <w:pPr>
              <w:jc w:val="right"/>
              <w:rPr>
                <w:b/>
                <w:bCs/>
                <w:sz w:val="24"/>
                <w:szCs w:val="24"/>
              </w:rPr>
            </w:pPr>
            <w:r w:rsidRPr="00571246">
              <w:rPr>
                <w:b/>
                <w:bCs/>
                <w:sz w:val="24"/>
                <w:szCs w:val="24"/>
              </w:rPr>
              <w:t>100</w:t>
            </w:r>
          </w:p>
        </w:tc>
      </w:tr>
      <w:tr w:rsidR="0056049C" w:rsidRPr="00571246" w14:paraId="4DAE4BEA" w14:textId="77777777" w:rsidTr="00B10318">
        <w:tc>
          <w:tcPr>
            <w:tcW w:w="823" w:type="dxa"/>
            <w:tcBorders>
              <w:top w:val="single" w:sz="4" w:space="0" w:color="auto"/>
              <w:left w:val="single" w:sz="4" w:space="0" w:color="auto"/>
              <w:bottom w:val="single" w:sz="4" w:space="0" w:color="auto"/>
              <w:right w:val="single" w:sz="4" w:space="0" w:color="auto"/>
            </w:tcBorders>
            <w:hideMark/>
          </w:tcPr>
          <w:p w14:paraId="325487C6" w14:textId="77777777" w:rsidR="0056049C" w:rsidRPr="00571246" w:rsidRDefault="0056049C">
            <w:pPr>
              <w:jc w:val="center"/>
              <w:rPr>
                <w:sz w:val="24"/>
                <w:szCs w:val="24"/>
              </w:rPr>
            </w:pPr>
            <w:r w:rsidRPr="00571246">
              <w:rPr>
                <w:sz w:val="24"/>
                <w:szCs w:val="24"/>
              </w:rPr>
              <w:t>926</w:t>
            </w:r>
          </w:p>
        </w:tc>
        <w:tc>
          <w:tcPr>
            <w:tcW w:w="4253" w:type="dxa"/>
            <w:tcBorders>
              <w:top w:val="single" w:sz="4" w:space="0" w:color="auto"/>
              <w:left w:val="single" w:sz="4" w:space="0" w:color="auto"/>
              <w:bottom w:val="single" w:sz="4" w:space="0" w:color="auto"/>
              <w:right w:val="single" w:sz="4" w:space="0" w:color="auto"/>
            </w:tcBorders>
            <w:hideMark/>
          </w:tcPr>
          <w:p w14:paraId="6FE97ABD" w14:textId="77777777" w:rsidR="0056049C" w:rsidRPr="00571246" w:rsidRDefault="0056049C">
            <w:pPr>
              <w:jc w:val="both"/>
              <w:rPr>
                <w:sz w:val="24"/>
                <w:szCs w:val="24"/>
              </w:rPr>
            </w:pPr>
            <w:r w:rsidRPr="00571246">
              <w:rPr>
                <w:sz w:val="24"/>
                <w:szCs w:val="24"/>
              </w:rPr>
              <w:t>Kultura fizyczna</w:t>
            </w:r>
          </w:p>
        </w:tc>
        <w:tc>
          <w:tcPr>
            <w:tcW w:w="1669" w:type="dxa"/>
            <w:tcBorders>
              <w:top w:val="single" w:sz="4" w:space="0" w:color="auto"/>
              <w:left w:val="single" w:sz="4" w:space="0" w:color="auto"/>
              <w:bottom w:val="single" w:sz="4" w:space="0" w:color="auto"/>
              <w:right w:val="single" w:sz="4" w:space="0" w:color="auto"/>
            </w:tcBorders>
            <w:hideMark/>
          </w:tcPr>
          <w:p w14:paraId="6B168D42" w14:textId="77777777" w:rsidR="0056049C" w:rsidRPr="00571246" w:rsidRDefault="0056049C">
            <w:pPr>
              <w:jc w:val="right"/>
              <w:rPr>
                <w:b/>
                <w:bCs/>
                <w:sz w:val="24"/>
                <w:szCs w:val="24"/>
              </w:rPr>
            </w:pPr>
            <w:r w:rsidRPr="00571246">
              <w:rPr>
                <w:b/>
                <w:bCs/>
                <w:sz w:val="24"/>
                <w:szCs w:val="24"/>
              </w:rPr>
              <w:t>574 535,00</w:t>
            </w:r>
          </w:p>
        </w:tc>
        <w:tc>
          <w:tcPr>
            <w:tcW w:w="1732" w:type="dxa"/>
            <w:tcBorders>
              <w:top w:val="single" w:sz="4" w:space="0" w:color="auto"/>
              <w:left w:val="single" w:sz="4" w:space="0" w:color="auto"/>
              <w:bottom w:val="single" w:sz="4" w:space="0" w:color="auto"/>
              <w:right w:val="single" w:sz="4" w:space="0" w:color="auto"/>
            </w:tcBorders>
            <w:hideMark/>
          </w:tcPr>
          <w:p w14:paraId="5B360CB1" w14:textId="77777777" w:rsidR="0056049C" w:rsidRPr="00571246" w:rsidRDefault="0056049C">
            <w:pPr>
              <w:jc w:val="right"/>
              <w:rPr>
                <w:sz w:val="24"/>
                <w:szCs w:val="24"/>
              </w:rPr>
            </w:pPr>
            <w:r w:rsidRPr="00571246">
              <w:rPr>
                <w:sz w:val="24"/>
                <w:szCs w:val="24"/>
              </w:rPr>
              <w:t>484 957,80</w:t>
            </w:r>
          </w:p>
        </w:tc>
        <w:tc>
          <w:tcPr>
            <w:tcW w:w="1163" w:type="dxa"/>
            <w:tcBorders>
              <w:top w:val="single" w:sz="4" w:space="0" w:color="auto"/>
              <w:left w:val="single" w:sz="4" w:space="0" w:color="auto"/>
              <w:bottom w:val="single" w:sz="4" w:space="0" w:color="auto"/>
              <w:right w:val="single" w:sz="4" w:space="0" w:color="auto"/>
            </w:tcBorders>
            <w:hideMark/>
          </w:tcPr>
          <w:p w14:paraId="4391DBE9" w14:textId="77777777" w:rsidR="0056049C" w:rsidRPr="00571246" w:rsidRDefault="0056049C">
            <w:pPr>
              <w:jc w:val="right"/>
              <w:rPr>
                <w:b/>
                <w:bCs/>
                <w:sz w:val="24"/>
                <w:szCs w:val="24"/>
              </w:rPr>
            </w:pPr>
            <w:r w:rsidRPr="00571246">
              <w:rPr>
                <w:b/>
                <w:bCs/>
                <w:sz w:val="24"/>
                <w:szCs w:val="24"/>
              </w:rPr>
              <w:t>84,41</w:t>
            </w:r>
          </w:p>
        </w:tc>
      </w:tr>
      <w:tr w:rsidR="0056049C" w:rsidRPr="00571246" w14:paraId="76FDE93F" w14:textId="77777777" w:rsidTr="00B10318">
        <w:tc>
          <w:tcPr>
            <w:tcW w:w="5076" w:type="dxa"/>
            <w:gridSpan w:val="2"/>
            <w:tcBorders>
              <w:top w:val="single" w:sz="4" w:space="0" w:color="auto"/>
              <w:left w:val="single" w:sz="4" w:space="0" w:color="auto"/>
              <w:bottom w:val="single" w:sz="4" w:space="0" w:color="auto"/>
              <w:right w:val="single" w:sz="4" w:space="0" w:color="auto"/>
            </w:tcBorders>
            <w:hideMark/>
          </w:tcPr>
          <w:p w14:paraId="32A33AC8" w14:textId="77777777" w:rsidR="0056049C" w:rsidRPr="00571246" w:rsidRDefault="0056049C">
            <w:pPr>
              <w:jc w:val="both"/>
              <w:rPr>
                <w:b/>
                <w:sz w:val="24"/>
                <w:szCs w:val="24"/>
              </w:rPr>
            </w:pPr>
            <w:r w:rsidRPr="00571246">
              <w:rPr>
                <w:b/>
                <w:sz w:val="24"/>
                <w:szCs w:val="24"/>
              </w:rPr>
              <w:t>Suma wydatków</w:t>
            </w:r>
          </w:p>
        </w:tc>
        <w:tc>
          <w:tcPr>
            <w:tcW w:w="1669" w:type="dxa"/>
            <w:tcBorders>
              <w:top w:val="single" w:sz="4" w:space="0" w:color="auto"/>
              <w:left w:val="single" w:sz="4" w:space="0" w:color="auto"/>
              <w:bottom w:val="single" w:sz="4" w:space="0" w:color="auto"/>
              <w:right w:val="single" w:sz="4" w:space="0" w:color="auto"/>
            </w:tcBorders>
            <w:hideMark/>
          </w:tcPr>
          <w:p w14:paraId="3B12DE47" w14:textId="77777777" w:rsidR="0056049C" w:rsidRPr="00571246" w:rsidRDefault="0056049C">
            <w:pPr>
              <w:jc w:val="right"/>
              <w:rPr>
                <w:b/>
                <w:sz w:val="24"/>
                <w:szCs w:val="24"/>
              </w:rPr>
            </w:pPr>
            <w:r w:rsidRPr="00571246">
              <w:rPr>
                <w:b/>
                <w:sz w:val="24"/>
                <w:szCs w:val="24"/>
              </w:rPr>
              <w:t>29 156 245,13</w:t>
            </w:r>
          </w:p>
        </w:tc>
        <w:tc>
          <w:tcPr>
            <w:tcW w:w="1732" w:type="dxa"/>
            <w:tcBorders>
              <w:top w:val="single" w:sz="4" w:space="0" w:color="auto"/>
              <w:left w:val="single" w:sz="4" w:space="0" w:color="auto"/>
              <w:bottom w:val="single" w:sz="4" w:space="0" w:color="auto"/>
              <w:right w:val="single" w:sz="4" w:space="0" w:color="auto"/>
            </w:tcBorders>
            <w:hideMark/>
          </w:tcPr>
          <w:p w14:paraId="5DE6188B" w14:textId="77777777" w:rsidR="0056049C" w:rsidRPr="00571246" w:rsidRDefault="0056049C">
            <w:pPr>
              <w:jc w:val="right"/>
              <w:rPr>
                <w:b/>
                <w:sz w:val="24"/>
                <w:szCs w:val="24"/>
              </w:rPr>
            </w:pPr>
            <w:r w:rsidRPr="00571246">
              <w:rPr>
                <w:b/>
                <w:sz w:val="24"/>
                <w:szCs w:val="24"/>
              </w:rPr>
              <w:t>21 971 086,82</w:t>
            </w:r>
          </w:p>
        </w:tc>
        <w:tc>
          <w:tcPr>
            <w:tcW w:w="1163" w:type="dxa"/>
            <w:tcBorders>
              <w:top w:val="single" w:sz="4" w:space="0" w:color="auto"/>
              <w:left w:val="single" w:sz="4" w:space="0" w:color="auto"/>
              <w:bottom w:val="single" w:sz="4" w:space="0" w:color="auto"/>
              <w:right w:val="single" w:sz="4" w:space="0" w:color="auto"/>
            </w:tcBorders>
          </w:tcPr>
          <w:p w14:paraId="5F4862A9" w14:textId="77777777" w:rsidR="0056049C" w:rsidRPr="00571246" w:rsidRDefault="0056049C">
            <w:pPr>
              <w:jc w:val="right"/>
              <w:rPr>
                <w:b/>
                <w:bCs/>
                <w:sz w:val="24"/>
                <w:szCs w:val="24"/>
              </w:rPr>
            </w:pPr>
          </w:p>
        </w:tc>
      </w:tr>
    </w:tbl>
    <w:p w14:paraId="05EA1FC2" w14:textId="71A312D3" w:rsidR="0056049C" w:rsidRDefault="0056049C" w:rsidP="0056049C">
      <w:pPr>
        <w:pStyle w:val="Akapitzlist"/>
        <w:spacing w:line="360" w:lineRule="auto"/>
        <w:ind w:left="0"/>
        <w:jc w:val="both"/>
        <w:rPr>
          <w:b/>
        </w:rPr>
      </w:pPr>
    </w:p>
    <w:p w14:paraId="1816232A" w14:textId="77777777" w:rsidR="00FF70FF" w:rsidRDefault="00FF70FF" w:rsidP="0056049C">
      <w:pPr>
        <w:pStyle w:val="Akapitzlist"/>
        <w:spacing w:line="360" w:lineRule="auto"/>
        <w:ind w:left="0"/>
        <w:jc w:val="both"/>
        <w:rPr>
          <w:b/>
        </w:rPr>
      </w:pPr>
    </w:p>
    <w:p w14:paraId="75F4A28A" w14:textId="77777777" w:rsidR="0056049C" w:rsidRPr="00571246" w:rsidRDefault="0056049C" w:rsidP="0056049C">
      <w:pPr>
        <w:pStyle w:val="Akapitzlist"/>
        <w:spacing w:line="360" w:lineRule="auto"/>
        <w:ind w:left="0"/>
        <w:jc w:val="both"/>
        <w:rPr>
          <w:b/>
        </w:rPr>
      </w:pPr>
      <w:r w:rsidRPr="00571246">
        <w:rPr>
          <w:b/>
        </w:rPr>
        <w:lastRenderedPageBreak/>
        <w:t>Sprawozdanie rzeczowe z realizacji zadań inwestycyjnych za 2021 rok</w:t>
      </w:r>
    </w:p>
    <w:tbl>
      <w:tblPr>
        <w:tblStyle w:val="Tabela-Siatka"/>
        <w:tblW w:w="9288" w:type="dxa"/>
        <w:tblInd w:w="0" w:type="dxa"/>
        <w:tblLayout w:type="fixed"/>
        <w:tblLook w:val="04A0" w:firstRow="1" w:lastRow="0" w:firstColumn="1" w:lastColumn="0" w:noHBand="0" w:noVBand="1"/>
      </w:tblPr>
      <w:tblGrid>
        <w:gridCol w:w="516"/>
        <w:gridCol w:w="3023"/>
        <w:gridCol w:w="1559"/>
        <w:gridCol w:w="1760"/>
        <w:gridCol w:w="2430"/>
      </w:tblGrid>
      <w:tr w:rsidR="0056049C" w:rsidRPr="00571246" w14:paraId="11E12C3F" w14:textId="77777777" w:rsidTr="00571246">
        <w:tc>
          <w:tcPr>
            <w:tcW w:w="516" w:type="dxa"/>
            <w:tcBorders>
              <w:top w:val="single" w:sz="4" w:space="0" w:color="auto"/>
              <w:left w:val="single" w:sz="4" w:space="0" w:color="auto"/>
              <w:bottom w:val="single" w:sz="4" w:space="0" w:color="auto"/>
              <w:right w:val="single" w:sz="4" w:space="0" w:color="auto"/>
            </w:tcBorders>
            <w:hideMark/>
          </w:tcPr>
          <w:p w14:paraId="0C36243C" w14:textId="77777777" w:rsidR="0056049C" w:rsidRPr="00571246" w:rsidRDefault="0056049C">
            <w:pPr>
              <w:jc w:val="center"/>
              <w:rPr>
                <w:b/>
                <w:sz w:val="24"/>
                <w:szCs w:val="24"/>
              </w:rPr>
            </w:pPr>
            <w:proofErr w:type="spellStart"/>
            <w:r w:rsidRPr="00571246">
              <w:rPr>
                <w:b/>
                <w:sz w:val="24"/>
                <w:szCs w:val="24"/>
              </w:rPr>
              <w:t>Lp</w:t>
            </w:r>
            <w:proofErr w:type="spellEnd"/>
          </w:p>
        </w:tc>
        <w:tc>
          <w:tcPr>
            <w:tcW w:w="3023" w:type="dxa"/>
            <w:tcBorders>
              <w:top w:val="single" w:sz="4" w:space="0" w:color="auto"/>
              <w:left w:val="single" w:sz="4" w:space="0" w:color="auto"/>
              <w:bottom w:val="single" w:sz="4" w:space="0" w:color="auto"/>
              <w:right w:val="single" w:sz="4" w:space="0" w:color="auto"/>
            </w:tcBorders>
          </w:tcPr>
          <w:p w14:paraId="1418CC65" w14:textId="77777777" w:rsidR="0056049C" w:rsidRPr="00571246" w:rsidRDefault="0056049C">
            <w:pPr>
              <w:jc w:val="center"/>
              <w:rPr>
                <w:b/>
                <w:sz w:val="24"/>
                <w:szCs w:val="24"/>
              </w:rPr>
            </w:pPr>
            <w:r w:rsidRPr="00571246">
              <w:rPr>
                <w:b/>
                <w:sz w:val="24"/>
                <w:szCs w:val="24"/>
              </w:rPr>
              <w:t>Wyszczególnienie</w:t>
            </w:r>
          </w:p>
          <w:p w14:paraId="1665F3D2" w14:textId="77777777" w:rsidR="0056049C" w:rsidRPr="00571246" w:rsidRDefault="0056049C">
            <w:pPr>
              <w:jc w:val="center"/>
              <w:rPr>
                <w:b/>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14:paraId="60476A72" w14:textId="77777777" w:rsidR="0056049C" w:rsidRPr="00571246" w:rsidRDefault="0056049C">
            <w:pPr>
              <w:jc w:val="center"/>
              <w:rPr>
                <w:b/>
                <w:sz w:val="24"/>
                <w:szCs w:val="24"/>
              </w:rPr>
            </w:pPr>
            <w:r w:rsidRPr="00571246">
              <w:rPr>
                <w:b/>
                <w:sz w:val="24"/>
                <w:szCs w:val="24"/>
              </w:rPr>
              <w:t>Nakłady</w:t>
            </w:r>
          </w:p>
          <w:p w14:paraId="2ECB893B" w14:textId="77777777" w:rsidR="0056049C" w:rsidRPr="00571246" w:rsidRDefault="0056049C">
            <w:pPr>
              <w:jc w:val="center"/>
              <w:rPr>
                <w:b/>
                <w:sz w:val="24"/>
                <w:szCs w:val="24"/>
              </w:rPr>
            </w:pPr>
            <w:r w:rsidRPr="00571246">
              <w:rPr>
                <w:b/>
                <w:sz w:val="24"/>
                <w:szCs w:val="24"/>
              </w:rPr>
              <w:t>(Wydatki)</w:t>
            </w:r>
          </w:p>
        </w:tc>
        <w:tc>
          <w:tcPr>
            <w:tcW w:w="1760" w:type="dxa"/>
            <w:tcBorders>
              <w:top w:val="single" w:sz="4" w:space="0" w:color="auto"/>
              <w:left w:val="single" w:sz="4" w:space="0" w:color="auto"/>
              <w:bottom w:val="single" w:sz="4" w:space="0" w:color="auto"/>
              <w:right w:val="single" w:sz="4" w:space="0" w:color="auto"/>
            </w:tcBorders>
            <w:hideMark/>
          </w:tcPr>
          <w:p w14:paraId="515C72E6" w14:textId="77777777" w:rsidR="0056049C" w:rsidRPr="00571246" w:rsidRDefault="0056049C">
            <w:pPr>
              <w:jc w:val="center"/>
              <w:rPr>
                <w:b/>
                <w:sz w:val="24"/>
                <w:szCs w:val="24"/>
              </w:rPr>
            </w:pPr>
            <w:r w:rsidRPr="00571246">
              <w:rPr>
                <w:b/>
                <w:sz w:val="24"/>
                <w:szCs w:val="24"/>
              </w:rPr>
              <w:t xml:space="preserve">Plan </w:t>
            </w:r>
          </w:p>
          <w:p w14:paraId="62B0D2EB" w14:textId="77777777" w:rsidR="0056049C" w:rsidRPr="00571246" w:rsidRDefault="0056049C">
            <w:pPr>
              <w:jc w:val="center"/>
              <w:rPr>
                <w:bCs/>
                <w:sz w:val="24"/>
                <w:szCs w:val="24"/>
              </w:rPr>
            </w:pPr>
            <w:r w:rsidRPr="00571246">
              <w:rPr>
                <w:bCs/>
                <w:sz w:val="24"/>
                <w:szCs w:val="24"/>
              </w:rPr>
              <w:t>(dla zadania)</w:t>
            </w:r>
          </w:p>
        </w:tc>
        <w:tc>
          <w:tcPr>
            <w:tcW w:w="2430" w:type="dxa"/>
            <w:tcBorders>
              <w:top w:val="single" w:sz="4" w:space="0" w:color="auto"/>
              <w:left w:val="single" w:sz="4" w:space="0" w:color="auto"/>
              <w:bottom w:val="single" w:sz="4" w:space="0" w:color="auto"/>
              <w:right w:val="single" w:sz="4" w:space="0" w:color="auto"/>
            </w:tcBorders>
            <w:hideMark/>
          </w:tcPr>
          <w:p w14:paraId="34987AC2" w14:textId="77777777" w:rsidR="0056049C" w:rsidRPr="00571246" w:rsidRDefault="0056049C">
            <w:pPr>
              <w:jc w:val="center"/>
              <w:rPr>
                <w:b/>
                <w:sz w:val="24"/>
                <w:szCs w:val="24"/>
              </w:rPr>
            </w:pPr>
            <w:r w:rsidRPr="00571246">
              <w:rPr>
                <w:b/>
                <w:sz w:val="24"/>
                <w:szCs w:val="24"/>
              </w:rPr>
              <w:t>Źródło finansowania/zadanie</w:t>
            </w:r>
          </w:p>
          <w:p w14:paraId="58AA21D7" w14:textId="77777777" w:rsidR="0056049C" w:rsidRPr="00571246" w:rsidRDefault="0056049C">
            <w:pPr>
              <w:jc w:val="center"/>
              <w:rPr>
                <w:b/>
                <w:sz w:val="24"/>
                <w:szCs w:val="24"/>
              </w:rPr>
            </w:pPr>
            <w:r w:rsidRPr="00571246">
              <w:rPr>
                <w:b/>
                <w:sz w:val="24"/>
                <w:szCs w:val="24"/>
              </w:rPr>
              <w:t>klasyfikacja budżetowa</w:t>
            </w:r>
          </w:p>
        </w:tc>
      </w:tr>
      <w:tr w:rsidR="0056049C" w:rsidRPr="00571246" w14:paraId="24F71210" w14:textId="77777777" w:rsidTr="00571246">
        <w:tc>
          <w:tcPr>
            <w:tcW w:w="516" w:type="dxa"/>
            <w:tcBorders>
              <w:top w:val="single" w:sz="4" w:space="0" w:color="auto"/>
              <w:left w:val="single" w:sz="4" w:space="0" w:color="auto"/>
              <w:bottom w:val="single" w:sz="4" w:space="0" w:color="auto"/>
              <w:right w:val="single" w:sz="4" w:space="0" w:color="auto"/>
            </w:tcBorders>
            <w:hideMark/>
          </w:tcPr>
          <w:p w14:paraId="066B1906" w14:textId="77777777" w:rsidR="0056049C" w:rsidRPr="00571246" w:rsidRDefault="0056049C">
            <w:pPr>
              <w:jc w:val="both"/>
              <w:rPr>
                <w:sz w:val="24"/>
                <w:szCs w:val="24"/>
              </w:rPr>
            </w:pPr>
            <w:r w:rsidRPr="00571246">
              <w:rPr>
                <w:sz w:val="24"/>
                <w:szCs w:val="24"/>
              </w:rPr>
              <w:t>1</w:t>
            </w:r>
          </w:p>
        </w:tc>
        <w:tc>
          <w:tcPr>
            <w:tcW w:w="3023" w:type="dxa"/>
            <w:tcBorders>
              <w:top w:val="single" w:sz="4" w:space="0" w:color="auto"/>
              <w:left w:val="single" w:sz="4" w:space="0" w:color="auto"/>
              <w:bottom w:val="single" w:sz="4" w:space="0" w:color="auto"/>
              <w:right w:val="single" w:sz="4" w:space="0" w:color="auto"/>
            </w:tcBorders>
            <w:hideMark/>
          </w:tcPr>
          <w:p w14:paraId="3644159C" w14:textId="20CC7EEA" w:rsidR="0056049C" w:rsidRPr="00571246" w:rsidRDefault="0056049C" w:rsidP="00571246">
            <w:pPr>
              <w:jc w:val="both"/>
              <w:rPr>
                <w:sz w:val="24"/>
                <w:szCs w:val="24"/>
              </w:rPr>
            </w:pPr>
            <w:r w:rsidRPr="00571246">
              <w:rPr>
                <w:sz w:val="24"/>
                <w:szCs w:val="24"/>
              </w:rPr>
              <w:t>Wymiana pompy głębinowej wraz z orurowaniem pompowym n</w:t>
            </w:r>
            <w:r w:rsidR="00571246">
              <w:rPr>
                <w:sz w:val="24"/>
                <w:szCs w:val="24"/>
              </w:rPr>
              <w:t xml:space="preserve">a </w:t>
            </w:r>
            <w:r w:rsidRPr="00571246">
              <w:rPr>
                <w:sz w:val="24"/>
                <w:szCs w:val="24"/>
              </w:rPr>
              <w:t xml:space="preserve">ujęciu wody </w:t>
            </w:r>
            <w:proofErr w:type="spellStart"/>
            <w:r w:rsidRPr="00571246">
              <w:rPr>
                <w:sz w:val="24"/>
                <w:szCs w:val="24"/>
              </w:rPr>
              <w:t>Ziętek</w:t>
            </w:r>
            <w:proofErr w:type="spellEnd"/>
          </w:p>
        </w:tc>
        <w:tc>
          <w:tcPr>
            <w:tcW w:w="1559" w:type="dxa"/>
            <w:tcBorders>
              <w:top w:val="single" w:sz="4" w:space="0" w:color="auto"/>
              <w:left w:val="single" w:sz="4" w:space="0" w:color="auto"/>
              <w:bottom w:val="single" w:sz="4" w:space="0" w:color="auto"/>
              <w:right w:val="single" w:sz="4" w:space="0" w:color="auto"/>
            </w:tcBorders>
            <w:hideMark/>
          </w:tcPr>
          <w:p w14:paraId="6CFDD18B" w14:textId="77777777" w:rsidR="0056049C" w:rsidRPr="00571246" w:rsidRDefault="0056049C" w:rsidP="00571246">
            <w:pPr>
              <w:jc w:val="right"/>
              <w:rPr>
                <w:b/>
                <w:sz w:val="24"/>
                <w:szCs w:val="24"/>
              </w:rPr>
            </w:pPr>
            <w:r w:rsidRPr="00571246">
              <w:rPr>
                <w:b/>
                <w:sz w:val="24"/>
                <w:szCs w:val="24"/>
              </w:rPr>
              <w:t>15 006,85</w:t>
            </w:r>
          </w:p>
        </w:tc>
        <w:tc>
          <w:tcPr>
            <w:tcW w:w="1760" w:type="dxa"/>
            <w:tcBorders>
              <w:top w:val="single" w:sz="4" w:space="0" w:color="auto"/>
              <w:left w:val="single" w:sz="4" w:space="0" w:color="auto"/>
              <w:bottom w:val="single" w:sz="4" w:space="0" w:color="auto"/>
              <w:right w:val="single" w:sz="4" w:space="0" w:color="auto"/>
            </w:tcBorders>
            <w:hideMark/>
          </w:tcPr>
          <w:p w14:paraId="605CB376" w14:textId="77777777" w:rsidR="0056049C" w:rsidRPr="00571246" w:rsidRDefault="0056049C">
            <w:pPr>
              <w:jc w:val="right"/>
              <w:rPr>
                <w:sz w:val="24"/>
                <w:szCs w:val="24"/>
              </w:rPr>
            </w:pPr>
            <w:r w:rsidRPr="00571246">
              <w:rPr>
                <w:sz w:val="24"/>
                <w:szCs w:val="24"/>
              </w:rPr>
              <w:t>18 000,00</w:t>
            </w:r>
          </w:p>
        </w:tc>
        <w:tc>
          <w:tcPr>
            <w:tcW w:w="2430" w:type="dxa"/>
            <w:tcBorders>
              <w:top w:val="single" w:sz="4" w:space="0" w:color="auto"/>
              <w:left w:val="single" w:sz="4" w:space="0" w:color="auto"/>
              <w:bottom w:val="single" w:sz="4" w:space="0" w:color="auto"/>
              <w:right w:val="single" w:sz="4" w:space="0" w:color="auto"/>
            </w:tcBorders>
            <w:hideMark/>
          </w:tcPr>
          <w:p w14:paraId="5F5D9A58" w14:textId="77777777" w:rsidR="0056049C" w:rsidRPr="00571246" w:rsidRDefault="0056049C">
            <w:pPr>
              <w:jc w:val="right"/>
              <w:rPr>
                <w:sz w:val="24"/>
                <w:szCs w:val="24"/>
              </w:rPr>
            </w:pPr>
            <w:r w:rsidRPr="00571246">
              <w:rPr>
                <w:sz w:val="24"/>
                <w:szCs w:val="24"/>
              </w:rPr>
              <w:t>400-40002-6060</w:t>
            </w:r>
          </w:p>
        </w:tc>
      </w:tr>
      <w:tr w:rsidR="0056049C" w:rsidRPr="00571246" w14:paraId="3E5F69F3" w14:textId="77777777" w:rsidTr="00571246">
        <w:tc>
          <w:tcPr>
            <w:tcW w:w="516" w:type="dxa"/>
            <w:tcBorders>
              <w:top w:val="single" w:sz="4" w:space="0" w:color="auto"/>
              <w:left w:val="single" w:sz="4" w:space="0" w:color="auto"/>
              <w:bottom w:val="single" w:sz="4" w:space="0" w:color="auto"/>
              <w:right w:val="single" w:sz="4" w:space="0" w:color="auto"/>
            </w:tcBorders>
          </w:tcPr>
          <w:p w14:paraId="357CBF76" w14:textId="64777096" w:rsidR="0056049C" w:rsidRPr="00571246" w:rsidRDefault="00571246">
            <w:pPr>
              <w:jc w:val="both"/>
              <w:rPr>
                <w:sz w:val="24"/>
                <w:szCs w:val="24"/>
              </w:rPr>
            </w:pPr>
            <w:r>
              <w:rPr>
                <w:sz w:val="24"/>
                <w:szCs w:val="24"/>
              </w:rPr>
              <w:t>2</w:t>
            </w:r>
          </w:p>
          <w:p w14:paraId="0DC9EEEE" w14:textId="77777777" w:rsidR="0056049C" w:rsidRPr="00571246" w:rsidRDefault="0056049C">
            <w:pPr>
              <w:jc w:val="both"/>
              <w:rPr>
                <w:sz w:val="24"/>
                <w:szCs w:val="24"/>
              </w:rPr>
            </w:pPr>
          </w:p>
        </w:tc>
        <w:tc>
          <w:tcPr>
            <w:tcW w:w="3023" w:type="dxa"/>
            <w:tcBorders>
              <w:top w:val="single" w:sz="4" w:space="0" w:color="auto"/>
              <w:left w:val="single" w:sz="4" w:space="0" w:color="auto"/>
              <w:bottom w:val="single" w:sz="4" w:space="0" w:color="auto"/>
              <w:right w:val="single" w:sz="4" w:space="0" w:color="auto"/>
            </w:tcBorders>
            <w:hideMark/>
          </w:tcPr>
          <w:p w14:paraId="16DFEADE" w14:textId="77777777" w:rsidR="0056049C" w:rsidRPr="00571246" w:rsidRDefault="0056049C" w:rsidP="00571246">
            <w:pPr>
              <w:jc w:val="both"/>
              <w:rPr>
                <w:sz w:val="24"/>
                <w:szCs w:val="24"/>
              </w:rPr>
            </w:pPr>
            <w:r w:rsidRPr="00571246">
              <w:rPr>
                <w:sz w:val="24"/>
                <w:szCs w:val="24"/>
              </w:rPr>
              <w:t xml:space="preserve">Odnawialne źródła energii w budynkach mieszkańców gminy, </w:t>
            </w:r>
          </w:p>
        </w:tc>
        <w:tc>
          <w:tcPr>
            <w:tcW w:w="1559" w:type="dxa"/>
            <w:tcBorders>
              <w:top w:val="single" w:sz="4" w:space="0" w:color="auto"/>
              <w:left w:val="single" w:sz="4" w:space="0" w:color="auto"/>
              <w:bottom w:val="single" w:sz="4" w:space="0" w:color="auto"/>
              <w:right w:val="single" w:sz="4" w:space="0" w:color="auto"/>
            </w:tcBorders>
            <w:hideMark/>
          </w:tcPr>
          <w:p w14:paraId="2742084A" w14:textId="77777777" w:rsidR="0056049C" w:rsidRPr="00571246" w:rsidRDefault="0056049C">
            <w:pPr>
              <w:jc w:val="right"/>
              <w:rPr>
                <w:b/>
                <w:sz w:val="24"/>
                <w:szCs w:val="24"/>
              </w:rPr>
            </w:pPr>
            <w:r w:rsidRPr="00571246">
              <w:rPr>
                <w:b/>
                <w:sz w:val="24"/>
                <w:szCs w:val="24"/>
              </w:rPr>
              <w:t>163 960,00</w:t>
            </w:r>
          </w:p>
        </w:tc>
        <w:tc>
          <w:tcPr>
            <w:tcW w:w="1760" w:type="dxa"/>
            <w:tcBorders>
              <w:top w:val="single" w:sz="4" w:space="0" w:color="auto"/>
              <w:left w:val="single" w:sz="4" w:space="0" w:color="auto"/>
              <w:bottom w:val="single" w:sz="4" w:space="0" w:color="auto"/>
              <w:right w:val="single" w:sz="4" w:space="0" w:color="auto"/>
            </w:tcBorders>
            <w:hideMark/>
          </w:tcPr>
          <w:p w14:paraId="2B44B6DB" w14:textId="77777777" w:rsidR="0056049C" w:rsidRPr="00571246" w:rsidRDefault="0056049C">
            <w:pPr>
              <w:jc w:val="right"/>
              <w:rPr>
                <w:sz w:val="24"/>
                <w:szCs w:val="24"/>
              </w:rPr>
            </w:pPr>
            <w:r w:rsidRPr="00571246">
              <w:rPr>
                <w:sz w:val="24"/>
                <w:szCs w:val="24"/>
              </w:rPr>
              <w:t>2 985 424,13</w:t>
            </w:r>
          </w:p>
        </w:tc>
        <w:tc>
          <w:tcPr>
            <w:tcW w:w="2430" w:type="dxa"/>
            <w:tcBorders>
              <w:top w:val="single" w:sz="4" w:space="0" w:color="auto"/>
              <w:left w:val="single" w:sz="4" w:space="0" w:color="auto"/>
              <w:bottom w:val="single" w:sz="4" w:space="0" w:color="auto"/>
              <w:right w:val="single" w:sz="4" w:space="0" w:color="auto"/>
            </w:tcBorders>
            <w:hideMark/>
          </w:tcPr>
          <w:p w14:paraId="0627BD57" w14:textId="77777777" w:rsidR="0056049C" w:rsidRPr="00571246" w:rsidRDefault="0056049C">
            <w:pPr>
              <w:jc w:val="right"/>
              <w:rPr>
                <w:sz w:val="24"/>
                <w:szCs w:val="24"/>
              </w:rPr>
            </w:pPr>
            <w:r w:rsidRPr="00571246">
              <w:rPr>
                <w:sz w:val="24"/>
                <w:szCs w:val="24"/>
              </w:rPr>
              <w:t>400-40003-6057-46</w:t>
            </w:r>
          </w:p>
          <w:p w14:paraId="3D97548C" w14:textId="77777777" w:rsidR="0056049C" w:rsidRPr="00571246" w:rsidRDefault="0056049C">
            <w:pPr>
              <w:jc w:val="right"/>
              <w:rPr>
                <w:sz w:val="24"/>
                <w:szCs w:val="24"/>
              </w:rPr>
            </w:pPr>
            <w:r w:rsidRPr="00571246">
              <w:rPr>
                <w:sz w:val="24"/>
                <w:szCs w:val="24"/>
              </w:rPr>
              <w:t>400-40003-6059-46</w:t>
            </w:r>
          </w:p>
          <w:p w14:paraId="7193638F" w14:textId="77777777" w:rsidR="0056049C" w:rsidRPr="00571246" w:rsidRDefault="0056049C">
            <w:pPr>
              <w:rPr>
                <w:sz w:val="24"/>
                <w:szCs w:val="24"/>
              </w:rPr>
            </w:pPr>
            <w:r w:rsidRPr="00571246">
              <w:rPr>
                <w:sz w:val="24"/>
                <w:szCs w:val="24"/>
              </w:rPr>
              <w:t xml:space="preserve">(współfinansowanie inwestycji i zakupów inwestycyjnych ponoszonych ze środków, o których mowa w art. 5 ust. 1 pkt 2 </w:t>
            </w:r>
            <w:proofErr w:type="spellStart"/>
            <w:r w:rsidRPr="00571246">
              <w:rPr>
                <w:sz w:val="24"/>
                <w:szCs w:val="24"/>
              </w:rPr>
              <w:t>uofp</w:t>
            </w:r>
            <w:proofErr w:type="spellEnd"/>
            <w:r w:rsidRPr="00571246">
              <w:rPr>
                <w:sz w:val="24"/>
                <w:szCs w:val="24"/>
              </w:rPr>
              <w:t>)</w:t>
            </w:r>
          </w:p>
        </w:tc>
      </w:tr>
      <w:tr w:rsidR="0056049C" w:rsidRPr="00571246" w14:paraId="7AC58653" w14:textId="77777777" w:rsidTr="00571246">
        <w:tc>
          <w:tcPr>
            <w:tcW w:w="516" w:type="dxa"/>
            <w:tcBorders>
              <w:top w:val="single" w:sz="4" w:space="0" w:color="auto"/>
              <w:left w:val="single" w:sz="4" w:space="0" w:color="auto"/>
              <w:bottom w:val="single" w:sz="4" w:space="0" w:color="auto"/>
              <w:right w:val="single" w:sz="4" w:space="0" w:color="auto"/>
            </w:tcBorders>
            <w:hideMark/>
          </w:tcPr>
          <w:p w14:paraId="6D7052A3" w14:textId="5939505F" w:rsidR="0056049C" w:rsidRPr="00571246" w:rsidRDefault="00571246">
            <w:pPr>
              <w:jc w:val="both"/>
              <w:rPr>
                <w:sz w:val="24"/>
                <w:szCs w:val="24"/>
              </w:rPr>
            </w:pPr>
            <w:r>
              <w:rPr>
                <w:sz w:val="24"/>
                <w:szCs w:val="24"/>
              </w:rPr>
              <w:t>3</w:t>
            </w:r>
          </w:p>
        </w:tc>
        <w:tc>
          <w:tcPr>
            <w:tcW w:w="3023" w:type="dxa"/>
            <w:tcBorders>
              <w:top w:val="single" w:sz="4" w:space="0" w:color="auto"/>
              <w:left w:val="single" w:sz="4" w:space="0" w:color="auto"/>
              <w:bottom w:val="single" w:sz="4" w:space="0" w:color="auto"/>
              <w:right w:val="single" w:sz="4" w:space="0" w:color="auto"/>
            </w:tcBorders>
            <w:hideMark/>
          </w:tcPr>
          <w:p w14:paraId="091F1C5F" w14:textId="04FBBEF0" w:rsidR="0056049C" w:rsidRPr="00571246" w:rsidRDefault="0056049C">
            <w:pPr>
              <w:jc w:val="both"/>
              <w:rPr>
                <w:sz w:val="24"/>
                <w:szCs w:val="24"/>
              </w:rPr>
            </w:pPr>
            <w:r w:rsidRPr="00571246">
              <w:rPr>
                <w:sz w:val="24"/>
                <w:szCs w:val="24"/>
              </w:rPr>
              <w:t xml:space="preserve">Monitoring na terenie rekreacyjnym przy Zespole Szkolno-Przedszkolnym </w:t>
            </w:r>
            <w:r w:rsidR="00571246">
              <w:rPr>
                <w:sz w:val="24"/>
                <w:szCs w:val="24"/>
              </w:rPr>
              <w:t xml:space="preserve">                  </w:t>
            </w:r>
            <w:r w:rsidRPr="00571246">
              <w:rPr>
                <w:sz w:val="24"/>
                <w:szCs w:val="24"/>
              </w:rPr>
              <w:t xml:space="preserve">w Potępie </w:t>
            </w:r>
          </w:p>
        </w:tc>
        <w:tc>
          <w:tcPr>
            <w:tcW w:w="1559" w:type="dxa"/>
            <w:tcBorders>
              <w:top w:val="single" w:sz="4" w:space="0" w:color="auto"/>
              <w:left w:val="single" w:sz="4" w:space="0" w:color="auto"/>
              <w:bottom w:val="single" w:sz="4" w:space="0" w:color="auto"/>
              <w:right w:val="single" w:sz="4" w:space="0" w:color="auto"/>
            </w:tcBorders>
            <w:hideMark/>
          </w:tcPr>
          <w:p w14:paraId="09902462" w14:textId="77777777" w:rsidR="0056049C" w:rsidRPr="00571246" w:rsidRDefault="0056049C">
            <w:pPr>
              <w:jc w:val="right"/>
              <w:rPr>
                <w:b/>
                <w:sz w:val="24"/>
                <w:szCs w:val="24"/>
              </w:rPr>
            </w:pPr>
            <w:r w:rsidRPr="00571246">
              <w:rPr>
                <w:b/>
                <w:sz w:val="24"/>
                <w:szCs w:val="24"/>
              </w:rPr>
              <w:t>21 760,00</w:t>
            </w:r>
          </w:p>
        </w:tc>
        <w:tc>
          <w:tcPr>
            <w:tcW w:w="1760" w:type="dxa"/>
            <w:tcBorders>
              <w:top w:val="single" w:sz="4" w:space="0" w:color="auto"/>
              <w:left w:val="single" w:sz="4" w:space="0" w:color="auto"/>
              <w:bottom w:val="single" w:sz="4" w:space="0" w:color="auto"/>
              <w:right w:val="single" w:sz="4" w:space="0" w:color="auto"/>
            </w:tcBorders>
            <w:hideMark/>
          </w:tcPr>
          <w:p w14:paraId="79D07C18" w14:textId="77777777" w:rsidR="0056049C" w:rsidRPr="00571246" w:rsidRDefault="0056049C">
            <w:pPr>
              <w:jc w:val="right"/>
              <w:rPr>
                <w:sz w:val="24"/>
                <w:szCs w:val="24"/>
              </w:rPr>
            </w:pPr>
            <w:r w:rsidRPr="00571246">
              <w:rPr>
                <w:sz w:val="24"/>
                <w:szCs w:val="24"/>
              </w:rPr>
              <w:t>22 000,00</w:t>
            </w:r>
          </w:p>
        </w:tc>
        <w:tc>
          <w:tcPr>
            <w:tcW w:w="2430" w:type="dxa"/>
            <w:tcBorders>
              <w:top w:val="single" w:sz="4" w:space="0" w:color="auto"/>
              <w:left w:val="single" w:sz="4" w:space="0" w:color="auto"/>
              <w:bottom w:val="single" w:sz="4" w:space="0" w:color="auto"/>
              <w:right w:val="single" w:sz="4" w:space="0" w:color="auto"/>
            </w:tcBorders>
            <w:hideMark/>
          </w:tcPr>
          <w:p w14:paraId="4E35A346" w14:textId="77777777" w:rsidR="0056049C" w:rsidRPr="00571246" w:rsidRDefault="0056049C">
            <w:pPr>
              <w:rPr>
                <w:sz w:val="24"/>
                <w:szCs w:val="24"/>
              </w:rPr>
            </w:pPr>
            <w:r w:rsidRPr="00571246">
              <w:rPr>
                <w:sz w:val="24"/>
                <w:szCs w:val="24"/>
              </w:rPr>
              <w:t>600-60053-6050-10</w:t>
            </w:r>
          </w:p>
        </w:tc>
      </w:tr>
      <w:tr w:rsidR="0056049C" w:rsidRPr="00571246" w14:paraId="1BF76C9D" w14:textId="77777777" w:rsidTr="00571246">
        <w:tc>
          <w:tcPr>
            <w:tcW w:w="516" w:type="dxa"/>
            <w:tcBorders>
              <w:top w:val="single" w:sz="4" w:space="0" w:color="auto"/>
              <w:left w:val="single" w:sz="4" w:space="0" w:color="auto"/>
              <w:bottom w:val="single" w:sz="4" w:space="0" w:color="auto"/>
              <w:right w:val="single" w:sz="4" w:space="0" w:color="auto"/>
            </w:tcBorders>
            <w:hideMark/>
          </w:tcPr>
          <w:p w14:paraId="06BF0C73" w14:textId="090B47F0" w:rsidR="0056049C" w:rsidRPr="00571246" w:rsidRDefault="00571246">
            <w:pPr>
              <w:jc w:val="both"/>
              <w:rPr>
                <w:sz w:val="24"/>
                <w:szCs w:val="24"/>
              </w:rPr>
            </w:pPr>
            <w:r>
              <w:rPr>
                <w:sz w:val="24"/>
                <w:szCs w:val="24"/>
              </w:rPr>
              <w:t>4</w:t>
            </w:r>
          </w:p>
        </w:tc>
        <w:tc>
          <w:tcPr>
            <w:tcW w:w="3023" w:type="dxa"/>
            <w:tcBorders>
              <w:top w:val="single" w:sz="4" w:space="0" w:color="auto"/>
              <w:left w:val="single" w:sz="4" w:space="0" w:color="auto"/>
              <w:bottom w:val="single" w:sz="4" w:space="0" w:color="auto"/>
              <w:right w:val="single" w:sz="4" w:space="0" w:color="auto"/>
            </w:tcBorders>
            <w:hideMark/>
          </w:tcPr>
          <w:p w14:paraId="6A4D59A3" w14:textId="69D4BF2B" w:rsidR="0056049C" w:rsidRPr="00571246" w:rsidRDefault="0056049C">
            <w:pPr>
              <w:jc w:val="both"/>
              <w:rPr>
                <w:sz w:val="24"/>
                <w:szCs w:val="24"/>
              </w:rPr>
            </w:pPr>
            <w:r w:rsidRPr="00571246">
              <w:rPr>
                <w:sz w:val="24"/>
                <w:szCs w:val="24"/>
              </w:rPr>
              <w:t xml:space="preserve">Modernizacja parkingu </w:t>
            </w:r>
            <w:r w:rsidR="00571246">
              <w:rPr>
                <w:sz w:val="24"/>
                <w:szCs w:val="24"/>
              </w:rPr>
              <w:t xml:space="preserve">                     </w:t>
            </w:r>
            <w:r w:rsidRPr="00571246">
              <w:rPr>
                <w:sz w:val="24"/>
                <w:szCs w:val="24"/>
              </w:rPr>
              <w:t>i chodników przy bloku nr 5 w Ziętku</w:t>
            </w:r>
          </w:p>
        </w:tc>
        <w:tc>
          <w:tcPr>
            <w:tcW w:w="1559" w:type="dxa"/>
            <w:tcBorders>
              <w:top w:val="single" w:sz="4" w:space="0" w:color="auto"/>
              <w:left w:val="single" w:sz="4" w:space="0" w:color="auto"/>
              <w:bottom w:val="single" w:sz="4" w:space="0" w:color="auto"/>
              <w:right w:val="single" w:sz="4" w:space="0" w:color="auto"/>
            </w:tcBorders>
            <w:hideMark/>
          </w:tcPr>
          <w:p w14:paraId="3474B575" w14:textId="77777777" w:rsidR="0056049C" w:rsidRPr="00571246" w:rsidRDefault="0056049C">
            <w:pPr>
              <w:jc w:val="right"/>
              <w:rPr>
                <w:b/>
                <w:sz w:val="24"/>
                <w:szCs w:val="24"/>
              </w:rPr>
            </w:pPr>
            <w:r w:rsidRPr="00571246">
              <w:rPr>
                <w:b/>
                <w:sz w:val="24"/>
                <w:szCs w:val="24"/>
              </w:rPr>
              <w:t>121 907,25</w:t>
            </w:r>
          </w:p>
        </w:tc>
        <w:tc>
          <w:tcPr>
            <w:tcW w:w="1760" w:type="dxa"/>
            <w:tcBorders>
              <w:top w:val="single" w:sz="4" w:space="0" w:color="auto"/>
              <w:left w:val="single" w:sz="4" w:space="0" w:color="auto"/>
              <w:bottom w:val="single" w:sz="4" w:space="0" w:color="auto"/>
              <w:right w:val="single" w:sz="4" w:space="0" w:color="auto"/>
            </w:tcBorders>
            <w:hideMark/>
          </w:tcPr>
          <w:p w14:paraId="7C620AEA" w14:textId="77777777" w:rsidR="0056049C" w:rsidRPr="00571246" w:rsidRDefault="0056049C">
            <w:pPr>
              <w:jc w:val="right"/>
              <w:rPr>
                <w:sz w:val="24"/>
                <w:szCs w:val="24"/>
              </w:rPr>
            </w:pPr>
            <w:r w:rsidRPr="00571246">
              <w:rPr>
                <w:sz w:val="24"/>
                <w:szCs w:val="24"/>
              </w:rPr>
              <w:t>130 000,00</w:t>
            </w:r>
          </w:p>
        </w:tc>
        <w:tc>
          <w:tcPr>
            <w:tcW w:w="2430" w:type="dxa"/>
            <w:tcBorders>
              <w:top w:val="single" w:sz="4" w:space="0" w:color="auto"/>
              <w:left w:val="single" w:sz="4" w:space="0" w:color="auto"/>
              <w:bottom w:val="single" w:sz="4" w:space="0" w:color="auto"/>
              <w:right w:val="single" w:sz="4" w:space="0" w:color="auto"/>
            </w:tcBorders>
            <w:hideMark/>
          </w:tcPr>
          <w:p w14:paraId="5849A2CD" w14:textId="77777777" w:rsidR="0056049C" w:rsidRPr="00571246" w:rsidRDefault="0056049C">
            <w:pPr>
              <w:jc w:val="right"/>
              <w:rPr>
                <w:sz w:val="24"/>
                <w:szCs w:val="24"/>
              </w:rPr>
            </w:pPr>
            <w:r w:rsidRPr="00571246">
              <w:rPr>
                <w:sz w:val="24"/>
                <w:szCs w:val="24"/>
              </w:rPr>
              <w:t>700-70005-6050-35</w:t>
            </w:r>
          </w:p>
        </w:tc>
      </w:tr>
      <w:tr w:rsidR="0056049C" w:rsidRPr="00571246" w14:paraId="642CECE0" w14:textId="77777777" w:rsidTr="00571246">
        <w:tc>
          <w:tcPr>
            <w:tcW w:w="516" w:type="dxa"/>
            <w:tcBorders>
              <w:top w:val="single" w:sz="4" w:space="0" w:color="auto"/>
              <w:left w:val="single" w:sz="4" w:space="0" w:color="auto"/>
              <w:bottom w:val="single" w:sz="4" w:space="0" w:color="auto"/>
              <w:right w:val="single" w:sz="4" w:space="0" w:color="auto"/>
            </w:tcBorders>
            <w:hideMark/>
          </w:tcPr>
          <w:p w14:paraId="7E0E8A37" w14:textId="1B6CCB66" w:rsidR="0056049C" w:rsidRPr="00571246" w:rsidRDefault="00571246">
            <w:pPr>
              <w:jc w:val="both"/>
              <w:rPr>
                <w:sz w:val="24"/>
                <w:szCs w:val="24"/>
              </w:rPr>
            </w:pPr>
            <w:r>
              <w:rPr>
                <w:sz w:val="24"/>
                <w:szCs w:val="24"/>
              </w:rPr>
              <w:t>5</w:t>
            </w:r>
          </w:p>
        </w:tc>
        <w:tc>
          <w:tcPr>
            <w:tcW w:w="3023" w:type="dxa"/>
            <w:tcBorders>
              <w:top w:val="single" w:sz="4" w:space="0" w:color="auto"/>
              <w:left w:val="single" w:sz="4" w:space="0" w:color="auto"/>
              <w:bottom w:val="single" w:sz="4" w:space="0" w:color="auto"/>
              <w:right w:val="single" w:sz="4" w:space="0" w:color="auto"/>
            </w:tcBorders>
            <w:hideMark/>
          </w:tcPr>
          <w:p w14:paraId="0ED94F41" w14:textId="77777777" w:rsidR="0056049C" w:rsidRPr="00571246" w:rsidRDefault="0056049C">
            <w:pPr>
              <w:jc w:val="both"/>
              <w:rPr>
                <w:sz w:val="24"/>
                <w:szCs w:val="24"/>
              </w:rPr>
            </w:pPr>
            <w:r w:rsidRPr="00571246">
              <w:rPr>
                <w:sz w:val="24"/>
                <w:szCs w:val="24"/>
              </w:rPr>
              <w:t>Termomodernizacja budynków nr 3 i 5 w Ziętku</w:t>
            </w:r>
          </w:p>
        </w:tc>
        <w:tc>
          <w:tcPr>
            <w:tcW w:w="1559" w:type="dxa"/>
            <w:tcBorders>
              <w:top w:val="single" w:sz="4" w:space="0" w:color="auto"/>
              <w:left w:val="single" w:sz="4" w:space="0" w:color="auto"/>
              <w:bottom w:val="single" w:sz="4" w:space="0" w:color="auto"/>
              <w:right w:val="single" w:sz="4" w:space="0" w:color="auto"/>
            </w:tcBorders>
            <w:hideMark/>
          </w:tcPr>
          <w:p w14:paraId="41C21A0D" w14:textId="77777777" w:rsidR="0056049C" w:rsidRPr="00571246" w:rsidRDefault="0056049C">
            <w:pPr>
              <w:jc w:val="right"/>
              <w:rPr>
                <w:b/>
                <w:sz w:val="24"/>
                <w:szCs w:val="24"/>
              </w:rPr>
            </w:pPr>
            <w:r w:rsidRPr="00571246">
              <w:rPr>
                <w:b/>
                <w:sz w:val="24"/>
                <w:szCs w:val="24"/>
              </w:rPr>
              <w:t>51 043,50</w:t>
            </w:r>
          </w:p>
        </w:tc>
        <w:tc>
          <w:tcPr>
            <w:tcW w:w="1760" w:type="dxa"/>
            <w:tcBorders>
              <w:top w:val="single" w:sz="4" w:space="0" w:color="auto"/>
              <w:left w:val="single" w:sz="4" w:space="0" w:color="auto"/>
              <w:bottom w:val="single" w:sz="4" w:space="0" w:color="auto"/>
              <w:right w:val="single" w:sz="4" w:space="0" w:color="auto"/>
            </w:tcBorders>
            <w:hideMark/>
          </w:tcPr>
          <w:p w14:paraId="4E6E295B" w14:textId="77777777" w:rsidR="0056049C" w:rsidRPr="00571246" w:rsidRDefault="0056049C">
            <w:pPr>
              <w:jc w:val="right"/>
              <w:rPr>
                <w:sz w:val="24"/>
                <w:szCs w:val="24"/>
              </w:rPr>
            </w:pPr>
            <w:r w:rsidRPr="00571246">
              <w:rPr>
                <w:sz w:val="24"/>
                <w:szCs w:val="24"/>
              </w:rPr>
              <w:t>53 184,07</w:t>
            </w:r>
          </w:p>
        </w:tc>
        <w:tc>
          <w:tcPr>
            <w:tcW w:w="2430" w:type="dxa"/>
            <w:tcBorders>
              <w:top w:val="single" w:sz="4" w:space="0" w:color="auto"/>
              <w:left w:val="single" w:sz="4" w:space="0" w:color="auto"/>
              <w:bottom w:val="single" w:sz="4" w:space="0" w:color="auto"/>
              <w:right w:val="single" w:sz="4" w:space="0" w:color="auto"/>
            </w:tcBorders>
            <w:hideMark/>
          </w:tcPr>
          <w:p w14:paraId="73357095" w14:textId="77777777" w:rsidR="0056049C" w:rsidRPr="00571246" w:rsidRDefault="0056049C">
            <w:pPr>
              <w:jc w:val="right"/>
              <w:rPr>
                <w:sz w:val="24"/>
                <w:szCs w:val="24"/>
              </w:rPr>
            </w:pPr>
            <w:r w:rsidRPr="00571246">
              <w:rPr>
                <w:sz w:val="24"/>
                <w:szCs w:val="24"/>
              </w:rPr>
              <w:t>700-70005-6059-70</w:t>
            </w:r>
          </w:p>
        </w:tc>
      </w:tr>
      <w:tr w:rsidR="0056049C" w:rsidRPr="00571246" w14:paraId="18541A04" w14:textId="77777777" w:rsidTr="00571246">
        <w:tc>
          <w:tcPr>
            <w:tcW w:w="516" w:type="dxa"/>
            <w:tcBorders>
              <w:top w:val="single" w:sz="4" w:space="0" w:color="auto"/>
              <w:left w:val="single" w:sz="4" w:space="0" w:color="auto"/>
              <w:bottom w:val="single" w:sz="4" w:space="0" w:color="auto"/>
              <w:right w:val="single" w:sz="4" w:space="0" w:color="auto"/>
            </w:tcBorders>
            <w:hideMark/>
          </w:tcPr>
          <w:p w14:paraId="2A884B2E" w14:textId="6BBBD98A" w:rsidR="0056049C" w:rsidRPr="00571246" w:rsidRDefault="00571246">
            <w:pPr>
              <w:jc w:val="both"/>
              <w:rPr>
                <w:sz w:val="24"/>
                <w:szCs w:val="24"/>
              </w:rPr>
            </w:pPr>
            <w:r>
              <w:rPr>
                <w:sz w:val="24"/>
                <w:szCs w:val="24"/>
              </w:rPr>
              <w:t>6</w:t>
            </w:r>
          </w:p>
        </w:tc>
        <w:tc>
          <w:tcPr>
            <w:tcW w:w="3023" w:type="dxa"/>
            <w:tcBorders>
              <w:top w:val="single" w:sz="4" w:space="0" w:color="auto"/>
              <w:left w:val="single" w:sz="4" w:space="0" w:color="auto"/>
              <w:bottom w:val="single" w:sz="4" w:space="0" w:color="auto"/>
              <w:right w:val="single" w:sz="4" w:space="0" w:color="auto"/>
            </w:tcBorders>
            <w:hideMark/>
          </w:tcPr>
          <w:p w14:paraId="49B8FC93" w14:textId="77777777" w:rsidR="0056049C" w:rsidRPr="00571246" w:rsidRDefault="0056049C">
            <w:pPr>
              <w:jc w:val="both"/>
              <w:rPr>
                <w:sz w:val="24"/>
                <w:szCs w:val="24"/>
              </w:rPr>
            </w:pPr>
            <w:r w:rsidRPr="00571246">
              <w:rPr>
                <w:sz w:val="24"/>
                <w:szCs w:val="24"/>
              </w:rPr>
              <w:t>Zakup dysków dla celów informatycznych</w:t>
            </w:r>
          </w:p>
        </w:tc>
        <w:tc>
          <w:tcPr>
            <w:tcW w:w="1559" w:type="dxa"/>
            <w:tcBorders>
              <w:top w:val="single" w:sz="4" w:space="0" w:color="auto"/>
              <w:left w:val="single" w:sz="4" w:space="0" w:color="auto"/>
              <w:bottom w:val="single" w:sz="4" w:space="0" w:color="auto"/>
              <w:right w:val="single" w:sz="4" w:space="0" w:color="auto"/>
            </w:tcBorders>
            <w:hideMark/>
          </w:tcPr>
          <w:p w14:paraId="58BE7D93" w14:textId="77777777" w:rsidR="0056049C" w:rsidRPr="00571246" w:rsidRDefault="0056049C">
            <w:pPr>
              <w:jc w:val="right"/>
              <w:rPr>
                <w:b/>
                <w:sz w:val="24"/>
                <w:szCs w:val="24"/>
              </w:rPr>
            </w:pPr>
            <w:r w:rsidRPr="00571246">
              <w:rPr>
                <w:b/>
                <w:sz w:val="24"/>
                <w:szCs w:val="24"/>
              </w:rPr>
              <w:t>14 029,86</w:t>
            </w:r>
          </w:p>
        </w:tc>
        <w:tc>
          <w:tcPr>
            <w:tcW w:w="1760" w:type="dxa"/>
            <w:tcBorders>
              <w:top w:val="single" w:sz="4" w:space="0" w:color="auto"/>
              <w:left w:val="single" w:sz="4" w:space="0" w:color="auto"/>
              <w:bottom w:val="single" w:sz="4" w:space="0" w:color="auto"/>
              <w:right w:val="single" w:sz="4" w:space="0" w:color="auto"/>
            </w:tcBorders>
            <w:hideMark/>
          </w:tcPr>
          <w:p w14:paraId="1EE45901" w14:textId="77777777" w:rsidR="0056049C" w:rsidRPr="00571246" w:rsidRDefault="0056049C">
            <w:pPr>
              <w:jc w:val="right"/>
              <w:rPr>
                <w:sz w:val="24"/>
                <w:szCs w:val="24"/>
              </w:rPr>
            </w:pPr>
            <w:r w:rsidRPr="00571246">
              <w:rPr>
                <w:sz w:val="24"/>
                <w:szCs w:val="24"/>
              </w:rPr>
              <w:t>117 122,93</w:t>
            </w:r>
          </w:p>
        </w:tc>
        <w:tc>
          <w:tcPr>
            <w:tcW w:w="2430" w:type="dxa"/>
            <w:tcBorders>
              <w:top w:val="single" w:sz="4" w:space="0" w:color="auto"/>
              <w:left w:val="single" w:sz="4" w:space="0" w:color="auto"/>
              <w:bottom w:val="single" w:sz="4" w:space="0" w:color="auto"/>
              <w:right w:val="single" w:sz="4" w:space="0" w:color="auto"/>
            </w:tcBorders>
            <w:hideMark/>
          </w:tcPr>
          <w:p w14:paraId="393744B8" w14:textId="77777777" w:rsidR="0056049C" w:rsidRPr="00571246" w:rsidRDefault="0056049C">
            <w:pPr>
              <w:jc w:val="right"/>
              <w:rPr>
                <w:sz w:val="24"/>
                <w:szCs w:val="24"/>
              </w:rPr>
            </w:pPr>
            <w:r w:rsidRPr="00571246">
              <w:rPr>
                <w:sz w:val="24"/>
                <w:szCs w:val="24"/>
              </w:rPr>
              <w:t>750-75023-6060-00</w:t>
            </w:r>
          </w:p>
        </w:tc>
      </w:tr>
      <w:tr w:rsidR="0056049C" w:rsidRPr="00571246" w14:paraId="0EBEB7E1" w14:textId="77777777" w:rsidTr="00571246">
        <w:tc>
          <w:tcPr>
            <w:tcW w:w="516" w:type="dxa"/>
            <w:tcBorders>
              <w:top w:val="single" w:sz="4" w:space="0" w:color="auto"/>
              <w:left w:val="single" w:sz="4" w:space="0" w:color="auto"/>
              <w:bottom w:val="single" w:sz="4" w:space="0" w:color="auto"/>
              <w:right w:val="single" w:sz="4" w:space="0" w:color="auto"/>
            </w:tcBorders>
            <w:hideMark/>
          </w:tcPr>
          <w:p w14:paraId="6D76D6C1" w14:textId="2246D2B7" w:rsidR="0056049C" w:rsidRPr="00571246" w:rsidRDefault="00571246">
            <w:pPr>
              <w:jc w:val="both"/>
              <w:rPr>
                <w:sz w:val="24"/>
                <w:szCs w:val="24"/>
              </w:rPr>
            </w:pPr>
            <w:r>
              <w:rPr>
                <w:sz w:val="24"/>
                <w:szCs w:val="24"/>
              </w:rPr>
              <w:t>7</w:t>
            </w:r>
          </w:p>
        </w:tc>
        <w:tc>
          <w:tcPr>
            <w:tcW w:w="3023" w:type="dxa"/>
            <w:tcBorders>
              <w:top w:val="single" w:sz="4" w:space="0" w:color="auto"/>
              <w:left w:val="single" w:sz="4" w:space="0" w:color="auto"/>
              <w:bottom w:val="single" w:sz="4" w:space="0" w:color="auto"/>
              <w:right w:val="single" w:sz="4" w:space="0" w:color="auto"/>
            </w:tcBorders>
            <w:hideMark/>
          </w:tcPr>
          <w:p w14:paraId="03199903" w14:textId="3C9958E4" w:rsidR="0056049C" w:rsidRPr="00571246" w:rsidRDefault="0056049C">
            <w:pPr>
              <w:jc w:val="both"/>
              <w:rPr>
                <w:sz w:val="24"/>
                <w:szCs w:val="24"/>
              </w:rPr>
            </w:pPr>
            <w:r w:rsidRPr="00571246">
              <w:rPr>
                <w:sz w:val="24"/>
                <w:szCs w:val="24"/>
              </w:rPr>
              <w:t xml:space="preserve">Wydatki na dokumentacje projektową dla zadania Budowa pomieszczenia garażowego dla OSP </w:t>
            </w:r>
            <w:r w:rsidR="00522FE3">
              <w:rPr>
                <w:sz w:val="24"/>
                <w:szCs w:val="24"/>
              </w:rPr>
              <w:t xml:space="preserve">                         </w:t>
            </w:r>
            <w:r w:rsidRPr="00571246">
              <w:rPr>
                <w:sz w:val="24"/>
                <w:szCs w:val="24"/>
              </w:rPr>
              <w:t>w Krupskim Młynie</w:t>
            </w:r>
          </w:p>
        </w:tc>
        <w:tc>
          <w:tcPr>
            <w:tcW w:w="1559" w:type="dxa"/>
            <w:tcBorders>
              <w:top w:val="single" w:sz="4" w:space="0" w:color="auto"/>
              <w:left w:val="single" w:sz="4" w:space="0" w:color="auto"/>
              <w:bottom w:val="single" w:sz="4" w:space="0" w:color="auto"/>
              <w:right w:val="single" w:sz="4" w:space="0" w:color="auto"/>
            </w:tcBorders>
            <w:hideMark/>
          </w:tcPr>
          <w:p w14:paraId="080FB4FA" w14:textId="77777777" w:rsidR="0056049C" w:rsidRPr="00571246" w:rsidRDefault="0056049C">
            <w:pPr>
              <w:jc w:val="right"/>
              <w:rPr>
                <w:b/>
                <w:sz w:val="24"/>
                <w:szCs w:val="24"/>
              </w:rPr>
            </w:pPr>
            <w:r w:rsidRPr="00571246">
              <w:rPr>
                <w:b/>
                <w:sz w:val="24"/>
                <w:szCs w:val="24"/>
              </w:rPr>
              <w:t>3 997,50</w:t>
            </w:r>
          </w:p>
        </w:tc>
        <w:tc>
          <w:tcPr>
            <w:tcW w:w="1760" w:type="dxa"/>
            <w:tcBorders>
              <w:top w:val="single" w:sz="4" w:space="0" w:color="auto"/>
              <w:left w:val="single" w:sz="4" w:space="0" w:color="auto"/>
              <w:bottom w:val="single" w:sz="4" w:space="0" w:color="auto"/>
              <w:right w:val="single" w:sz="4" w:space="0" w:color="auto"/>
            </w:tcBorders>
            <w:hideMark/>
          </w:tcPr>
          <w:p w14:paraId="5D9E86BB" w14:textId="77777777" w:rsidR="0056049C" w:rsidRPr="00571246" w:rsidRDefault="0056049C">
            <w:pPr>
              <w:jc w:val="right"/>
              <w:rPr>
                <w:sz w:val="24"/>
                <w:szCs w:val="24"/>
              </w:rPr>
            </w:pPr>
            <w:r w:rsidRPr="00571246">
              <w:rPr>
                <w:sz w:val="24"/>
                <w:szCs w:val="24"/>
              </w:rPr>
              <w:t>27 000,00</w:t>
            </w:r>
          </w:p>
        </w:tc>
        <w:tc>
          <w:tcPr>
            <w:tcW w:w="2430" w:type="dxa"/>
            <w:tcBorders>
              <w:top w:val="single" w:sz="4" w:space="0" w:color="auto"/>
              <w:left w:val="single" w:sz="4" w:space="0" w:color="auto"/>
              <w:bottom w:val="single" w:sz="4" w:space="0" w:color="auto"/>
              <w:right w:val="single" w:sz="4" w:space="0" w:color="auto"/>
            </w:tcBorders>
            <w:hideMark/>
          </w:tcPr>
          <w:p w14:paraId="25A38F57" w14:textId="77777777" w:rsidR="0056049C" w:rsidRPr="00571246" w:rsidRDefault="0056049C">
            <w:pPr>
              <w:jc w:val="right"/>
              <w:rPr>
                <w:sz w:val="24"/>
                <w:szCs w:val="24"/>
              </w:rPr>
            </w:pPr>
            <w:r w:rsidRPr="00571246">
              <w:rPr>
                <w:sz w:val="24"/>
                <w:szCs w:val="24"/>
              </w:rPr>
              <w:t>754-75412-6050-00</w:t>
            </w:r>
          </w:p>
        </w:tc>
      </w:tr>
      <w:tr w:rsidR="0056049C" w:rsidRPr="00571246" w14:paraId="42DA5A5C" w14:textId="77777777" w:rsidTr="00571246">
        <w:tc>
          <w:tcPr>
            <w:tcW w:w="516" w:type="dxa"/>
            <w:tcBorders>
              <w:top w:val="single" w:sz="4" w:space="0" w:color="auto"/>
              <w:left w:val="single" w:sz="4" w:space="0" w:color="auto"/>
              <w:bottom w:val="single" w:sz="4" w:space="0" w:color="auto"/>
              <w:right w:val="single" w:sz="4" w:space="0" w:color="auto"/>
            </w:tcBorders>
            <w:hideMark/>
          </w:tcPr>
          <w:p w14:paraId="45A0D9DA" w14:textId="525C1BA0" w:rsidR="0056049C" w:rsidRPr="00571246" w:rsidRDefault="00571246">
            <w:pPr>
              <w:jc w:val="both"/>
              <w:rPr>
                <w:sz w:val="24"/>
                <w:szCs w:val="24"/>
              </w:rPr>
            </w:pPr>
            <w:r>
              <w:rPr>
                <w:sz w:val="24"/>
                <w:szCs w:val="24"/>
              </w:rPr>
              <w:t>8</w:t>
            </w:r>
          </w:p>
        </w:tc>
        <w:tc>
          <w:tcPr>
            <w:tcW w:w="3023" w:type="dxa"/>
            <w:tcBorders>
              <w:top w:val="single" w:sz="4" w:space="0" w:color="auto"/>
              <w:left w:val="single" w:sz="4" w:space="0" w:color="auto"/>
              <w:bottom w:val="single" w:sz="4" w:space="0" w:color="auto"/>
              <w:right w:val="single" w:sz="4" w:space="0" w:color="auto"/>
            </w:tcBorders>
            <w:hideMark/>
          </w:tcPr>
          <w:p w14:paraId="46D252FE" w14:textId="1616C610" w:rsidR="0056049C" w:rsidRPr="00571246" w:rsidRDefault="0056049C">
            <w:pPr>
              <w:jc w:val="both"/>
              <w:rPr>
                <w:sz w:val="24"/>
                <w:szCs w:val="24"/>
              </w:rPr>
            </w:pPr>
            <w:r w:rsidRPr="00571246">
              <w:rPr>
                <w:sz w:val="24"/>
                <w:szCs w:val="24"/>
              </w:rPr>
              <w:t xml:space="preserve">Modernizacja budynku Szkoły Podstawowej nr 1 </w:t>
            </w:r>
            <w:r w:rsidR="00522FE3">
              <w:rPr>
                <w:sz w:val="24"/>
                <w:szCs w:val="24"/>
              </w:rPr>
              <w:t xml:space="preserve">                  </w:t>
            </w:r>
            <w:r w:rsidRPr="00571246">
              <w:rPr>
                <w:sz w:val="24"/>
                <w:szCs w:val="24"/>
              </w:rPr>
              <w:t>w Krupskim Młynie</w:t>
            </w:r>
          </w:p>
        </w:tc>
        <w:tc>
          <w:tcPr>
            <w:tcW w:w="1559" w:type="dxa"/>
            <w:tcBorders>
              <w:top w:val="single" w:sz="4" w:space="0" w:color="auto"/>
              <w:left w:val="single" w:sz="4" w:space="0" w:color="auto"/>
              <w:bottom w:val="single" w:sz="4" w:space="0" w:color="auto"/>
              <w:right w:val="single" w:sz="4" w:space="0" w:color="auto"/>
            </w:tcBorders>
            <w:hideMark/>
          </w:tcPr>
          <w:p w14:paraId="0DC6A91A" w14:textId="77777777" w:rsidR="0056049C" w:rsidRPr="00571246" w:rsidRDefault="0056049C">
            <w:pPr>
              <w:jc w:val="right"/>
              <w:rPr>
                <w:b/>
                <w:sz w:val="24"/>
                <w:szCs w:val="24"/>
              </w:rPr>
            </w:pPr>
            <w:r w:rsidRPr="00571246">
              <w:rPr>
                <w:b/>
                <w:sz w:val="24"/>
                <w:szCs w:val="24"/>
              </w:rPr>
              <w:t>11 500,00</w:t>
            </w:r>
          </w:p>
        </w:tc>
        <w:tc>
          <w:tcPr>
            <w:tcW w:w="1760" w:type="dxa"/>
            <w:tcBorders>
              <w:top w:val="single" w:sz="4" w:space="0" w:color="auto"/>
              <w:left w:val="single" w:sz="4" w:space="0" w:color="auto"/>
              <w:bottom w:val="single" w:sz="4" w:space="0" w:color="auto"/>
              <w:right w:val="single" w:sz="4" w:space="0" w:color="auto"/>
            </w:tcBorders>
            <w:hideMark/>
          </w:tcPr>
          <w:p w14:paraId="19520138" w14:textId="77777777" w:rsidR="0056049C" w:rsidRPr="00571246" w:rsidRDefault="0056049C">
            <w:pPr>
              <w:jc w:val="right"/>
              <w:rPr>
                <w:sz w:val="24"/>
                <w:szCs w:val="24"/>
              </w:rPr>
            </w:pPr>
            <w:r w:rsidRPr="00571246">
              <w:rPr>
                <w:sz w:val="24"/>
                <w:szCs w:val="24"/>
              </w:rPr>
              <w:t>12 000,00</w:t>
            </w:r>
          </w:p>
        </w:tc>
        <w:tc>
          <w:tcPr>
            <w:tcW w:w="2430" w:type="dxa"/>
            <w:tcBorders>
              <w:top w:val="single" w:sz="4" w:space="0" w:color="auto"/>
              <w:left w:val="single" w:sz="4" w:space="0" w:color="auto"/>
              <w:bottom w:val="single" w:sz="4" w:space="0" w:color="auto"/>
              <w:right w:val="single" w:sz="4" w:space="0" w:color="auto"/>
            </w:tcBorders>
            <w:hideMark/>
          </w:tcPr>
          <w:p w14:paraId="7A0592B6" w14:textId="77777777" w:rsidR="0056049C" w:rsidRPr="00571246" w:rsidRDefault="0056049C">
            <w:pPr>
              <w:jc w:val="right"/>
              <w:rPr>
                <w:sz w:val="24"/>
                <w:szCs w:val="24"/>
              </w:rPr>
            </w:pPr>
            <w:r w:rsidRPr="00571246">
              <w:rPr>
                <w:sz w:val="24"/>
                <w:szCs w:val="24"/>
              </w:rPr>
              <w:t>801-80101-6050-00</w:t>
            </w:r>
          </w:p>
        </w:tc>
      </w:tr>
      <w:tr w:rsidR="0056049C" w:rsidRPr="00571246" w14:paraId="5C4457DB" w14:textId="77777777" w:rsidTr="00571246">
        <w:tc>
          <w:tcPr>
            <w:tcW w:w="516" w:type="dxa"/>
            <w:tcBorders>
              <w:top w:val="single" w:sz="4" w:space="0" w:color="auto"/>
              <w:left w:val="single" w:sz="4" w:space="0" w:color="auto"/>
              <w:bottom w:val="single" w:sz="4" w:space="0" w:color="auto"/>
              <w:right w:val="single" w:sz="4" w:space="0" w:color="auto"/>
            </w:tcBorders>
            <w:hideMark/>
          </w:tcPr>
          <w:p w14:paraId="4DC95A35" w14:textId="4088F3DB" w:rsidR="0056049C" w:rsidRPr="00571246" w:rsidRDefault="00571246">
            <w:pPr>
              <w:jc w:val="both"/>
              <w:rPr>
                <w:sz w:val="24"/>
                <w:szCs w:val="24"/>
              </w:rPr>
            </w:pPr>
            <w:r>
              <w:rPr>
                <w:sz w:val="24"/>
                <w:szCs w:val="24"/>
              </w:rPr>
              <w:t>9</w:t>
            </w:r>
          </w:p>
        </w:tc>
        <w:tc>
          <w:tcPr>
            <w:tcW w:w="3023" w:type="dxa"/>
            <w:tcBorders>
              <w:top w:val="single" w:sz="4" w:space="0" w:color="auto"/>
              <w:left w:val="single" w:sz="4" w:space="0" w:color="auto"/>
              <w:bottom w:val="single" w:sz="4" w:space="0" w:color="auto"/>
              <w:right w:val="single" w:sz="4" w:space="0" w:color="auto"/>
            </w:tcBorders>
            <w:hideMark/>
          </w:tcPr>
          <w:p w14:paraId="4096747A" w14:textId="77777777" w:rsidR="0056049C" w:rsidRPr="00571246" w:rsidRDefault="0056049C">
            <w:pPr>
              <w:jc w:val="both"/>
              <w:rPr>
                <w:sz w:val="24"/>
                <w:szCs w:val="24"/>
              </w:rPr>
            </w:pPr>
            <w:r w:rsidRPr="00571246">
              <w:rPr>
                <w:sz w:val="24"/>
                <w:szCs w:val="24"/>
              </w:rPr>
              <w:t xml:space="preserve">Ochrona dorzecza Małej Panwi poprzez rozbudowę i modernizację gospodarki wodno-ściekowej – etap II (wydatki obejmowały opracowanie projektu budowy sieci wodociągowej, opracowanie planu aglomeracji oraz dzierżawę gruntu pod kanalizację; powyższe wydatki były </w:t>
            </w:r>
            <w:r w:rsidRPr="00571246">
              <w:rPr>
                <w:sz w:val="24"/>
                <w:szCs w:val="24"/>
              </w:rPr>
              <w:lastRenderedPageBreak/>
              <w:t>niezbędne do uzupełnienia i uaktualnienia dokumentacji dotyczącej uporządkowania gospodarki wodno-ściekowej na terenie gminy)</w:t>
            </w:r>
          </w:p>
        </w:tc>
        <w:tc>
          <w:tcPr>
            <w:tcW w:w="1559" w:type="dxa"/>
            <w:tcBorders>
              <w:top w:val="single" w:sz="4" w:space="0" w:color="auto"/>
              <w:left w:val="single" w:sz="4" w:space="0" w:color="auto"/>
              <w:bottom w:val="single" w:sz="4" w:space="0" w:color="auto"/>
              <w:right w:val="single" w:sz="4" w:space="0" w:color="auto"/>
            </w:tcBorders>
            <w:hideMark/>
          </w:tcPr>
          <w:p w14:paraId="66FF4243" w14:textId="77777777" w:rsidR="0056049C" w:rsidRPr="00571246" w:rsidRDefault="0056049C">
            <w:pPr>
              <w:jc w:val="right"/>
              <w:rPr>
                <w:b/>
                <w:sz w:val="24"/>
                <w:szCs w:val="24"/>
              </w:rPr>
            </w:pPr>
            <w:r w:rsidRPr="00571246">
              <w:rPr>
                <w:b/>
                <w:sz w:val="24"/>
                <w:szCs w:val="24"/>
              </w:rPr>
              <w:lastRenderedPageBreak/>
              <w:t>11 719,91</w:t>
            </w:r>
          </w:p>
        </w:tc>
        <w:tc>
          <w:tcPr>
            <w:tcW w:w="1760" w:type="dxa"/>
            <w:tcBorders>
              <w:top w:val="single" w:sz="4" w:space="0" w:color="auto"/>
              <w:left w:val="single" w:sz="4" w:space="0" w:color="auto"/>
              <w:bottom w:val="single" w:sz="4" w:space="0" w:color="auto"/>
              <w:right w:val="single" w:sz="4" w:space="0" w:color="auto"/>
            </w:tcBorders>
            <w:hideMark/>
          </w:tcPr>
          <w:p w14:paraId="699DEB4A" w14:textId="77777777" w:rsidR="0056049C" w:rsidRPr="00571246" w:rsidRDefault="0056049C">
            <w:pPr>
              <w:jc w:val="right"/>
              <w:rPr>
                <w:sz w:val="24"/>
                <w:szCs w:val="24"/>
              </w:rPr>
            </w:pPr>
            <w:r w:rsidRPr="00571246">
              <w:rPr>
                <w:sz w:val="24"/>
                <w:szCs w:val="24"/>
              </w:rPr>
              <w:t>14 014,11</w:t>
            </w:r>
          </w:p>
        </w:tc>
        <w:tc>
          <w:tcPr>
            <w:tcW w:w="2430" w:type="dxa"/>
            <w:tcBorders>
              <w:top w:val="single" w:sz="4" w:space="0" w:color="auto"/>
              <w:left w:val="single" w:sz="4" w:space="0" w:color="auto"/>
              <w:bottom w:val="single" w:sz="4" w:space="0" w:color="auto"/>
              <w:right w:val="single" w:sz="4" w:space="0" w:color="auto"/>
            </w:tcBorders>
            <w:hideMark/>
          </w:tcPr>
          <w:p w14:paraId="6A5865C0" w14:textId="77777777" w:rsidR="0056049C" w:rsidRPr="00571246" w:rsidRDefault="0056049C">
            <w:pPr>
              <w:jc w:val="right"/>
              <w:rPr>
                <w:sz w:val="24"/>
                <w:szCs w:val="24"/>
              </w:rPr>
            </w:pPr>
            <w:r w:rsidRPr="00571246">
              <w:rPr>
                <w:sz w:val="24"/>
                <w:szCs w:val="24"/>
              </w:rPr>
              <w:t>900-90001-6059/80</w:t>
            </w:r>
          </w:p>
        </w:tc>
      </w:tr>
      <w:tr w:rsidR="0056049C" w:rsidRPr="00571246" w14:paraId="6BDCC834" w14:textId="77777777" w:rsidTr="00571246">
        <w:tc>
          <w:tcPr>
            <w:tcW w:w="516" w:type="dxa"/>
            <w:tcBorders>
              <w:top w:val="single" w:sz="4" w:space="0" w:color="auto"/>
              <w:left w:val="single" w:sz="4" w:space="0" w:color="auto"/>
              <w:bottom w:val="single" w:sz="4" w:space="0" w:color="auto"/>
              <w:right w:val="single" w:sz="4" w:space="0" w:color="auto"/>
            </w:tcBorders>
            <w:hideMark/>
          </w:tcPr>
          <w:p w14:paraId="44EB55FC" w14:textId="7DF9ECF1" w:rsidR="0056049C" w:rsidRPr="00571246" w:rsidRDefault="00571246">
            <w:pPr>
              <w:jc w:val="both"/>
              <w:rPr>
                <w:sz w:val="24"/>
                <w:szCs w:val="24"/>
              </w:rPr>
            </w:pPr>
            <w:r>
              <w:rPr>
                <w:sz w:val="24"/>
                <w:szCs w:val="24"/>
              </w:rPr>
              <w:t>10</w:t>
            </w:r>
          </w:p>
        </w:tc>
        <w:tc>
          <w:tcPr>
            <w:tcW w:w="3023" w:type="dxa"/>
            <w:tcBorders>
              <w:top w:val="single" w:sz="4" w:space="0" w:color="auto"/>
              <w:left w:val="single" w:sz="4" w:space="0" w:color="auto"/>
              <w:bottom w:val="single" w:sz="4" w:space="0" w:color="auto"/>
              <w:right w:val="single" w:sz="4" w:space="0" w:color="auto"/>
            </w:tcBorders>
            <w:hideMark/>
          </w:tcPr>
          <w:p w14:paraId="134E6DD4" w14:textId="214C7F0E" w:rsidR="0056049C" w:rsidRPr="00571246" w:rsidRDefault="0056049C">
            <w:pPr>
              <w:jc w:val="both"/>
              <w:rPr>
                <w:sz w:val="24"/>
                <w:szCs w:val="24"/>
              </w:rPr>
            </w:pPr>
            <w:r w:rsidRPr="00571246">
              <w:rPr>
                <w:sz w:val="24"/>
                <w:szCs w:val="24"/>
              </w:rPr>
              <w:t xml:space="preserve">Modernizacja placu zabaw </w:t>
            </w:r>
            <w:r w:rsidR="00522FE3">
              <w:rPr>
                <w:sz w:val="24"/>
                <w:szCs w:val="24"/>
              </w:rPr>
              <w:t xml:space="preserve">               </w:t>
            </w:r>
            <w:r w:rsidRPr="00571246">
              <w:rPr>
                <w:sz w:val="24"/>
                <w:szCs w:val="24"/>
              </w:rPr>
              <w:t>w Ziętku</w:t>
            </w:r>
          </w:p>
        </w:tc>
        <w:tc>
          <w:tcPr>
            <w:tcW w:w="1559" w:type="dxa"/>
            <w:tcBorders>
              <w:top w:val="single" w:sz="4" w:space="0" w:color="auto"/>
              <w:left w:val="single" w:sz="4" w:space="0" w:color="auto"/>
              <w:bottom w:val="single" w:sz="4" w:space="0" w:color="auto"/>
              <w:right w:val="single" w:sz="4" w:space="0" w:color="auto"/>
            </w:tcBorders>
            <w:hideMark/>
          </w:tcPr>
          <w:p w14:paraId="42D82A38" w14:textId="77777777" w:rsidR="0056049C" w:rsidRPr="00571246" w:rsidRDefault="0056049C">
            <w:pPr>
              <w:jc w:val="right"/>
              <w:rPr>
                <w:b/>
                <w:sz w:val="24"/>
                <w:szCs w:val="24"/>
              </w:rPr>
            </w:pPr>
            <w:r w:rsidRPr="00571246">
              <w:rPr>
                <w:b/>
                <w:sz w:val="24"/>
                <w:szCs w:val="24"/>
              </w:rPr>
              <w:t>20 000,00</w:t>
            </w:r>
          </w:p>
        </w:tc>
        <w:tc>
          <w:tcPr>
            <w:tcW w:w="1760" w:type="dxa"/>
            <w:tcBorders>
              <w:top w:val="single" w:sz="4" w:space="0" w:color="auto"/>
              <w:left w:val="single" w:sz="4" w:space="0" w:color="auto"/>
              <w:bottom w:val="single" w:sz="4" w:space="0" w:color="auto"/>
              <w:right w:val="single" w:sz="4" w:space="0" w:color="auto"/>
            </w:tcBorders>
            <w:hideMark/>
          </w:tcPr>
          <w:p w14:paraId="79D875C4" w14:textId="77777777" w:rsidR="0056049C" w:rsidRPr="00571246" w:rsidRDefault="0056049C">
            <w:pPr>
              <w:jc w:val="right"/>
              <w:rPr>
                <w:sz w:val="24"/>
                <w:szCs w:val="24"/>
              </w:rPr>
            </w:pPr>
            <w:r w:rsidRPr="00571246">
              <w:rPr>
                <w:sz w:val="24"/>
                <w:szCs w:val="24"/>
              </w:rPr>
              <w:t>50 000,00</w:t>
            </w:r>
          </w:p>
        </w:tc>
        <w:tc>
          <w:tcPr>
            <w:tcW w:w="2430" w:type="dxa"/>
            <w:tcBorders>
              <w:top w:val="single" w:sz="4" w:space="0" w:color="auto"/>
              <w:left w:val="single" w:sz="4" w:space="0" w:color="auto"/>
              <w:bottom w:val="single" w:sz="4" w:space="0" w:color="auto"/>
              <w:right w:val="single" w:sz="4" w:space="0" w:color="auto"/>
            </w:tcBorders>
          </w:tcPr>
          <w:p w14:paraId="002ACEBA" w14:textId="77777777" w:rsidR="0056049C" w:rsidRPr="00571246" w:rsidRDefault="0056049C">
            <w:pPr>
              <w:jc w:val="right"/>
              <w:rPr>
                <w:sz w:val="24"/>
                <w:szCs w:val="24"/>
              </w:rPr>
            </w:pPr>
            <w:r w:rsidRPr="00571246">
              <w:rPr>
                <w:sz w:val="24"/>
                <w:szCs w:val="24"/>
              </w:rPr>
              <w:t>926-92695-6050-11</w:t>
            </w:r>
          </w:p>
          <w:p w14:paraId="0549660E" w14:textId="77777777" w:rsidR="0056049C" w:rsidRPr="00571246" w:rsidRDefault="0056049C">
            <w:pPr>
              <w:rPr>
                <w:sz w:val="24"/>
                <w:szCs w:val="24"/>
              </w:rPr>
            </w:pPr>
          </w:p>
        </w:tc>
      </w:tr>
      <w:tr w:rsidR="0056049C" w:rsidRPr="00571246" w14:paraId="704E3001" w14:textId="77777777" w:rsidTr="00571246">
        <w:tc>
          <w:tcPr>
            <w:tcW w:w="516" w:type="dxa"/>
            <w:tcBorders>
              <w:top w:val="single" w:sz="4" w:space="0" w:color="auto"/>
              <w:left w:val="single" w:sz="4" w:space="0" w:color="auto"/>
              <w:bottom w:val="single" w:sz="4" w:space="0" w:color="auto"/>
              <w:right w:val="single" w:sz="4" w:space="0" w:color="auto"/>
            </w:tcBorders>
            <w:hideMark/>
          </w:tcPr>
          <w:p w14:paraId="0FF9660B" w14:textId="481E8357" w:rsidR="0056049C" w:rsidRPr="00571246" w:rsidRDefault="0056049C">
            <w:pPr>
              <w:jc w:val="both"/>
              <w:rPr>
                <w:sz w:val="24"/>
                <w:szCs w:val="24"/>
              </w:rPr>
            </w:pPr>
            <w:r w:rsidRPr="00571246">
              <w:rPr>
                <w:sz w:val="24"/>
                <w:szCs w:val="24"/>
              </w:rPr>
              <w:t>1</w:t>
            </w:r>
            <w:r w:rsidR="00571246">
              <w:rPr>
                <w:sz w:val="24"/>
                <w:szCs w:val="24"/>
              </w:rPr>
              <w:t>1</w:t>
            </w:r>
          </w:p>
        </w:tc>
        <w:tc>
          <w:tcPr>
            <w:tcW w:w="3023" w:type="dxa"/>
            <w:tcBorders>
              <w:top w:val="single" w:sz="4" w:space="0" w:color="auto"/>
              <w:left w:val="single" w:sz="4" w:space="0" w:color="auto"/>
              <w:bottom w:val="single" w:sz="4" w:space="0" w:color="auto"/>
              <w:right w:val="single" w:sz="4" w:space="0" w:color="auto"/>
            </w:tcBorders>
            <w:hideMark/>
          </w:tcPr>
          <w:p w14:paraId="6DCC7DF3" w14:textId="77777777" w:rsidR="0056049C" w:rsidRPr="00571246" w:rsidRDefault="0056049C">
            <w:pPr>
              <w:jc w:val="both"/>
              <w:rPr>
                <w:sz w:val="24"/>
                <w:szCs w:val="24"/>
              </w:rPr>
            </w:pPr>
            <w:r w:rsidRPr="00571246">
              <w:rPr>
                <w:sz w:val="24"/>
                <w:szCs w:val="24"/>
              </w:rPr>
              <w:t>Modernizacja obiektów rekreacji ruchowo-sportowej w gminie Krupski Młyn</w:t>
            </w:r>
          </w:p>
        </w:tc>
        <w:tc>
          <w:tcPr>
            <w:tcW w:w="1559" w:type="dxa"/>
            <w:tcBorders>
              <w:top w:val="single" w:sz="4" w:space="0" w:color="auto"/>
              <w:left w:val="single" w:sz="4" w:space="0" w:color="auto"/>
              <w:bottom w:val="single" w:sz="4" w:space="0" w:color="auto"/>
              <w:right w:val="single" w:sz="4" w:space="0" w:color="auto"/>
            </w:tcBorders>
            <w:hideMark/>
          </w:tcPr>
          <w:p w14:paraId="5908B7D4" w14:textId="77777777" w:rsidR="0056049C" w:rsidRPr="00571246" w:rsidRDefault="0056049C">
            <w:pPr>
              <w:jc w:val="right"/>
              <w:rPr>
                <w:b/>
                <w:sz w:val="24"/>
                <w:szCs w:val="24"/>
              </w:rPr>
            </w:pPr>
            <w:r w:rsidRPr="00571246">
              <w:rPr>
                <w:b/>
                <w:sz w:val="24"/>
                <w:szCs w:val="24"/>
              </w:rPr>
              <w:t>365 236,07</w:t>
            </w:r>
          </w:p>
        </w:tc>
        <w:tc>
          <w:tcPr>
            <w:tcW w:w="1760" w:type="dxa"/>
            <w:tcBorders>
              <w:top w:val="single" w:sz="4" w:space="0" w:color="auto"/>
              <w:left w:val="single" w:sz="4" w:space="0" w:color="auto"/>
              <w:bottom w:val="single" w:sz="4" w:space="0" w:color="auto"/>
              <w:right w:val="single" w:sz="4" w:space="0" w:color="auto"/>
            </w:tcBorders>
            <w:hideMark/>
          </w:tcPr>
          <w:p w14:paraId="3E81373A" w14:textId="77777777" w:rsidR="0056049C" w:rsidRPr="00571246" w:rsidRDefault="0056049C">
            <w:pPr>
              <w:jc w:val="right"/>
              <w:rPr>
                <w:sz w:val="24"/>
                <w:szCs w:val="24"/>
              </w:rPr>
            </w:pPr>
            <w:r w:rsidRPr="00571246">
              <w:rPr>
                <w:sz w:val="24"/>
                <w:szCs w:val="24"/>
              </w:rPr>
              <w:t>424 645,00</w:t>
            </w:r>
          </w:p>
        </w:tc>
        <w:tc>
          <w:tcPr>
            <w:tcW w:w="2430" w:type="dxa"/>
            <w:tcBorders>
              <w:top w:val="single" w:sz="4" w:space="0" w:color="auto"/>
              <w:left w:val="single" w:sz="4" w:space="0" w:color="auto"/>
              <w:bottom w:val="single" w:sz="4" w:space="0" w:color="auto"/>
              <w:right w:val="single" w:sz="4" w:space="0" w:color="auto"/>
            </w:tcBorders>
          </w:tcPr>
          <w:p w14:paraId="7E308588" w14:textId="77777777" w:rsidR="0056049C" w:rsidRPr="00571246" w:rsidRDefault="0056049C">
            <w:pPr>
              <w:jc w:val="right"/>
              <w:rPr>
                <w:sz w:val="24"/>
                <w:szCs w:val="24"/>
              </w:rPr>
            </w:pPr>
            <w:r w:rsidRPr="00571246">
              <w:rPr>
                <w:sz w:val="24"/>
                <w:szCs w:val="24"/>
              </w:rPr>
              <w:t>926-92695-6057-30</w:t>
            </w:r>
          </w:p>
          <w:p w14:paraId="267FADF7" w14:textId="77777777" w:rsidR="0056049C" w:rsidRPr="00571246" w:rsidRDefault="0056049C">
            <w:pPr>
              <w:jc w:val="right"/>
              <w:rPr>
                <w:sz w:val="24"/>
                <w:szCs w:val="24"/>
              </w:rPr>
            </w:pPr>
            <w:r w:rsidRPr="00571246">
              <w:rPr>
                <w:sz w:val="24"/>
                <w:szCs w:val="24"/>
              </w:rPr>
              <w:t>926-92695-6059-80/35</w:t>
            </w:r>
          </w:p>
          <w:p w14:paraId="0B41A471" w14:textId="77777777" w:rsidR="0056049C" w:rsidRPr="00571246" w:rsidRDefault="0056049C">
            <w:pPr>
              <w:rPr>
                <w:sz w:val="24"/>
                <w:szCs w:val="24"/>
              </w:rPr>
            </w:pPr>
          </w:p>
        </w:tc>
      </w:tr>
      <w:tr w:rsidR="0056049C" w:rsidRPr="00571246" w14:paraId="08EB91CC" w14:textId="77777777" w:rsidTr="00571246">
        <w:tc>
          <w:tcPr>
            <w:tcW w:w="516" w:type="dxa"/>
            <w:tcBorders>
              <w:top w:val="single" w:sz="4" w:space="0" w:color="auto"/>
              <w:left w:val="single" w:sz="4" w:space="0" w:color="auto"/>
              <w:bottom w:val="single" w:sz="4" w:space="0" w:color="auto"/>
              <w:right w:val="single" w:sz="4" w:space="0" w:color="auto"/>
            </w:tcBorders>
            <w:hideMark/>
          </w:tcPr>
          <w:p w14:paraId="029495F8" w14:textId="30812677" w:rsidR="0056049C" w:rsidRPr="00571246" w:rsidRDefault="0056049C">
            <w:pPr>
              <w:jc w:val="both"/>
              <w:rPr>
                <w:sz w:val="24"/>
                <w:szCs w:val="24"/>
              </w:rPr>
            </w:pPr>
            <w:r w:rsidRPr="00571246">
              <w:rPr>
                <w:sz w:val="24"/>
                <w:szCs w:val="24"/>
              </w:rPr>
              <w:t>1</w:t>
            </w:r>
            <w:r w:rsidR="00571246">
              <w:rPr>
                <w:sz w:val="24"/>
                <w:szCs w:val="24"/>
              </w:rPr>
              <w:t>2</w:t>
            </w:r>
          </w:p>
        </w:tc>
        <w:tc>
          <w:tcPr>
            <w:tcW w:w="3023" w:type="dxa"/>
            <w:tcBorders>
              <w:top w:val="single" w:sz="4" w:space="0" w:color="auto"/>
              <w:left w:val="single" w:sz="4" w:space="0" w:color="auto"/>
              <w:bottom w:val="single" w:sz="4" w:space="0" w:color="auto"/>
              <w:right w:val="single" w:sz="4" w:space="0" w:color="auto"/>
            </w:tcBorders>
            <w:hideMark/>
          </w:tcPr>
          <w:p w14:paraId="194A0B76" w14:textId="77777777" w:rsidR="0056049C" w:rsidRPr="00571246" w:rsidRDefault="0056049C">
            <w:pPr>
              <w:jc w:val="both"/>
              <w:rPr>
                <w:sz w:val="24"/>
                <w:szCs w:val="24"/>
              </w:rPr>
            </w:pPr>
            <w:r w:rsidRPr="00571246">
              <w:rPr>
                <w:sz w:val="24"/>
                <w:szCs w:val="24"/>
              </w:rPr>
              <w:t>Dofinansowanie zakupu tomografu komputerowego dla Wielospecjalistycznego Szpitala nr 3 w Tarnowskich Górach</w:t>
            </w:r>
          </w:p>
        </w:tc>
        <w:tc>
          <w:tcPr>
            <w:tcW w:w="1559" w:type="dxa"/>
            <w:tcBorders>
              <w:top w:val="single" w:sz="4" w:space="0" w:color="auto"/>
              <w:left w:val="single" w:sz="4" w:space="0" w:color="auto"/>
              <w:bottom w:val="single" w:sz="4" w:space="0" w:color="auto"/>
              <w:right w:val="single" w:sz="4" w:space="0" w:color="auto"/>
            </w:tcBorders>
            <w:hideMark/>
          </w:tcPr>
          <w:p w14:paraId="48A66278" w14:textId="77777777" w:rsidR="0056049C" w:rsidRPr="00571246" w:rsidRDefault="0056049C">
            <w:pPr>
              <w:jc w:val="right"/>
              <w:rPr>
                <w:b/>
                <w:sz w:val="24"/>
                <w:szCs w:val="24"/>
              </w:rPr>
            </w:pPr>
            <w:r w:rsidRPr="00571246">
              <w:rPr>
                <w:b/>
                <w:sz w:val="24"/>
                <w:szCs w:val="24"/>
              </w:rPr>
              <w:t>686,00</w:t>
            </w:r>
          </w:p>
        </w:tc>
        <w:tc>
          <w:tcPr>
            <w:tcW w:w="1760" w:type="dxa"/>
            <w:tcBorders>
              <w:top w:val="single" w:sz="4" w:space="0" w:color="auto"/>
              <w:left w:val="single" w:sz="4" w:space="0" w:color="auto"/>
              <w:bottom w:val="single" w:sz="4" w:space="0" w:color="auto"/>
              <w:right w:val="single" w:sz="4" w:space="0" w:color="auto"/>
            </w:tcBorders>
            <w:hideMark/>
          </w:tcPr>
          <w:p w14:paraId="321C73B4" w14:textId="77777777" w:rsidR="0056049C" w:rsidRPr="00571246" w:rsidRDefault="0056049C">
            <w:pPr>
              <w:jc w:val="right"/>
              <w:rPr>
                <w:sz w:val="24"/>
                <w:szCs w:val="24"/>
              </w:rPr>
            </w:pPr>
            <w:r w:rsidRPr="00571246">
              <w:rPr>
                <w:sz w:val="24"/>
                <w:szCs w:val="24"/>
              </w:rPr>
              <w:t>686,00</w:t>
            </w:r>
          </w:p>
        </w:tc>
        <w:tc>
          <w:tcPr>
            <w:tcW w:w="2430" w:type="dxa"/>
            <w:tcBorders>
              <w:top w:val="single" w:sz="4" w:space="0" w:color="auto"/>
              <w:left w:val="single" w:sz="4" w:space="0" w:color="auto"/>
              <w:bottom w:val="single" w:sz="4" w:space="0" w:color="auto"/>
              <w:right w:val="single" w:sz="4" w:space="0" w:color="auto"/>
            </w:tcBorders>
            <w:hideMark/>
          </w:tcPr>
          <w:p w14:paraId="088F9FA1" w14:textId="77777777" w:rsidR="0056049C" w:rsidRPr="00571246" w:rsidRDefault="0056049C">
            <w:pPr>
              <w:jc w:val="right"/>
              <w:rPr>
                <w:sz w:val="24"/>
                <w:szCs w:val="24"/>
              </w:rPr>
            </w:pPr>
            <w:r w:rsidRPr="00571246">
              <w:rPr>
                <w:sz w:val="24"/>
                <w:szCs w:val="24"/>
              </w:rPr>
              <w:t>851-85111-6300</w:t>
            </w:r>
          </w:p>
        </w:tc>
      </w:tr>
      <w:tr w:rsidR="0056049C" w:rsidRPr="00571246" w14:paraId="6B6DE2E3" w14:textId="77777777" w:rsidTr="00571246">
        <w:trPr>
          <w:trHeight w:val="370"/>
        </w:trPr>
        <w:tc>
          <w:tcPr>
            <w:tcW w:w="3539" w:type="dxa"/>
            <w:gridSpan w:val="2"/>
            <w:tcBorders>
              <w:top w:val="single" w:sz="4" w:space="0" w:color="auto"/>
              <w:left w:val="single" w:sz="4" w:space="0" w:color="auto"/>
              <w:bottom w:val="single" w:sz="4" w:space="0" w:color="auto"/>
              <w:right w:val="single" w:sz="4" w:space="0" w:color="auto"/>
            </w:tcBorders>
          </w:tcPr>
          <w:p w14:paraId="5044FC53" w14:textId="77777777" w:rsidR="0056049C" w:rsidRPr="00571246" w:rsidRDefault="0056049C">
            <w:pPr>
              <w:jc w:val="right"/>
              <w:rPr>
                <w:b/>
                <w:sz w:val="24"/>
                <w:szCs w:val="24"/>
              </w:rPr>
            </w:pPr>
          </w:p>
          <w:p w14:paraId="0190E55B" w14:textId="77777777" w:rsidR="0056049C" w:rsidRPr="00571246" w:rsidRDefault="0056049C">
            <w:pPr>
              <w:jc w:val="center"/>
              <w:rPr>
                <w:b/>
                <w:sz w:val="24"/>
                <w:szCs w:val="24"/>
              </w:rPr>
            </w:pPr>
            <w:r w:rsidRPr="00571246">
              <w:rPr>
                <w:b/>
                <w:sz w:val="24"/>
                <w:szCs w:val="24"/>
              </w:rPr>
              <w:t>Razem wydatki majątkowe</w:t>
            </w:r>
          </w:p>
        </w:tc>
        <w:tc>
          <w:tcPr>
            <w:tcW w:w="5749" w:type="dxa"/>
            <w:gridSpan w:val="3"/>
            <w:tcBorders>
              <w:top w:val="single" w:sz="4" w:space="0" w:color="auto"/>
              <w:left w:val="single" w:sz="4" w:space="0" w:color="auto"/>
              <w:bottom w:val="single" w:sz="4" w:space="0" w:color="auto"/>
              <w:right w:val="single" w:sz="4" w:space="0" w:color="auto"/>
            </w:tcBorders>
            <w:hideMark/>
          </w:tcPr>
          <w:p w14:paraId="2EBB886F" w14:textId="77777777" w:rsidR="0056049C" w:rsidRPr="00571246" w:rsidRDefault="0056049C">
            <w:pPr>
              <w:jc w:val="center"/>
              <w:rPr>
                <w:b/>
                <w:sz w:val="24"/>
                <w:szCs w:val="24"/>
              </w:rPr>
            </w:pPr>
            <w:r w:rsidRPr="00571246">
              <w:rPr>
                <w:b/>
                <w:sz w:val="24"/>
                <w:szCs w:val="24"/>
              </w:rPr>
              <w:t>800 846,94</w:t>
            </w:r>
          </w:p>
        </w:tc>
      </w:tr>
    </w:tbl>
    <w:p w14:paraId="0CF1E7F9" w14:textId="77777777" w:rsidR="0056049C" w:rsidRDefault="0056049C" w:rsidP="0056049C"/>
    <w:p w14:paraId="375CFB12" w14:textId="77777777" w:rsidR="0056049C" w:rsidRPr="00522FE3" w:rsidRDefault="0056049C" w:rsidP="00522FE3">
      <w:pPr>
        <w:pStyle w:val="Akapitzlist"/>
        <w:ind w:left="0"/>
        <w:jc w:val="both"/>
        <w:rPr>
          <w:b/>
        </w:rPr>
      </w:pPr>
      <w:r w:rsidRPr="00522FE3">
        <w:rPr>
          <w:b/>
        </w:rPr>
        <w:t>WYKONANIE PRZYCHODÓW I ROZCHODÓW BUDŻETU GMINY KRUPSKI MŁYN ZA  2021 ROK</w:t>
      </w:r>
    </w:p>
    <w:p w14:paraId="0518C38D" w14:textId="77777777" w:rsidR="0056049C" w:rsidRPr="00522FE3" w:rsidRDefault="0056049C" w:rsidP="00522FE3">
      <w:pPr>
        <w:spacing w:after="0" w:line="240" w:lineRule="auto"/>
        <w:jc w:val="both"/>
        <w:rPr>
          <w:rFonts w:ascii="Times New Roman" w:hAnsi="Times New Roman" w:cs="Times New Roman"/>
          <w:b/>
          <w:sz w:val="24"/>
          <w:szCs w:val="24"/>
        </w:rPr>
      </w:pPr>
    </w:p>
    <w:p w14:paraId="22129BD1" w14:textId="77777777"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W budżecie gminy Krupski Młyn na 2021 rok upoważniono Wójta do zaciągnięcia i spłaty kredytu na pokrycie występującego w ciągu roku budżetowym przejściowego deficytu budżetu do wysokości 2 000 000,00 zł.</w:t>
      </w:r>
    </w:p>
    <w:p w14:paraId="3EF05F1E" w14:textId="77777777"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Faktycznie uruchomiono kredyt krótkoterminowy w wysokości 500 000,00 zł.</w:t>
      </w:r>
    </w:p>
    <w:p w14:paraId="267DD299" w14:textId="770F642C"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Stan zadłużenia w rachunku bieżącym na dzień 31 grudnia 2021 roku z powyższego tytułu wynosi</w:t>
      </w:r>
      <w:r w:rsidR="002A6770">
        <w:rPr>
          <w:rFonts w:ascii="Times New Roman" w:hAnsi="Times New Roman" w:cs="Times New Roman"/>
          <w:sz w:val="24"/>
          <w:szCs w:val="24"/>
        </w:rPr>
        <w:t>ł</w:t>
      </w:r>
      <w:r w:rsidRPr="00522FE3">
        <w:rPr>
          <w:rFonts w:ascii="Times New Roman" w:hAnsi="Times New Roman" w:cs="Times New Roman"/>
          <w:sz w:val="24"/>
          <w:szCs w:val="24"/>
        </w:rPr>
        <w:t xml:space="preserve"> 0,00 zł.</w:t>
      </w:r>
    </w:p>
    <w:p w14:paraId="4405031C" w14:textId="77777777" w:rsidR="0056049C" w:rsidRPr="00522FE3" w:rsidRDefault="0056049C" w:rsidP="00522FE3">
      <w:pPr>
        <w:spacing w:after="0" w:line="240" w:lineRule="auto"/>
        <w:jc w:val="both"/>
        <w:rPr>
          <w:rFonts w:ascii="Times New Roman" w:hAnsi="Times New Roman" w:cs="Times New Roman"/>
          <w:sz w:val="16"/>
          <w:szCs w:val="16"/>
        </w:rPr>
      </w:pPr>
    </w:p>
    <w:p w14:paraId="0F55269C" w14:textId="77777777"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 xml:space="preserve">Planowane rozchody określono w uchwale budżetowej na 2021 rok w wysokości </w:t>
      </w:r>
    </w:p>
    <w:p w14:paraId="50B6F58E" w14:textId="77777777"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 xml:space="preserve">1 135 807,36 zł. </w:t>
      </w:r>
    </w:p>
    <w:p w14:paraId="15F71BFC" w14:textId="77777777"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W trakcie roku budżetowego zwiększono kwotę rozchodów o kwotę 6 417 690,65 zł i ustalono kwotę rozchodów na wartość 7 553 498,01 zł.</w:t>
      </w:r>
    </w:p>
    <w:p w14:paraId="43F94C64" w14:textId="77777777"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Rozchody budżetu:</w:t>
      </w:r>
    </w:p>
    <w:p w14:paraId="4DF47ADC" w14:textId="77777777"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udzielone pożyczki 103 613,00 zł (Stowarzyszeniu Frymark)</w:t>
      </w:r>
    </w:p>
    <w:p w14:paraId="371A1E4B" w14:textId="77777777"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spłaty kredytów i pożyczek 1 135 807,36 zł</w:t>
      </w:r>
    </w:p>
    <w:p w14:paraId="0008EAF5" w14:textId="77777777"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przelewy na rachunki lokat 6 314 077,65 zł (5 530 000,00 zł środki Rządowego Funduszu Inwestycji Lokalnych, 358390 zł – środki subwencji uzupełniającej na 2022 rok, środki własne budżetu 425 687,65 zł)</w:t>
      </w:r>
    </w:p>
    <w:p w14:paraId="712A65F5" w14:textId="77777777" w:rsidR="0056049C" w:rsidRPr="00522FE3" w:rsidRDefault="0056049C" w:rsidP="00522FE3">
      <w:pPr>
        <w:spacing w:after="0" w:line="240" w:lineRule="auto"/>
        <w:jc w:val="both"/>
        <w:rPr>
          <w:rFonts w:ascii="Times New Roman" w:hAnsi="Times New Roman" w:cs="Times New Roman"/>
          <w:sz w:val="16"/>
          <w:szCs w:val="16"/>
        </w:rPr>
      </w:pPr>
    </w:p>
    <w:p w14:paraId="0296679D" w14:textId="7BABFB0B" w:rsidR="0056049C" w:rsidRPr="00522FE3" w:rsidRDefault="0056049C" w:rsidP="00522FE3">
      <w:pPr>
        <w:pStyle w:val="Bezodstpw"/>
        <w:jc w:val="both"/>
        <w:rPr>
          <w:rFonts w:ascii="Times New Roman" w:hAnsi="Times New Roman"/>
          <w:sz w:val="24"/>
          <w:szCs w:val="24"/>
        </w:rPr>
      </w:pPr>
      <w:r w:rsidRPr="00522FE3">
        <w:rPr>
          <w:rFonts w:ascii="Times New Roman" w:hAnsi="Times New Roman"/>
          <w:b/>
          <w:bCs/>
          <w:sz w:val="24"/>
          <w:szCs w:val="24"/>
        </w:rPr>
        <w:t>Zadłużenie gminy na dzień 31 grudnia 202</w:t>
      </w:r>
      <w:r w:rsidR="00A35E82">
        <w:rPr>
          <w:rFonts w:ascii="Times New Roman" w:hAnsi="Times New Roman"/>
          <w:b/>
          <w:bCs/>
          <w:sz w:val="24"/>
          <w:szCs w:val="24"/>
        </w:rPr>
        <w:t>1</w:t>
      </w:r>
      <w:r w:rsidRPr="00522FE3">
        <w:rPr>
          <w:rFonts w:ascii="Times New Roman" w:hAnsi="Times New Roman"/>
          <w:b/>
          <w:bCs/>
          <w:sz w:val="24"/>
          <w:szCs w:val="24"/>
        </w:rPr>
        <w:t xml:space="preserve"> roku wynosi 4 857 767,78 zł</w:t>
      </w:r>
      <w:r w:rsidRPr="00522FE3">
        <w:rPr>
          <w:rFonts w:ascii="Times New Roman" w:hAnsi="Times New Roman"/>
          <w:sz w:val="24"/>
          <w:szCs w:val="24"/>
        </w:rPr>
        <w:t xml:space="preserve"> i obejmuje:</w:t>
      </w:r>
    </w:p>
    <w:p w14:paraId="5F1199AC"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1) kredyty i pożyczki – 4 857 767,78 zł, w tym:</w:t>
      </w:r>
    </w:p>
    <w:p w14:paraId="414138B3"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a) kredyty 4 346 245,70 zł:</w:t>
      </w:r>
    </w:p>
    <w:p w14:paraId="7E28F401" w14:textId="258F2DC0" w:rsidR="0056049C" w:rsidRPr="00522FE3" w:rsidRDefault="0056049C" w:rsidP="00522FE3">
      <w:pPr>
        <w:pStyle w:val="Bezodstpw"/>
        <w:jc w:val="both"/>
        <w:rPr>
          <w:rFonts w:ascii="Times New Roman" w:hAnsi="Times New Roman"/>
          <w:b/>
          <w:bCs/>
          <w:sz w:val="24"/>
          <w:szCs w:val="24"/>
        </w:rPr>
      </w:pPr>
      <w:r w:rsidRPr="00522FE3">
        <w:rPr>
          <w:rFonts w:ascii="Times New Roman" w:hAnsi="Times New Roman"/>
          <w:sz w:val="24"/>
          <w:szCs w:val="24"/>
        </w:rPr>
        <w:t xml:space="preserve">- </w:t>
      </w:r>
      <w:r w:rsidRPr="00522FE3">
        <w:rPr>
          <w:rFonts w:ascii="Times New Roman" w:hAnsi="Times New Roman"/>
          <w:sz w:val="24"/>
          <w:szCs w:val="24"/>
          <w:u w:val="single"/>
        </w:rPr>
        <w:t>(nr konta 134 008 02012)</w:t>
      </w:r>
      <w:r w:rsidRPr="00522FE3">
        <w:rPr>
          <w:rFonts w:ascii="Times New Roman" w:hAnsi="Times New Roman"/>
          <w:sz w:val="24"/>
          <w:szCs w:val="24"/>
        </w:rPr>
        <w:t xml:space="preserve"> Kredyt komercyjny długoterminowy zaciągnięty w ING Banku Śląskim w 2012 roku (Zarządzenie Wójta Gminy Krupski Młyn z dnia 8 marca 2012 roku nr 0050/26/12). Kredyt został zaciągnięty w 2012 roku w kwocie 1 675 000,00 zł na sfinansowanie planowanego deficytu budżetu gminy Krupski Młyn w kwocie 478 220,00 zł. </w:t>
      </w:r>
      <w:r w:rsidR="0032075F">
        <w:rPr>
          <w:rFonts w:ascii="Times New Roman" w:hAnsi="Times New Roman"/>
          <w:sz w:val="24"/>
          <w:szCs w:val="24"/>
        </w:rPr>
        <w:t xml:space="preserve">                     </w:t>
      </w:r>
      <w:r w:rsidRPr="00522FE3">
        <w:rPr>
          <w:rFonts w:ascii="Times New Roman" w:hAnsi="Times New Roman"/>
          <w:sz w:val="24"/>
          <w:szCs w:val="24"/>
        </w:rPr>
        <w:t xml:space="preserve">z przeznaczeniem na realizację zadania pod nazwą „Budowa Sali Gimnastycznej w Krupskim Młynie” oraz na spłatę wcześniej zaciągniętych pożyczek i kredytów w kwocie 1 196 780,00 </w:t>
      </w:r>
      <w:r w:rsidRPr="00522FE3">
        <w:rPr>
          <w:rFonts w:ascii="Times New Roman" w:hAnsi="Times New Roman"/>
          <w:sz w:val="24"/>
          <w:szCs w:val="24"/>
        </w:rPr>
        <w:lastRenderedPageBreak/>
        <w:t xml:space="preserve">zł. Spłata kredytu nastąpiła od stycznia 2013 roku. Kredyt będzie spłacany do roku 2022. Spłacany jest w ratach miesięcznych, miesięcznie w ratach po 13 960,00 zł (11 rat) i 13 940,00 zł. (1 rata). </w:t>
      </w:r>
      <w:r w:rsidRPr="00522FE3">
        <w:rPr>
          <w:rFonts w:ascii="Times New Roman" w:hAnsi="Times New Roman"/>
          <w:b/>
          <w:bCs/>
          <w:sz w:val="24"/>
          <w:szCs w:val="24"/>
        </w:rPr>
        <w:t>Zadłużenie na dzień 31 grudnia 2021 roku wynosi 167 500,00 zł</w:t>
      </w:r>
      <w:r w:rsidRPr="00522FE3">
        <w:rPr>
          <w:rFonts w:ascii="Times New Roman" w:hAnsi="Times New Roman"/>
          <w:sz w:val="24"/>
          <w:szCs w:val="24"/>
        </w:rPr>
        <w:t xml:space="preserve">. Spłata w 2022 roku w kwocie 167 500,00 zł. </w:t>
      </w:r>
      <w:r w:rsidRPr="00522FE3">
        <w:rPr>
          <w:rFonts w:ascii="Times New Roman" w:hAnsi="Times New Roman"/>
          <w:b/>
          <w:bCs/>
          <w:sz w:val="24"/>
          <w:szCs w:val="24"/>
        </w:rPr>
        <w:t>W 2021 roku spłacono kredyt w wysokości 167 500,00 zł.</w:t>
      </w:r>
    </w:p>
    <w:p w14:paraId="0425C76C" w14:textId="074E729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 (</w:t>
      </w:r>
      <w:r w:rsidRPr="00522FE3">
        <w:rPr>
          <w:rFonts w:ascii="Times New Roman" w:hAnsi="Times New Roman"/>
          <w:sz w:val="24"/>
          <w:szCs w:val="24"/>
          <w:u w:val="single"/>
        </w:rPr>
        <w:t>nr konta 134 003 02011)</w:t>
      </w:r>
      <w:r w:rsidRPr="00522FE3">
        <w:rPr>
          <w:rFonts w:ascii="Times New Roman" w:hAnsi="Times New Roman"/>
          <w:sz w:val="24"/>
          <w:szCs w:val="24"/>
        </w:rPr>
        <w:t xml:space="preserve"> Kredyt długoterminowy zaciągnięty w Banku Spółdzielczym </w:t>
      </w:r>
      <w:r w:rsidR="0032075F">
        <w:rPr>
          <w:rFonts w:ascii="Times New Roman" w:hAnsi="Times New Roman"/>
          <w:sz w:val="24"/>
          <w:szCs w:val="24"/>
        </w:rPr>
        <w:t xml:space="preserve">                        </w:t>
      </w:r>
      <w:r w:rsidRPr="00522FE3">
        <w:rPr>
          <w:rFonts w:ascii="Times New Roman" w:hAnsi="Times New Roman"/>
          <w:sz w:val="24"/>
          <w:szCs w:val="24"/>
        </w:rPr>
        <w:t>w 2011 roku na kwotę 900 000,00 zł. na sfinansowanie zaplanowanego w roku 2011 deficytu budżetu gminy</w:t>
      </w:r>
      <w:r w:rsidR="0032075F">
        <w:rPr>
          <w:rFonts w:ascii="Times New Roman" w:hAnsi="Times New Roman"/>
          <w:sz w:val="24"/>
          <w:szCs w:val="24"/>
        </w:rPr>
        <w:t xml:space="preserve"> </w:t>
      </w:r>
      <w:r w:rsidRPr="00522FE3">
        <w:rPr>
          <w:rFonts w:ascii="Times New Roman" w:hAnsi="Times New Roman"/>
          <w:sz w:val="24"/>
          <w:szCs w:val="24"/>
        </w:rPr>
        <w:t xml:space="preserve">z przeznaczeniem na realizację zadania inwestycyjnego pod nazwą „Termomodernizacja budynku Zespołu Szkół położonego w Krupskim Młynie przy ulicy Dąbrowskiego” (Uchwała Nr V/25/11 Rady Gminy Krupski Młyn z dnia 22 lutego 2011 roku). Według powyższej Uchwały kredyt winien być spłacony w okresie od lipca 2011 roku do grudnia 2016 roku. Według umowy z Bankiem kredyt winien być spłacony od lipca 2011 roku do czerwca 2016 roku. Zgodnie z aneksem nr 1 do umowy o kredyt 1/2011 z dnia 18 kwietnia 2011 roku zmieniono termin spłaty kredytu. </w:t>
      </w:r>
      <w:r w:rsidRPr="00522FE3">
        <w:rPr>
          <w:rFonts w:ascii="Times New Roman" w:hAnsi="Times New Roman"/>
          <w:b/>
          <w:bCs/>
          <w:sz w:val="24"/>
          <w:szCs w:val="24"/>
        </w:rPr>
        <w:t>W 2021 roku spłacono kredyt w wysokości 30 000,00 zł.</w:t>
      </w:r>
      <w:r w:rsidRPr="00522FE3">
        <w:rPr>
          <w:rFonts w:ascii="Times New Roman" w:hAnsi="Times New Roman"/>
          <w:sz w:val="24"/>
          <w:szCs w:val="24"/>
        </w:rPr>
        <w:t xml:space="preserve"> </w:t>
      </w:r>
      <w:r w:rsidRPr="00522FE3">
        <w:rPr>
          <w:rFonts w:ascii="Times New Roman" w:hAnsi="Times New Roman"/>
          <w:b/>
          <w:bCs/>
          <w:sz w:val="24"/>
          <w:szCs w:val="24"/>
        </w:rPr>
        <w:t>Zadłużenie na 31 grudnia 2021 roku wynosi 30 000,00 zł</w:t>
      </w:r>
      <w:r w:rsidRPr="00522FE3">
        <w:rPr>
          <w:rFonts w:ascii="Times New Roman" w:hAnsi="Times New Roman"/>
          <w:sz w:val="24"/>
          <w:szCs w:val="24"/>
        </w:rPr>
        <w:t xml:space="preserve">. W roku 2022 spłata nastąpi w wysokości 30 000,00 zł. </w:t>
      </w:r>
    </w:p>
    <w:p w14:paraId="386033DB" w14:textId="10645552"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 xml:space="preserve">- </w:t>
      </w:r>
      <w:r w:rsidRPr="00522FE3">
        <w:rPr>
          <w:rFonts w:ascii="Times New Roman" w:hAnsi="Times New Roman"/>
          <w:sz w:val="24"/>
          <w:szCs w:val="24"/>
          <w:u w:val="single"/>
        </w:rPr>
        <w:t>(nr konta 134 004 02011)</w:t>
      </w:r>
      <w:r w:rsidRPr="00522FE3">
        <w:rPr>
          <w:rFonts w:ascii="Times New Roman" w:hAnsi="Times New Roman"/>
          <w:sz w:val="24"/>
          <w:szCs w:val="24"/>
        </w:rPr>
        <w:t xml:space="preserve"> Kredyt długoterminowy zaciągnięty w Banku Spółdzielczym </w:t>
      </w:r>
      <w:r w:rsidR="0032075F">
        <w:rPr>
          <w:rFonts w:ascii="Times New Roman" w:hAnsi="Times New Roman"/>
          <w:sz w:val="24"/>
          <w:szCs w:val="24"/>
        </w:rPr>
        <w:t xml:space="preserve">                     </w:t>
      </w:r>
      <w:r w:rsidRPr="00522FE3">
        <w:rPr>
          <w:rFonts w:ascii="Times New Roman" w:hAnsi="Times New Roman"/>
          <w:sz w:val="24"/>
          <w:szCs w:val="24"/>
        </w:rPr>
        <w:t xml:space="preserve">w 2011 roku na kwotę 400 000,00 zł na sfinansowanie zaplanowanego w roku 2011 deficytu budżetu gminy, na realizację zadania inwestycyjnego pod nazwą „Modernizacja centralnego placu wsi Potępa” (Uchwała nr X/67/201 Rady Gminy Krupski Młyn z dnia 28 czerwca 2011 roku). Spłata kredytu nastąpiła od stycznia 2012 roku. Kredyt był spłacany do 2021 roku. </w:t>
      </w:r>
      <w:r w:rsidRPr="00522FE3">
        <w:rPr>
          <w:rFonts w:ascii="Times New Roman" w:hAnsi="Times New Roman"/>
          <w:b/>
          <w:bCs/>
          <w:sz w:val="24"/>
          <w:szCs w:val="24"/>
        </w:rPr>
        <w:t>Zadłużenie na dzień 31 grudnia 2021 roku wynosi 0,00 zł. W 2021 roku spłacono kredyt w wysokości 5 800,00 zł</w:t>
      </w:r>
      <w:r w:rsidRPr="00522FE3">
        <w:rPr>
          <w:rFonts w:ascii="Times New Roman" w:hAnsi="Times New Roman"/>
          <w:sz w:val="24"/>
          <w:szCs w:val="24"/>
        </w:rPr>
        <w:t>. (11 rat po 475,00 zł. i 1 rata w wys. 575,00 zł.).</w:t>
      </w:r>
    </w:p>
    <w:p w14:paraId="5DB2262F" w14:textId="6DBB4750"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 (</w:t>
      </w:r>
      <w:r w:rsidRPr="00522FE3">
        <w:rPr>
          <w:rFonts w:ascii="Times New Roman" w:hAnsi="Times New Roman"/>
          <w:sz w:val="24"/>
          <w:szCs w:val="24"/>
          <w:u w:val="single"/>
        </w:rPr>
        <w:t>nr konta 134 005 02011)</w:t>
      </w:r>
      <w:r w:rsidRPr="00522FE3">
        <w:rPr>
          <w:rFonts w:ascii="Times New Roman" w:hAnsi="Times New Roman"/>
          <w:sz w:val="24"/>
          <w:szCs w:val="24"/>
        </w:rPr>
        <w:t xml:space="preserve"> Kredyt długoterminowy zaciągnięty w Banku Spółdzielczym </w:t>
      </w:r>
      <w:r w:rsidR="0032075F">
        <w:rPr>
          <w:rFonts w:ascii="Times New Roman" w:hAnsi="Times New Roman"/>
          <w:sz w:val="24"/>
          <w:szCs w:val="24"/>
        </w:rPr>
        <w:t xml:space="preserve">                      </w:t>
      </w:r>
      <w:r w:rsidRPr="00522FE3">
        <w:rPr>
          <w:rFonts w:ascii="Times New Roman" w:hAnsi="Times New Roman"/>
          <w:sz w:val="24"/>
          <w:szCs w:val="24"/>
        </w:rPr>
        <w:t xml:space="preserve">w 2011 roku na kwotę 700 000,00 zł. na sfinansowanie zaplanowanego w roku 2011 deficytu budżetu oraz na spłatę wcześniej zaciągniętych kredytów i pożyczek (Uchwała nr XI/74/11 Rady Gminy Krupski Młyn z dnia 27 września 2011 roku). Spłata kredytu nastąpiła od stycznia 2012 roku. Kredyt będzie spłacany do 2021 roku. </w:t>
      </w:r>
      <w:r w:rsidRPr="00522FE3">
        <w:rPr>
          <w:rFonts w:ascii="Times New Roman" w:hAnsi="Times New Roman"/>
          <w:b/>
          <w:bCs/>
          <w:sz w:val="24"/>
          <w:szCs w:val="24"/>
        </w:rPr>
        <w:t>W 2021 roku spłacono kredyt w wysokości 100 000,00 zł. Zadłużenie na 31 grudnia 2021 roku wynosi 0,00zł.</w:t>
      </w:r>
      <w:r w:rsidRPr="00522FE3">
        <w:rPr>
          <w:rFonts w:ascii="Times New Roman" w:hAnsi="Times New Roman"/>
          <w:sz w:val="24"/>
          <w:szCs w:val="24"/>
        </w:rPr>
        <w:t xml:space="preserve"> </w:t>
      </w:r>
    </w:p>
    <w:p w14:paraId="166FB9CF" w14:textId="7DB7A272"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 xml:space="preserve">- </w:t>
      </w:r>
      <w:r w:rsidRPr="00522FE3">
        <w:rPr>
          <w:rFonts w:ascii="Times New Roman" w:hAnsi="Times New Roman"/>
          <w:sz w:val="24"/>
          <w:szCs w:val="24"/>
          <w:u w:val="single"/>
        </w:rPr>
        <w:t>(nr konta 134 006 02011)</w:t>
      </w:r>
      <w:r w:rsidRPr="00522FE3">
        <w:rPr>
          <w:rFonts w:ascii="Times New Roman" w:hAnsi="Times New Roman"/>
          <w:sz w:val="24"/>
          <w:szCs w:val="24"/>
        </w:rPr>
        <w:t xml:space="preserve"> Kredyt długoterminowy zaciągnięty w Banku Spółdzielczym </w:t>
      </w:r>
      <w:r w:rsidR="0032075F">
        <w:rPr>
          <w:rFonts w:ascii="Times New Roman" w:hAnsi="Times New Roman"/>
          <w:sz w:val="24"/>
          <w:szCs w:val="24"/>
        </w:rPr>
        <w:t xml:space="preserve">                      </w:t>
      </w:r>
      <w:r w:rsidRPr="00522FE3">
        <w:rPr>
          <w:rFonts w:ascii="Times New Roman" w:hAnsi="Times New Roman"/>
          <w:sz w:val="24"/>
          <w:szCs w:val="24"/>
        </w:rPr>
        <w:t xml:space="preserve">w 2011 roku na kwotę 490 000,00 zł na sfinansowanie planowanego deficytu budżetu gminy oraz na spłatę wcześniej zaciągniętych kredytów i pożyczek (Uchwała nr XIV/96/11Rady Gminy Krupski Młyn z dnia 13 grudnia 2011 roku. Według umowy z bankiem kredyt zaczęto spłacać od roku 2013. Kredyt będzie spłacany do 2022 roku.  </w:t>
      </w:r>
      <w:r w:rsidRPr="00522FE3">
        <w:rPr>
          <w:rFonts w:ascii="Times New Roman" w:hAnsi="Times New Roman"/>
          <w:b/>
          <w:bCs/>
          <w:sz w:val="24"/>
          <w:szCs w:val="24"/>
        </w:rPr>
        <w:t xml:space="preserve">W 2021 roku spłacono kredyt w wysokości 49 000,00 zł. Zadłużenie na dzień 31 grudnia 2021 roku wynosi 49 000,00 zł. </w:t>
      </w:r>
      <w:r w:rsidRPr="00522FE3">
        <w:rPr>
          <w:rFonts w:ascii="Times New Roman" w:hAnsi="Times New Roman"/>
          <w:sz w:val="24"/>
          <w:szCs w:val="24"/>
        </w:rPr>
        <w:t>W roku 2022 kredyt będzie spłacany w wysokości 49 000,00 zł.</w:t>
      </w:r>
    </w:p>
    <w:p w14:paraId="573800C8" w14:textId="6C1A9B43"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 xml:space="preserve">- </w:t>
      </w:r>
      <w:r w:rsidRPr="00522FE3">
        <w:rPr>
          <w:rFonts w:ascii="Times New Roman" w:hAnsi="Times New Roman"/>
          <w:sz w:val="24"/>
          <w:szCs w:val="24"/>
          <w:u w:val="single"/>
        </w:rPr>
        <w:t>(nr konta 134 009 02012)</w:t>
      </w:r>
      <w:r w:rsidRPr="00522FE3">
        <w:rPr>
          <w:rFonts w:ascii="Times New Roman" w:hAnsi="Times New Roman"/>
          <w:sz w:val="24"/>
          <w:szCs w:val="24"/>
        </w:rPr>
        <w:t xml:space="preserve"> Kredyt długoterminowy komercyjny zaciągnięty w Banku Spółdzielczym w 2012 roku na kwotę 641 145,70 zł na sfinansowanie planowanego deficytu budżetu gminy z przeznaczeniem na realizację zadania pod nazwą „Ochrona dorzecza Małej Panwi i Liswarty poprzez modernizację gospodarki ściekowej polegającej na modernizacji </w:t>
      </w:r>
      <w:r w:rsidR="0032075F">
        <w:rPr>
          <w:rFonts w:ascii="Times New Roman" w:hAnsi="Times New Roman"/>
          <w:sz w:val="24"/>
          <w:szCs w:val="24"/>
        </w:rPr>
        <w:t xml:space="preserve">                   </w:t>
      </w:r>
      <w:r w:rsidRPr="00522FE3">
        <w:rPr>
          <w:rFonts w:ascii="Times New Roman" w:hAnsi="Times New Roman"/>
          <w:sz w:val="24"/>
          <w:szCs w:val="24"/>
        </w:rPr>
        <w:t xml:space="preserve">i budowie oczyszczalni ścieków wraz z systemem kanalizacji sanitarnej” (Zarządzenie Wójta nr 0050/88/12 z dnia 17 lipca 2012 roku). Spłata kredytu nastąpiła od stycznia 2013 roku. Kredyt będzie spłacany do marca 2023 roku. </w:t>
      </w:r>
      <w:r w:rsidRPr="00522FE3">
        <w:rPr>
          <w:rFonts w:ascii="Times New Roman" w:hAnsi="Times New Roman"/>
          <w:b/>
          <w:bCs/>
          <w:sz w:val="24"/>
          <w:szCs w:val="24"/>
        </w:rPr>
        <w:t>W 2021 roku spłacono kredyt w wysokości 56 000,00 zł. Zadłużenie na dzień 31 grudnia 2021 roku wynosi 82 745,70 zł.</w:t>
      </w:r>
      <w:r w:rsidRPr="00522FE3">
        <w:rPr>
          <w:rFonts w:ascii="Times New Roman" w:hAnsi="Times New Roman"/>
          <w:sz w:val="24"/>
          <w:szCs w:val="24"/>
        </w:rPr>
        <w:t xml:space="preserve"> Spłata w latach 2022-2023 wyniesie 82 745,70 zł, w 2022 roku spłata wyniesie 56 000,00 zł a w 2023 roku spłata wyniesie 26 745,70 zł (2 raty po 9 000,00 zł a 1 rata w wys. 8 745,70 zł).</w:t>
      </w:r>
    </w:p>
    <w:p w14:paraId="1A82D68B" w14:textId="235BCD43"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 xml:space="preserve">- </w:t>
      </w:r>
      <w:r w:rsidRPr="00522FE3">
        <w:rPr>
          <w:rFonts w:ascii="Times New Roman" w:hAnsi="Times New Roman"/>
          <w:sz w:val="24"/>
          <w:szCs w:val="24"/>
          <w:u w:val="single"/>
        </w:rPr>
        <w:t>(nr konta 134 010 02013)</w:t>
      </w:r>
      <w:r w:rsidRPr="00522FE3">
        <w:rPr>
          <w:rFonts w:ascii="Times New Roman" w:hAnsi="Times New Roman"/>
          <w:sz w:val="24"/>
          <w:szCs w:val="24"/>
        </w:rPr>
        <w:t xml:space="preserve"> Kredyt długoterminowy komercyjny zaciągnięty w Banku Spółdzielczym w Tworogu w 2013 roku na kwotę 870 000,00 zł na sfinansowanie wcześniej zaciągniętych kredytów (Zarządzenie Wójta Nr 0050/12/13 z dnia 30 stycznia 2013 roku). Spłata kredytu nastąpiła zgodnie </w:t>
      </w:r>
      <w:r w:rsidR="00522FE3">
        <w:rPr>
          <w:rFonts w:ascii="Times New Roman" w:hAnsi="Times New Roman"/>
          <w:sz w:val="24"/>
          <w:szCs w:val="24"/>
        </w:rPr>
        <w:t xml:space="preserve"> </w:t>
      </w:r>
      <w:r w:rsidRPr="00522FE3">
        <w:rPr>
          <w:rFonts w:ascii="Times New Roman" w:hAnsi="Times New Roman"/>
          <w:sz w:val="24"/>
          <w:szCs w:val="24"/>
        </w:rPr>
        <w:t xml:space="preserve">z Zarządzeniem przywołanym powyżej i umową o kredyt od </w:t>
      </w:r>
      <w:r w:rsidRPr="00522FE3">
        <w:rPr>
          <w:rFonts w:ascii="Times New Roman" w:hAnsi="Times New Roman"/>
          <w:sz w:val="24"/>
          <w:szCs w:val="24"/>
        </w:rPr>
        <w:lastRenderedPageBreak/>
        <w:t xml:space="preserve">stycznia 2014 roku. Kredyt będzie spłacany do 2023 roku. </w:t>
      </w:r>
      <w:r w:rsidRPr="00522FE3">
        <w:rPr>
          <w:rFonts w:ascii="Times New Roman" w:hAnsi="Times New Roman"/>
          <w:b/>
          <w:bCs/>
          <w:sz w:val="24"/>
          <w:szCs w:val="24"/>
        </w:rPr>
        <w:t xml:space="preserve">W 2021 roku spłacono kredyt </w:t>
      </w:r>
      <w:r w:rsidR="00A35E82">
        <w:rPr>
          <w:rFonts w:ascii="Times New Roman" w:hAnsi="Times New Roman"/>
          <w:b/>
          <w:bCs/>
          <w:sz w:val="24"/>
          <w:szCs w:val="24"/>
        </w:rPr>
        <w:t xml:space="preserve">                    </w:t>
      </w:r>
      <w:r w:rsidRPr="00522FE3">
        <w:rPr>
          <w:rFonts w:ascii="Times New Roman" w:hAnsi="Times New Roman"/>
          <w:b/>
          <w:bCs/>
          <w:sz w:val="24"/>
          <w:szCs w:val="24"/>
        </w:rPr>
        <w:t>w wysokości 87 000,00 zł.  Zadłużenie na 31 grudnia 2021 roku wynosi 214 000,00 zł.</w:t>
      </w:r>
      <w:r w:rsidRPr="00522FE3">
        <w:rPr>
          <w:rFonts w:ascii="Times New Roman" w:hAnsi="Times New Roman"/>
          <w:sz w:val="24"/>
          <w:szCs w:val="24"/>
        </w:rPr>
        <w:t xml:space="preserve"> </w:t>
      </w:r>
      <w:r w:rsidR="0032075F">
        <w:rPr>
          <w:rFonts w:ascii="Times New Roman" w:hAnsi="Times New Roman"/>
          <w:sz w:val="24"/>
          <w:szCs w:val="24"/>
        </w:rPr>
        <w:t xml:space="preserve">                        </w:t>
      </w:r>
      <w:r w:rsidRPr="00522FE3">
        <w:rPr>
          <w:rFonts w:ascii="Times New Roman" w:hAnsi="Times New Roman"/>
          <w:sz w:val="24"/>
          <w:szCs w:val="24"/>
        </w:rPr>
        <w:t>W latach 2022-2023 będzie spłacany kredyt po 107 000,00 zł w każdym roku (11 rat po 8 900,00 zł i 1 rata w wys. 9 100,00 zł).</w:t>
      </w:r>
    </w:p>
    <w:p w14:paraId="286D5CD4" w14:textId="455E26DA"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 xml:space="preserve">- </w:t>
      </w:r>
      <w:r w:rsidRPr="00522FE3">
        <w:rPr>
          <w:rFonts w:ascii="Times New Roman" w:hAnsi="Times New Roman"/>
          <w:sz w:val="24"/>
          <w:szCs w:val="24"/>
          <w:u w:val="single"/>
        </w:rPr>
        <w:t>(nr konta 134 011 02013)</w:t>
      </w:r>
      <w:r w:rsidRPr="00522FE3">
        <w:rPr>
          <w:rFonts w:ascii="Times New Roman" w:hAnsi="Times New Roman"/>
          <w:sz w:val="24"/>
          <w:szCs w:val="24"/>
        </w:rPr>
        <w:t xml:space="preserve"> Kredyt długoterminowy komercyjny zaciągnięty w Banku Spółdzielczym z siedzibą w Tworogu w 2013 roku na kwotę 1 050 000,00 zł na sfinansowanie deficytu budżetu w kwocie 866 775,50 zł i na spłatę wcześniej zaciągniętych kredytów </w:t>
      </w:r>
      <w:r w:rsidR="0032075F">
        <w:rPr>
          <w:rFonts w:ascii="Times New Roman" w:hAnsi="Times New Roman"/>
          <w:sz w:val="24"/>
          <w:szCs w:val="24"/>
        </w:rPr>
        <w:t xml:space="preserve">                         </w:t>
      </w:r>
      <w:r w:rsidRPr="00522FE3">
        <w:rPr>
          <w:rFonts w:ascii="Times New Roman" w:hAnsi="Times New Roman"/>
          <w:sz w:val="24"/>
          <w:szCs w:val="24"/>
        </w:rPr>
        <w:t xml:space="preserve">w kwocie 183 224,50 zł (Zarządzenie Wójta Gminy nr 0050/127/13 z dnia 26 listopada 2013 roku). Zgodnie z umową spłata kredytu nastąpiła od lipca 2014 roku. Kredyt będzie spłacany do 2023 roku. </w:t>
      </w:r>
      <w:r w:rsidRPr="00522FE3">
        <w:rPr>
          <w:rFonts w:ascii="Times New Roman" w:hAnsi="Times New Roman"/>
          <w:b/>
          <w:bCs/>
          <w:sz w:val="24"/>
          <w:szCs w:val="24"/>
        </w:rPr>
        <w:t>W 2021 roku spłacono kredyt w wysokości 160 000,00 zł. Zadłużenie na 31 grudnia 2021 roku wynosi 619 800,00 zł.</w:t>
      </w:r>
      <w:r w:rsidRPr="00522FE3">
        <w:rPr>
          <w:rFonts w:ascii="Times New Roman" w:hAnsi="Times New Roman"/>
          <w:sz w:val="24"/>
          <w:szCs w:val="24"/>
        </w:rPr>
        <w:t xml:space="preserve"> W 2021 spłacono kredyt w wysokości 160 000,00 zł (11 rat po 13 400,00 zł i 1 rata w wys. 12 600,00 zł). W 2022 roku należy spłacić 338 000,00 zł (11 rat po 28 200,00 zł i 1 rata w wysokości 27 800 zł). </w:t>
      </w:r>
      <w:r w:rsidR="00522FE3">
        <w:rPr>
          <w:rFonts w:ascii="Times New Roman" w:hAnsi="Times New Roman"/>
          <w:sz w:val="24"/>
          <w:szCs w:val="24"/>
        </w:rPr>
        <w:t xml:space="preserve"> </w:t>
      </w:r>
      <w:r w:rsidRPr="00522FE3">
        <w:rPr>
          <w:rFonts w:ascii="Times New Roman" w:hAnsi="Times New Roman"/>
          <w:sz w:val="24"/>
          <w:szCs w:val="24"/>
        </w:rPr>
        <w:t>W roku 2023 należy spłacić kredyt w wysokości 281 800,000 zł (11 rat po 23 500,00 zł i 1 rata w wysokości 23 300,00 zł).</w:t>
      </w:r>
    </w:p>
    <w:p w14:paraId="068EEBB0" w14:textId="07CF717A"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 xml:space="preserve">- </w:t>
      </w:r>
      <w:r w:rsidRPr="00522FE3">
        <w:rPr>
          <w:rFonts w:ascii="Times New Roman" w:hAnsi="Times New Roman"/>
          <w:sz w:val="24"/>
          <w:szCs w:val="24"/>
          <w:u w:val="single"/>
        </w:rPr>
        <w:t>(nr konta 134 013 02014)</w:t>
      </w:r>
      <w:r w:rsidRPr="00522FE3">
        <w:rPr>
          <w:rFonts w:ascii="Times New Roman" w:hAnsi="Times New Roman"/>
          <w:sz w:val="24"/>
          <w:szCs w:val="24"/>
        </w:rPr>
        <w:t xml:space="preserve"> Kredyt długoterminowy zaciągnięty w Banku Spółdzielczym </w:t>
      </w:r>
      <w:r w:rsidR="0032075F">
        <w:rPr>
          <w:rFonts w:ascii="Times New Roman" w:hAnsi="Times New Roman"/>
          <w:sz w:val="24"/>
          <w:szCs w:val="24"/>
        </w:rPr>
        <w:t xml:space="preserve">                  </w:t>
      </w:r>
      <w:r w:rsidRPr="00522FE3">
        <w:rPr>
          <w:rFonts w:ascii="Times New Roman" w:hAnsi="Times New Roman"/>
          <w:sz w:val="24"/>
          <w:szCs w:val="24"/>
        </w:rPr>
        <w:t xml:space="preserve">w siedzibą w Tworogu w 2014 roku na kwotę 1 100 000,00 zł z przeznaczeniem na spłatę wcześniej zaciągniętych kredytów i pożyczek (Zarządzenie Wójta nr 0050/115/14 z dnia </w:t>
      </w:r>
      <w:r w:rsidR="0032075F">
        <w:rPr>
          <w:rFonts w:ascii="Times New Roman" w:hAnsi="Times New Roman"/>
          <w:sz w:val="24"/>
          <w:szCs w:val="24"/>
        </w:rPr>
        <w:t xml:space="preserve">                        </w:t>
      </w:r>
      <w:r w:rsidRPr="00522FE3">
        <w:rPr>
          <w:rFonts w:ascii="Times New Roman" w:hAnsi="Times New Roman"/>
          <w:sz w:val="24"/>
          <w:szCs w:val="24"/>
        </w:rPr>
        <w:t xml:space="preserve">3 października 2014 roku). Spłata kredytu nastąpiła od stycznia 2015 roku. Kredyt będzie spłacany do 2024 roku. </w:t>
      </w:r>
      <w:r w:rsidRPr="00522FE3">
        <w:rPr>
          <w:rFonts w:ascii="Times New Roman" w:hAnsi="Times New Roman"/>
          <w:b/>
          <w:bCs/>
          <w:sz w:val="24"/>
          <w:szCs w:val="24"/>
        </w:rPr>
        <w:t>W 2021 roku kredyt spłacono w wysokości 110 000,00 zł. Zadłużenie na dzień 31 grudnia 2021 roku wynosi 330 000,00 zł.</w:t>
      </w:r>
      <w:r w:rsidRPr="00522FE3">
        <w:rPr>
          <w:rFonts w:ascii="Times New Roman" w:hAnsi="Times New Roman"/>
          <w:sz w:val="24"/>
          <w:szCs w:val="24"/>
        </w:rPr>
        <w:t xml:space="preserve"> W latach 2022-2024 kredyt będzie spłacany po 110 000,00 zł. w każdym roku (11 rat po 9 200,00 zł i 1 rata w wys. 8 800,00 zł).</w:t>
      </w:r>
    </w:p>
    <w:p w14:paraId="33F47B08" w14:textId="2A87E6FC"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 xml:space="preserve">- </w:t>
      </w:r>
      <w:r w:rsidRPr="00522FE3">
        <w:rPr>
          <w:rFonts w:ascii="Times New Roman" w:hAnsi="Times New Roman"/>
          <w:sz w:val="24"/>
          <w:szCs w:val="24"/>
          <w:u w:val="single"/>
        </w:rPr>
        <w:t>(nr konta 134 015 02015)</w:t>
      </w:r>
      <w:r w:rsidRPr="00522FE3">
        <w:rPr>
          <w:rFonts w:ascii="Times New Roman" w:hAnsi="Times New Roman"/>
          <w:sz w:val="24"/>
          <w:szCs w:val="24"/>
        </w:rPr>
        <w:t xml:space="preserve"> Kredyt długoterminowy zaciągnięty w Banku Spółdzielczym </w:t>
      </w:r>
      <w:r w:rsidR="0032075F">
        <w:rPr>
          <w:rFonts w:ascii="Times New Roman" w:hAnsi="Times New Roman"/>
          <w:sz w:val="24"/>
          <w:szCs w:val="24"/>
        </w:rPr>
        <w:t xml:space="preserve">                       </w:t>
      </w:r>
      <w:r w:rsidRPr="00522FE3">
        <w:rPr>
          <w:rFonts w:ascii="Times New Roman" w:hAnsi="Times New Roman"/>
          <w:sz w:val="24"/>
          <w:szCs w:val="24"/>
        </w:rPr>
        <w:t xml:space="preserve">z siedzibą w Tworogu w 2015 roku na kwotę 1 200 000,00 zł na sfinansowanie wcześniej zaciągniętych pożyczek i kredytów (Zarządzenie Wójta Gminy nr 0050/22/15 z dnia 25 listopada 2015 roku). Spłata kredytu nastąpiła od marca 2016 roku. Kredyt będzie spłacany do 2024 roku. </w:t>
      </w:r>
      <w:r w:rsidRPr="00522FE3">
        <w:rPr>
          <w:rFonts w:ascii="Times New Roman" w:hAnsi="Times New Roman"/>
          <w:b/>
          <w:bCs/>
          <w:sz w:val="24"/>
          <w:szCs w:val="24"/>
        </w:rPr>
        <w:t>W 2021 roku kredyt spłacono w wysokości 160 000,00 zł. Zadłużenie na dzień 31 grudnia 2021 roku wynosi 640 000,00 zł.</w:t>
      </w:r>
      <w:r w:rsidRPr="00522FE3">
        <w:rPr>
          <w:rFonts w:ascii="Times New Roman" w:hAnsi="Times New Roman"/>
          <w:sz w:val="24"/>
          <w:szCs w:val="24"/>
        </w:rPr>
        <w:t xml:space="preserve"> W latach 2022-2024 kredyt będzie spłacany następująco: </w:t>
      </w:r>
    </w:p>
    <w:p w14:paraId="4520AF4F"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2022 rok – 200 000,00 zł (11 rat po 16 700,00 zł i 1 rata w wys. 16 300,00 zł)</w:t>
      </w:r>
    </w:p>
    <w:p w14:paraId="11F23588"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2023 rok – 220 000,00 zł (11 rat po 18 500,00 zł i 1 rata w wys. 16 500,00 zł)</w:t>
      </w:r>
    </w:p>
    <w:p w14:paraId="13FC4EFE"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2024 rok – 220 000,00 zł (11rat po 18 500,00 zł. i 1 rata w wys. 16 500,00 zł)</w:t>
      </w:r>
    </w:p>
    <w:p w14:paraId="516F1CAC" w14:textId="1777C92D" w:rsidR="0056049C" w:rsidRPr="00522FE3" w:rsidRDefault="0056049C" w:rsidP="00522FE3">
      <w:pPr>
        <w:pStyle w:val="Bezodstpw"/>
        <w:jc w:val="both"/>
        <w:rPr>
          <w:rFonts w:ascii="Times New Roman" w:hAnsi="Times New Roman"/>
          <w:b/>
          <w:bCs/>
          <w:sz w:val="24"/>
          <w:szCs w:val="24"/>
        </w:rPr>
      </w:pPr>
      <w:r w:rsidRPr="00522FE3">
        <w:rPr>
          <w:rFonts w:ascii="Times New Roman" w:hAnsi="Times New Roman"/>
          <w:sz w:val="24"/>
          <w:szCs w:val="24"/>
        </w:rPr>
        <w:t xml:space="preserve">- </w:t>
      </w:r>
      <w:r w:rsidRPr="00522FE3">
        <w:rPr>
          <w:rFonts w:ascii="Times New Roman" w:hAnsi="Times New Roman"/>
          <w:sz w:val="24"/>
          <w:szCs w:val="24"/>
          <w:u w:val="single"/>
        </w:rPr>
        <w:t>(nr konta 134 018 02017)</w:t>
      </w:r>
      <w:r w:rsidRPr="00522FE3">
        <w:rPr>
          <w:rFonts w:ascii="Times New Roman" w:hAnsi="Times New Roman"/>
          <w:sz w:val="24"/>
          <w:szCs w:val="24"/>
        </w:rPr>
        <w:t xml:space="preserve"> Kredyt długoterminowy zaciągnięty w Banku Spółdzielczym </w:t>
      </w:r>
      <w:r w:rsidR="0032075F">
        <w:rPr>
          <w:rFonts w:ascii="Times New Roman" w:hAnsi="Times New Roman"/>
          <w:sz w:val="24"/>
          <w:szCs w:val="24"/>
        </w:rPr>
        <w:t xml:space="preserve">                      </w:t>
      </w:r>
      <w:r w:rsidRPr="00522FE3">
        <w:rPr>
          <w:rFonts w:ascii="Times New Roman" w:hAnsi="Times New Roman"/>
          <w:sz w:val="24"/>
          <w:szCs w:val="24"/>
        </w:rPr>
        <w:t xml:space="preserve">z siedzibą w Tworogu w roku 2017 na kwotę 2 400 000,00 zł na spłatę wcześniej zaciągniętych pożyczek w kwocie 208 678,51 zł, wcześniej zaciągniętych kredytów w kwocie 705 900,00 zł oraz na sfinansowanie planowanego deficytu gminy w kwocie 1 485 421,49 zł. Spłata kredytu nastąpiła od 2018 roku. Kredyt będzie spłacany do 2027 roku. </w:t>
      </w:r>
      <w:r w:rsidRPr="00522FE3">
        <w:rPr>
          <w:rFonts w:ascii="Times New Roman" w:hAnsi="Times New Roman"/>
          <w:b/>
          <w:bCs/>
          <w:sz w:val="24"/>
          <w:szCs w:val="24"/>
        </w:rPr>
        <w:t xml:space="preserve">W 2021 roku spłacono kredyt w wysokości 40 000,00 zł. Zadłużenie na dzień 31 grudnia 2021 roku wynosi </w:t>
      </w:r>
    </w:p>
    <w:p w14:paraId="2EABC761"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b/>
          <w:bCs/>
          <w:sz w:val="24"/>
          <w:szCs w:val="24"/>
        </w:rPr>
        <w:t>2 213 200,00 zł</w:t>
      </w:r>
      <w:r w:rsidRPr="00522FE3">
        <w:rPr>
          <w:rFonts w:ascii="Times New Roman" w:hAnsi="Times New Roman"/>
          <w:sz w:val="24"/>
          <w:szCs w:val="24"/>
        </w:rPr>
        <w:t>. Spłata w latach 2022-2027 przedstawia się następująco:</w:t>
      </w:r>
    </w:p>
    <w:p w14:paraId="0F0CA65D"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2022 rok – 40 000,00 zł (11 rat po 3 400,00 zł i 1 rata w wys. 2 600,00 zł)</w:t>
      </w:r>
    </w:p>
    <w:p w14:paraId="7356F441"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2023 rok – 314 200,00 zł (11 rata po 26 200,00 zł i 1 rata w wys. 26 000,00 zł)</w:t>
      </w:r>
    </w:p>
    <w:p w14:paraId="69E563D6"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2024 rok – 539 000 ,00 zł (11rat po 45 000,00 zł i 1 rata w wys. 44 000,00 zł)</w:t>
      </w:r>
    </w:p>
    <w:p w14:paraId="2033FD42"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2025 rok – 450 000,00 zł (12 rat po 37 500,00 zł)</w:t>
      </w:r>
    </w:p>
    <w:p w14:paraId="058791C4"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2026 rok – 440 000,00 zł (11 rat po 37 000,00 zł i 1 rata w wys. 33 000,00 zł)</w:t>
      </w:r>
    </w:p>
    <w:p w14:paraId="3CEFB5F0"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2027 rok – 430 000,00 zł (11 rat po 36 000,00 zł i 1 rata w wys. 34 000,00 zł);</w:t>
      </w:r>
    </w:p>
    <w:p w14:paraId="532398B2" w14:textId="77777777" w:rsidR="0056049C" w:rsidRPr="00522FE3" w:rsidRDefault="0056049C" w:rsidP="00522FE3">
      <w:pPr>
        <w:pStyle w:val="Bezodstpw"/>
        <w:jc w:val="both"/>
        <w:rPr>
          <w:rFonts w:ascii="Times New Roman" w:hAnsi="Times New Roman"/>
          <w:sz w:val="24"/>
          <w:szCs w:val="24"/>
        </w:rPr>
      </w:pPr>
    </w:p>
    <w:p w14:paraId="17A5BCB5" w14:textId="77777777" w:rsidR="0056049C" w:rsidRPr="00522FE3" w:rsidRDefault="0056049C" w:rsidP="00522FE3">
      <w:pPr>
        <w:pStyle w:val="Bezodstpw"/>
        <w:jc w:val="both"/>
        <w:rPr>
          <w:rFonts w:ascii="Times New Roman" w:hAnsi="Times New Roman"/>
          <w:b/>
          <w:bCs/>
          <w:sz w:val="24"/>
          <w:szCs w:val="24"/>
        </w:rPr>
      </w:pPr>
      <w:r w:rsidRPr="00522FE3">
        <w:rPr>
          <w:rFonts w:ascii="Times New Roman" w:hAnsi="Times New Roman"/>
          <w:sz w:val="24"/>
          <w:szCs w:val="24"/>
        </w:rPr>
        <w:t xml:space="preserve">b) pożyczki z </w:t>
      </w:r>
      <w:proofErr w:type="spellStart"/>
      <w:r w:rsidRPr="00522FE3">
        <w:rPr>
          <w:rFonts w:ascii="Times New Roman" w:hAnsi="Times New Roman"/>
          <w:sz w:val="24"/>
          <w:szCs w:val="24"/>
        </w:rPr>
        <w:t>WFOŚiGW</w:t>
      </w:r>
      <w:proofErr w:type="spellEnd"/>
      <w:r w:rsidRPr="00522FE3">
        <w:rPr>
          <w:rFonts w:ascii="Times New Roman" w:hAnsi="Times New Roman"/>
          <w:sz w:val="24"/>
          <w:szCs w:val="24"/>
        </w:rPr>
        <w:t>: z</w:t>
      </w:r>
      <w:r w:rsidRPr="00522FE3">
        <w:rPr>
          <w:rFonts w:ascii="Times New Roman" w:hAnsi="Times New Roman"/>
          <w:b/>
          <w:bCs/>
          <w:sz w:val="24"/>
          <w:szCs w:val="24"/>
        </w:rPr>
        <w:t xml:space="preserve">adłużenie na dzień 31 grudnia 2021 roku z tytułu zaciągniętych pożyczek wynosi </w:t>
      </w:r>
      <w:r w:rsidRPr="00522FE3">
        <w:rPr>
          <w:rFonts w:ascii="Times New Roman" w:hAnsi="Times New Roman"/>
          <w:b/>
          <w:bCs/>
          <w:sz w:val="24"/>
          <w:szCs w:val="24"/>
          <w:u w:val="single"/>
        </w:rPr>
        <w:t>511 522,08</w:t>
      </w:r>
      <w:r w:rsidRPr="00522FE3">
        <w:rPr>
          <w:rFonts w:ascii="Times New Roman" w:hAnsi="Times New Roman"/>
          <w:b/>
          <w:bCs/>
          <w:sz w:val="24"/>
          <w:szCs w:val="24"/>
        </w:rPr>
        <w:t xml:space="preserve"> zł. </w:t>
      </w:r>
    </w:p>
    <w:p w14:paraId="4C452FA3" w14:textId="77777777" w:rsidR="0056049C" w:rsidRPr="00522FE3" w:rsidRDefault="0056049C" w:rsidP="00522FE3">
      <w:pPr>
        <w:pStyle w:val="Bezodstpw"/>
        <w:jc w:val="both"/>
        <w:rPr>
          <w:rFonts w:ascii="Times New Roman" w:hAnsi="Times New Roman"/>
          <w:b/>
          <w:bCs/>
          <w:sz w:val="24"/>
          <w:szCs w:val="24"/>
        </w:rPr>
      </w:pPr>
      <w:r w:rsidRPr="00522FE3">
        <w:rPr>
          <w:rFonts w:ascii="Times New Roman" w:hAnsi="Times New Roman"/>
          <w:b/>
          <w:bCs/>
          <w:sz w:val="24"/>
          <w:szCs w:val="24"/>
        </w:rPr>
        <w:t xml:space="preserve">W 2021 roku spłacono pożyczki w wysokości 170 507,36 zł. </w:t>
      </w:r>
    </w:p>
    <w:p w14:paraId="15416FC9" w14:textId="77777777" w:rsidR="0056049C" w:rsidRPr="00522FE3" w:rsidRDefault="0056049C" w:rsidP="00522FE3">
      <w:pPr>
        <w:pStyle w:val="Bezodstpw"/>
        <w:jc w:val="both"/>
        <w:rPr>
          <w:rFonts w:ascii="Times New Roman" w:hAnsi="Times New Roman"/>
          <w:b/>
          <w:bCs/>
          <w:sz w:val="24"/>
          <w:szCs w:val="24"/>
        </w:rPr>
      </w:pPr>
    </w:p>
    <w:p w14:paraId="0A6A3742" w14:textId="77777777"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Pożyczka nr 78/2012/33/OW/ok.-</w:t>
      </w:r>
      <w:proofErr w:type="spellStart"/>
      <w:r w:rsidRPr="00522FE3">
        <w:rPr>
          <w:rFonts w:ascii="Times New Roman" w:hAnsi="Times New Roman" w:cs="Times New Roman"/>
          <w:sz w:val="24"/>
          <w:szCs w:val="24"/>
        </w:rPr>
        <w:t>st</w:t>
      </w:r>
      <w:proofErr w:type="spellEnd"/>
      <w:r w:rsidRPr="00522FE3">
        <w:rPr>
          <w:rFonts w:ascii="Times New Roman" w:hAnsi="Times New Roman" w:cs="Times New Roman"/>
          <w:sz w:val="24"/>
          <w:szCs w:val="24"/>
        </w:rPr>
        <w:t xml:space="preserve">/P z dnia 09.08.2012 roku zaciągnięta w </w:t>
      </w:r>
      <w:proofErr w:type="spellStart"/>
      <w:r w:rsidRPr="00522FE3">
        <w:rPr>
          <w:rFonts w:ascii="Times New Roman" w:hAnsi="Times New Roman" w:cs="Times New Roman"/>
          <w:sz w:val="24"/>
          <w:szCs w:val="24"/>
        </w:rPr>
        <w:t>WFOŚiGW</w:t>
      </w:r>
      <w:proofErr w:type="spellEnd"/>
      <w:r w:rsidRPr="00522FE3">
        <w:rPr>
          <w:rFonts w:ascii="Times New Roman" w:hAnsi="Times New Roman" w:cs="Times New Roman"/>
          <w:sz w:val="24"/>
          <w:szCs w:val="24"/>
        </w:rPr>
        <w:t xml:space="preserve"> na kwotę 1.974.159,00 zł </w:t>
      </w:r>
    </w:p>
    <w:p w14:paraId="27D68C29" w14:textId="77777777"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 xml:space="preserve">Zadanie pn. „Ochrona dorzecza Małej Panwi i Liswarty poprzez modernizację gospodarki ściekowej polegającej na modernizacji i budowie oczyszczalni ścieków wraz z systemem kanalizacji sanitarnej” – rozbudowa oczyszczalni ścieków BOSS-200 w Krupskim Młynie </w:t>
      </w:r>
    </w:p>
    <w:p w14:paraId="6CCBC8AC" w14:textId="77777777" w:rsidR="0056049C" w:rsidRPr="00522FE3" w:rsidRDefault="0056049C" w:rsidP="00522FE3">
      <w:pPr>
        <w:spacing w:after="0" w:line="240" w:lineRule="auto"/>
        <w:jc w:val="both"/>
        <w:rPr>
          <w:rFonts w:ascii="Times New Roman" w:hAnsi="Times New Roman" w:cs="Times New Roman"/>
          <w:b/>
          <w:bCs/>
          <w:sz w:val="24"/>
          <w:szCs w:val="24"/>
        </w:rPr>
      </w:pPr>
      <w:r w:rsidRPr="00522FE3">
        <w:rPr>
          <w:rFonts w:ascii="Times New Roman" w:hAnsi="Times New Roman" w:cs="Times New Roman"/>
          <w:b/>
          <w:bCs/>
          <w:sz w:val="24"/>
          <w:szCs w:val="24"/>
        </w:rPr>
        <w:t>Zadłużenie na dzień 31 grudnia 2021 roku wynosi 399 716,40 zł</w:t>
      </w:r>
    </w:p>
    <w:p w14:paraId="60DE6F22" w14:textId="5D02905E"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 xml:space="preserve">W 2021 roku spłacono pożyczkę w wysokości 133 238,80 zł. Spłaty w okresach kwartalnych </w:t>
      </w:r>
      <w:r w:rsidR="00522FE3">
        <w:rPr>
          <w:rFonts w:ascii="Times New Roman" w:hAnsi="Times New Roman" w:cs="Times New Roman"/>
          <w:sz w:val="24"/>
          <w:szCs w:val="24"/>
        </w:rPr>
        <w:t xml:space="preserve">                            </w:t>
      </w:r>
      <w:r w:rsidRPr="00522FE3">
        <w:rPr>
          <w:rFonts w:ascii="Times New Roman" w:hAnsi="Times New Roman" w:cs="Times New Roman"/>
          <w:sz w:val="24"/>
          <w:szCs w:val="24"/>
        </w:rPr>
        <w:t>w wysokości 33 309,70 zł. Spłaty w latach od 2022 do 2024 po 133 238,80 zł w każdym roku.</w:t>
      </w:r>
    </w:p>
    <w:p w14:paraId="505A66E8" w14:textId="77777777" w:rsidR="0056049C" w:rsidRPr="00FF70FF" w:rsidRDefault="0056049C" w:rsidP="00522FE3">
      <w:pPr>
        <w:spacing w:after="0" w:line="240" w:lineRule="auto"/>
        <w:jc w:val="both"/>
        <w:rPr>
          <w:rFonts w:ascii="Times New Roman" w:hAnsi="Times New Roman" w:cs="Times New Roman"/>
          <w:sz w:val="16"/>
          <w:szCs w:val="16"/>
        </w:rPr>
      </w:pPr>
    </w:p>
    <w:p w14:paraId="372AC047" w14:textId="77777777"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Pożyczka nr 39/2012/33/OW/po-</w:t>
      </w:r>
      <w:proofErr w:type="spellStart"/>
      <w:r w:rsidRPr="00522FE3">
        <w:rPr>
          <w:rFonts w:ascii="Times New Roman" w:hAnsi="Times New Roman" w:cs="Times New Roman"/>
          <w:sz w:val="24"/>
          <w:szCs w:val="24"/>
        </w:rPr>
        <w:t>st</w:t>
      </w:r>
      <w:proofErr w:type="spellEnd"/>
      <w:r w:rsidRPr="00522FE3">
        <w:rPr>
          <w:rFonts w:ascii="Times New Roman" w:hAnsi="Times New Roman" w:cs="Times New Roman"/>
          <w:sz w:val="24"/>
          <w:szCs w:val="24"/>
        </w:rPr>
        <w:t xml:space="preserve">/P z dnia 23.07.2012 roku zaciągnięta w </w:t>
      </w:r>
      <w:proofErr w:type="spellStart"/>
      <w:r w:rsidRPr="00522FE3">
        <w:rPr>
          <w:rFonts w:ascii="Times New Roman" w:hAnsi="Times New Roman" w:cs="Times New Roman"/>
          <w:sz w:val="24"/>
          <w:szCs w:val="24"/>
        </w:rPr>
        <w:t>WFOŚiGW</w:t>
      </w:r>
      <w:proofErr w:type="spellEnd"/>
      <w:r w:rsidRPr="00522FE3">
        <w:rPr>
          <w:rFonts w:ascii="Times New Roman" w:hAnsi="Times New Roman" w:cs="Times New Roman"/>
          <w:sz w:val="24"/>
          <w:szCs w:val="24"/>
        </w:rPr>
        <w:t xml:space="preserve"> na kwotę 633 486,00 zł.</w:t>
      </w:r>
    </w:p>
    <w:p w14:paraId="7E1F3024" w14:textId="38E05C29"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Zadanie pn. „Ochrona dorzecza Małej Panwi i Liswarty poprzez modernizację gospodarki ściekowej polegającej na modernizacji i budowie oczyszczalni ścieków wraz z systemem kanalizacji sanitarnej” – rozdział kanalizacji ogólnospławnej na kanalizacje rozdzielczą wraz</w:t>
      </w:r>
      <w:r w:rsidR="0032075F">
        <w:rPr>
          <w:rFonts w:ascii="Times New Roman" w:hAnsi="Times New Roman" w:cs="Times New Roman"/>
          <w:sz w:val="24"/>
          <w:szCs w:val="24"/>
        </w:rPr>
        <w:t xml:space="preserve">                               </w:t>
      </w:r>
      <w:r w:rsidRPr="00522FE3">
        <w:rPr>
          <w:rFonts w:ascii="Times New Roman" w:hAnsi="Times New Roman" w:cs="Times New Roman"/>
          <w:sz w:val="24"/>
          <w:szCs w:val="24"/>
        </w:rPr>
        <w:t xml:space="preserve"> z budową nowych odcinków kanalizacji i dwoma przepompowniami</w:t>
      </w:r>
    </w:p>
    <w:p w14:paraId="0D86D8CE" w14:textId="77777777" w:rsidR="0056049C" w:rsidRPr="00522FE3" w:rsidRDefault="0056049C" w:rsidP="00522FE3">
      <w:pPr>
        <w:spacing w:after="0" w:line="240" w:lineRule="auto"/>
        <w:jc w:val="both"/>
        <w:rPr>
          <w:rFonts w:ascii="Times New Roman" w:hAnsi="Times New Roman" w:cs="Times New Roman"/>
          <w:b/>
          <w:bCs/>
          <w:sz w:val="24"/>
          <w:szCs w:val="24"/>
        </w:rPr>
      </w:pPr>
      <w:r w:rsidRPr="00522FE3">
        <w:rPr>
          <w:rFonts w:ascii="Times New Roman" w:hAnsi="Times New Roman" w:cs="Times New Roman"/>
          <w:b/>
          <w:bCs/>
          <w:sz w:val="24"/>
          <w:szCs w:val="24"/>
        </w:rPr>
        <w:t xml:space="preserve">Zadłużenie na dzień 31 grudnia 2021 roku wynosi 111 805,68 zł. </w:t>
      </w:r>
    </w:p>
    <w:p w14:paraId="093816E7" w14:textId="60D12D9F"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 xml:space="preserve">W 2021 roku spłacono pożyczkę w wysokości 37 268,56 zł. Spłaty w okresach kwartalnych </w:t>
      </w:r>
      <w:r w:rsidR="00522FE3">
        <w:rPr>
          <w:rFonts w:ascii="Times New Roman" w:hAnsi="Times New Roman" w:cs="Times New Roman"/>
          <w:sz w:val="24"/>
          <w:szCs w:val="24"/>
        </w:rPr>
        <w:t xml:space="preserve">                               </w:t>
      </w:r>
      <w:r w:rsidRPr="00522FE3">
        <w:rPr>
          <w:rFonts w:ascii="Times New Roman" w:hAnsi="Times New Roman" w:cs="Times New Roman"/>
          <w:sz w:val="24"/>
          <w:szCs w:val="24"/>
        </w:rPr>
        <w:t>w wysokości 9 317,14 zł.</w:t>
      </w:r>
    </w:p>
    <w:p w14:paraId="47D35B02" w14:textId="77777777"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W latach od 2022 do 2024 spłata w wysokości 37 268,56 zł w każdym roku.</w:t>
      </w:r>
    </w:p>
    <w:p w14:paraId="12573352" w14:textId="77777777" w:rsidR="0056049C" w:rsidRPr="00FF70FF" w:rsidRDefault="0056049C" w:rsidP="00522FE3">
      <w:pPr>
        <w:spacing w:after="0" w:line="240" w:lineRule="auto"/>
        <w:jc w:val="both"/>
        <w:rPr>
          <w:rFonts w:ascii="Times New Roman" w:hAnsi="Times New Roman" w:cs="Times New Roman"/>
          <w:sz w:val="16"/>
          <w:szCs w:val="16"/>
        </w:rPr>
      </w:pPr>
    </w:p>
    <w:p w14:paraId="3658913A" w14:textId="77777777"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W sprawozdaniu Rb-Z Kwartalne sprawozdanie o stanie zobowiązań według tytułów dłużnych oraz poręczeń i gwarancji na dzień 31 grudnia 2021 roku zawarto dane, o których mowa wyżej.</w:t>
      </w:r>
    </w:p>
    <w:p w14:paraId="7EC84000" w14:textId="77777777" w:rsidR="0056049C" w:rsidRPr="00FF70FF" w:rsidRDefault="0056049C" w:rsidP="00522FE3">
      <w:pPr>
        <w:pStyle w:val="Bezodstpw"/>
        <w:jc w:val="both"/>
        <w:rPr>
          <w:rFonts w:ascii="Times New Roman" w:hAnsi="Times New Roman"/>
          <w:sz w:val="16"/>
          <w:szCs w:val="16"/>
        </w:rPr>
      </w:pPr>
    </w:p>
    <w:p w14:paraId="634C2959"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 xml:space="preserve">2) zobowiązania wymagalne - brak </w:t>
      </w:r>
    </w:p>
    <w:p w14:paraId="7BDB2427"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3) udzielone poręczenia i gwarancje – nie udzielono poręczeń i gwarancji</w:t>
      </w:r>
    </w:p>
    <w:p w14:paraId="225062B5"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4) stan należności i wybranych aktywów finansowych</w:t>
      </w:r>
    </w:p>
    <w:p w14:paraId="00E76DC2"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Stan należności i wybranych aktywów finansowych zgodnie ze zbiorczym sprawozdaniem Rb-N na koniec okresu sprawozdawczego obejmuje:</w:t>
      </w:r>
    </w:p>
    <w:p w14:paraId="496A6133"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 gotówka i depozyty – 11 277 111,23.zł</w:t>
      </w:r>
    </w:p>
    <w:p w14:paraId="111FC470"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-należności wymagalne 1 671 636,30 zł, w tym:</w:t>
      </w:r>
    </w:p>
    <w:p w14:paraId="0ABFB2A4"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z tytułu dostaw towarów i usług 507 177,94 zł</w:t>
      </w:r>
    </w:p>
    <w:p w14:paraId="7734E8A9"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pozostałe należności 1 164 458,36 zł</w:t>
      </w:r>
    </w:p>
    <w:p w14:paraId="43CE863E"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 pozostałe należności 106 740,69 zł w tym:</w:t>
      </w:r>
    </w:p>
    <w:p w14:paraId="6500D342"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z tytułu dostaw i usług 15 558,12 zł</w:t>
      </w:r>
    </w:p>
    <w:p w14:paraId="6BB589E7"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z tytułu podatków i składek na ubezpieczenia społeczne 108,20 zł</w:t>
      </w:r>
    </w:p>
    <w:p w14:paraId="2E785795" w14:textId="77777777" w:rsidR="0056049C" w:rsidRPr="00522FE3" w:rsidRDefault="0056049C" w:rsidP="00522FE3">
      <w:pPr>
        <w:pStyle w:val="Bezodstpw"/>
        <w:jc w:val="both"/>
        <w:rPr>
          <w:rFonts w:ascii="Times New Roman" w:hAnsi="Times New Roman"/>
          <w:sz w:val="24"/>
          <w:szCs w:val="24"/>
        </w:rPr>
      </w:pPr>
      <w:r w:rsidRPr="00522FE3">
        <w:rPr>
          <w:rFonts w:ascii="Times New Roman" w:hAnsi="Times New Roman"/>
          <w:sz w:val="24"/>
          <w:szCs w:val="24"/>
        </w:rPr>
        <w:t>z tytułów innych niż wymienione powyżej 91 074,37 zł</w:t>
      </w:r>
    </w:p>
    <w:p w14:paraId="59C4C1EC" w14:textId="77777777" w:rsidR="0056049C" w:rsidRPr="00FF70FF" w:rsidRDefault="0056049C" w:rsidP="00522FE3">
      <w:pPr>
        <w:spacing w:after="0" w:line="240" w:lineRule="auto"/>
        <w:jc w:val="both"/>
        <w:rPr>
          <w:rFonts w:ascii="Times New Roman" w:hAnsi="Times New Roman" w:cs="Times New Roman"/>
          <w:sz w:val="16"/>
          <w:szCs w:val="16"/>
        </w:rPr>
      </w:pPr>
    </w:p>
    <w:p w14:paraId="64E28DDE" w14:textId="77777777"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 xml:space="preserve">Przychody budżetu w 2021 roku wynoszą </w:t>
      </w:r>
      <w:r w:rsidRPr="00522FE3">
        <w:rPr>
          <w:rFonts w:ascii="Times New Roman" w:hAnsi="Times New Roman" w:cs="Times New Roman"/>
          <w:b/>
          <w:bCs/>
          <w:sz w:val="24"/>
          <w:szCs w:val="24"/>
        </w:rPr>
        <w:t>631 632,64 zł.</w:t>
      </w:r>
    </w:p>
    <w:p w14:paraId="62697575" w14:textId="77777777"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Na przychody te składają się:</w:t>
      </w:r>
    </w:p>
    <w:p w14:paraId="02CBF45B" w14:textId="39063161"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 xml:space="preserve">§ 905 Przychody jednostek samorządu terytorialnego z niewykorzystanych środków pieniężnych na rachunku bieżącym, wynikających z rozliczenia dochodów i wydatków nimi finansowanych związanych ze szczególnymi zasadami wykonywania budżetu określonymi </w:t>
      </w:r>
      <w:r w:rsidR="00886076">
        <w:rPr>
          <w:rFonts w:ascii="Times New Roman" w:hAnsi="Times New Roman" w:cs="Times New Roman"/>
          <w:sz w:val="24"/>
          <w:szCs w:val="24"/>
        </w:rPr>
        <w:t xml:space="preserve">                  </w:t>
      </w:r>
      <w:r w:rsidRPr="00522FE3">
        <w:rPr>
          <w:rFonts w:ascii="Times New Roman" w:hAnsi="Times New Roman" w:cs="Times New Roman"/>
          <w:sz w:val="24"/>
          <w:szCs w:val="24"/>
        </w:rPr>
        <w:t xml:space="preserve">w odrębnych ustawach </w:t>
      </w:r>
      <w:r w:rsidRPr="00522FE3">
        <w:rPr>
          <w:rFonts w:ascii="Times New Roman" w:hAnsi="Times New Roman" w:cs="Times New Roman"/>
          <w:b/>
          <w:bCs/>
          <w:sz w:val="24"/>
          <w:szCs w:val="24"/>
        </w:rPr>
        <w:t>454 727,60</w:t>
      </w:r>
      <w:r w:rsidRPr="00522FE3">
        <w:rPr>
          <w:rFonts w:ascii="Times New Roman" w:hAnsi="Times New Roman" w:cs="Times New Roman"/>
          <w:sz w:val="24"/>
          <w:szCs w:val="24"/>
        </w:rPr>
        <w:t xml:space="preserve"> zł (kwota niewykorzystana środków Rządowego Funduszu Inwestycji Lokalnych 425 000,00 zł z lokaty, 17 671,00 zł środki RFIL jako pozostałe na wyodrębnionym rachunku bankowym, 3 184,07 zł środki znaczone związane z ustawą Prawo ochrony środowiska, 8 872,53 zł  środki znaczone związane z ustawą o wychowaniu </w:t>
      </w:r>
      <w:r w:rsidR="00886076">
        <w:rPr>
          <w:rFonts w:ascii="Times New Roman" w:hAnsi="Times New Roman" w:cs="Times New Roman"/>
          <w:sz w:val="24"/>
          <w:szCs w:val="24"/>
        </w:rPr>
        <w:t xml:space="preserve">                                </w:t>
      </w:r>
      <w:r w:rsidRPr="00522FE3">
        <w:rPr>
          <w:rFonts w:ascii="Times New Roman" w:hAnsi="Times New Roman" w:cs="Times New Roman"/>
          <w:sz w:val="24"/>
          <w:szCs w:val="24"/>
        </w:rPr>
        <w:t>w trzeźwości i przeciwdziałaniu alkoholizmowi)</w:t>
      </w:r>
    </w:p>
    <w:p w14:paraId="6569FB48" w14:textId="053CF2FC"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 xml:space="preserve">§ 906 Przychody jednostek samorządu terytorialnego wynikające z rozliczenia środków określonych w art. 5 ust. 1 pkt 2 ustawy i dotacji na realizację programu, projektu lub zadania </w:t>
      </w:r>
      <w:r w:rsidRPr="00522FE3">
        <w:rPr>
          <w:rFonts w:ascii="Times New Roman" w:hAnsi="Times New Roman" w:cs="Times New Roman"/>
          <w:sz w:val="24"/>
          <w:szCs w:val="24"/>
        </w:rPr>
        <w:lastRenderedPageBreak/>
        <w:t xml:space="preserve">finansowanego z udziałem tych środków </w:t>
      </w:r>
      <w:r w:rsidRPr="00522FE3">
        <w:rPr>
          <w:rFonts w:ascii="Times New Roman" w:hAnsi="Times New Roman" w:cs="Times New Roman"/>
          <w:b/>
          <w:bCs/>
          <w:sz w:val="24"/>
          <w:szCs w:val="24"/>
        </w:rPr>
        <w:t>73 292,04</w:t>
      </w:r>
      <w:r w:rsidRPr="00522FE3">
        <w:rPr>
          <w:rFonts w:ascii="Times New Roman" w:hAnsi="Times New Roman" w:cs="Times New Roman"/>
          <w:sz w:val="24"/>
          <w:szCs w:val="24"/>
        </w:rPr>
        <w:t xml:space="preserve"> zł (środki pozostałe na wyodrębnionym rachunku bankowym dla projektu Bliżej wiedzy w gminie Krupski Młyn)</w:t>
      </w:r>
    </w:p>
    <w:p w14:paraId="2DD9EA27" w14:textId="77777777" w:rsidR="0056049C" w:rsidRPr="00522FE3" w:rsidRDefault="0056049C" w:rsidP="00522FE3">
      <w:pPr>
        <w:spacing w:after="0" w:line="240" w:lineRule="auto"/>
        <w:jc w:val="both"/>
        <w:rPr>
          <w:rFonts w:ascii="Times New Roman" w:hAnsi="Times New Roman" w:cs="Times New Roman"/>
          <w:sz w:val="24"/>
          <w:szCs w:val="24"/>
        </w:rPr>
      </w:pPr>
      <w:r w:rsidRPr="00522FE3">
        <w:rPr>
          <w:rFonts w:ascii="Times New Roman" w:hAnsi="Times New Roman" w:cs="Times New Roman"/>
          <w:sz w:val="24"/>
          <w:szCs w:val="24"/>
        </w:rPr>
        <w:t xml:space="preserve">§ 957 Nadwyżka budżetu jednostki samorządu terytorialnego z lat ubiegłych </w:t>
      </w:r>
      <w:r w:rsidRPr="00522FE3">
        <w:rPr>
          <w:rFonts w:ascii="Times New Roman" w:hAnsi="Times New Roman" w:cs="Times New Roman"/>
          <w:b/>
          <w:bCs/>
          <w:sz w:val="24"/>
          <w:szCs w:val="24"/>
        </w:rPr>
        <w:t>103 613,00</w:t>
      </w:r>
      <w:r w:rsidRPr="00522FE3">
        <w:rPr>
          <w:rFonts w:ascii="Times New Roman" w:hAnsi="Times New Roman" w:cs="Times New Roman"/>
          <w:sz w:val="24"/>
          <w:szCs w:val="24"/>
        </w:rPr>
        <w:t xml:space="preserve"> zł</w:t>
      </w:r>
    </w:p>
    <w:p w14:paraId="1BF8A15A" w14:textId="77777777" w:rsidR="0056049C" w:rsidRPr="00522FE3" w:rsidRDefault="0056049C" w:rsidP="00522FE3">
      <w:pPr>
        <w:spacing w:after="0" w:line="240" w:lineRule="auto"/>
        <w:jc w:val="both"/>
        <w:rPr>
          <w:rFonts w:ascii="Times New Roman" w:hAnsi="Times New Roman" w:cs="Times New Roman"/>
          <w:sz w:val="24"/>
          <w:szCs w:val="24"/>
        </w:rPr>
      </w:pPr>
    </w:p>
    <w:p w14:paraId="7E005DAA" w14:textId="77777777" w:rsidR="0056049C" w:rsidRPr="00522FE3" w:rsidRDefault="0056049C" w:rsidP="00522FE3">
      <w:pPr>
        <w:jc w:val="both"/>
        <w:rPr>
          <w:rFonts w:ascii="Times New Roman" w:hAnsi="Times New Roman" w:cs="Times New Roman"/>
          <w:b/>
          <w:sz w:val="24"/>
          <w:szCs w:val="24"/>
        </w:rPr>
      </w:pPr>
      <w:r w:rsidRPr="00522FE3">
        <w:rPr>
          <w:rFonts w:ascii="Times New Roman" w:hAnsi="Times New Roman" w:cs="Times New Roman"/>
          <w:b/>
          <w:sz w:val="24"/>
          <w:szCs w:val="24"/>
        </w:rPr>
        <w:t>STOPIEŃ ZAAWANSOWANIA REALIZACJI PROGRAMÓW WIELOLETNICH</w:t>
      </w:r>
    </w:p>
    <w:p w14:paraId="273717D0" w14:textId="77777777" w:rsidR="0056049C" w:rsidRPr="00522FE3" w:rsidRDefault="0056049C" w:rsidP="0056049C">
      <w:pPr>
        <w:pStyle w:val="Akapitzlist"/>
        <w:autoSpaceDE w:val="0"/>
        <w:autoSpaceDN w:val="0"/>
        <w:adjustRightInd w:val="0"/>
        <w:ind w:left="1080"/>
        <w:jc w:val="both"/>
        <w:rPr>
          <w:rFonts w:eastAsia="DejaVuSans"/>
          <w:b/>
          <w:lang w:eastAsia="en-US"/>
        </w:rPr>
      </w:pPr>
    </w:p>
    <w:tbl>
      <w:tblPr>
        <w:tblW w:w="9062" w:type="dxa"/>
        <w:tblCellMar>
          <w:left w:w="10" w:type="dxa"/>
          <w:right w:w="10" w:type="dxa"/>
        </w:tblCellMar>
        <w:tblLook w:val="04A0" w:firstRow="1" w:lastRow="0" w:firstColumn="1" w:lastColumn="0" w:noHBand="0" w:noVBand="1"/>
      </w:tblPr>
      <w:tblGrid>
        <w:gridCol w:w="4531"/>
        <w:gridCol w:w="4531"/>
      </w:tblGrid>
      <w:tr w:rsidR="0056049C" w:rsidRPr="00522FE3" w14:paraId="1F42A18E" w14:textId="77777777" w:rsidTr="0056049C">
        <w:tc>
          <w:tcPr>
            <w:tcW w:w="906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994D99" w14:textId="77777777" w:rsidR="0056049C" w:rsidRPr="00522FE3" w:rsidRDefault="0056049C">
            <w:pPr>
              <w:autoSpaceDE w:val="0"/>
              <w:spacing w:line="256" w:lineRule="auto"/>
              <w:rPr>
                <w:rFonts w:ascii="Times New Roman" w:eastAsia="DejaVuSans" w:hAnsi="Times New Roman" w:cs="Times New Roman"/>
                <w:b/>
                <w:sz w:val="24"/>
                <w:szCs w:val="24"/>
              </w:rPr>
            </w:pPr>
            <w:r w:rsidRPr="00522FE3">
              <w:rPr>
                <w:rFonts w:ascii="Times New Roman" w:eastAsia="DejaVuSans" w:hAnsi="Times New Roman" w:cs="Times New Roman"/>
                <w:b/>
                <w:sz w:val="24"/>
                <w:szCs w:val="24"/>
              </w:rPr>
              <w:t>Pozycja zadania w WPF</w:t>
            </w:r>
          </w:p>
        </w:tc>
      </w:tr>
      <w:tr w:rsidR="0056049C" w:rsidRPr="00522FE3" w14:paraId="5C8EF2B7" w14:textId="77777777" w:rsidTr="0056049C">
        <w:tc>
          <w:tcPr>
            <w:tcW w:w="906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3C7630" w14:textId="77777777" w:rsidR="0056049C" w:rsidRPr="00522FE3" w:rsidRDefault="0056049C">
            <w:pPr>
              <w:autoSpaceDE w:val="0"/>
              <w:spacing w:line="256" w:lineRule="auto"/>
              <w:rPr>
                <w:rFonts w:ascii="Times New Roman" w:eastAsia="DejaVuSans" w:hAnsi="Times New Roman" w:cs="Times New Roman"/>
                <w:sz w:val="24"/>
                <w:szCs w:val="24"/>
              </w:rPr>
            </w:pPr>
            <w:r w:rsidRPr="00522FE3">
              <w:rPr>
                <w:rFonts w:ascii="Times New Roman" w:eastAsia="DejaVuSans" w:hAnsi="Times New Roman" w:cs="Times New Roman"/>
                <w:sz w:val="24"/>
                <w:szCs w:val="24"/>
              </w:rPr>
              <w:t>1.1.1.1, 1.1.1.2., 1.1.1.3.</w:t>
            </w:r>
          </w:p>
        </w:tc>
      </w:tr>
      <w:tr w:rsidR="0056049C" w:rsidRPr="00522FE3" w14:paraId="044BBB9D" w14:textId="77777777" w:rsidTr="0056049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024A2B" w14:textId="77777777" w:rsidR="0056049C" w:rsidRPr="00522FE3" w:rsidRDefault="0056049C">
            <w:pPr>
              <w:autoSpaceDE w:val="0"/>
              <w:spacing w:line="256" w:lineRule="auto"/>
              <w:rPr>
                <w:rFonts w:ascii="Times New Roman" w:eastAsia="DejaVuSans" w:hAnsi="Times New Roman" w:cs="Times New Roman"/>
                <w:b/>
                <w:sz w:val="24"/>
                <w:szCs w:val="24"/>
              </w:rPr>
            </w:pPr>
            <w:r w:rsidRPr="00522FE3">
              <w:rPr>
                <w:rFonts w:ascii="Times New Roman" w:eastAsia="DejaVuSans" w:hAnsi="Times New Roman" w:cs="Times New Roman"/>
                <w:b/>
                <w:sz w:val="24"/>
                <w:szCs w:val="24"/>
              </w:rPr>
              <w:t>Nazwa zadania w WPF</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E43ED8" w14:textId="77777777" w:rsidR="0056049C" w:rsidRPr="00522FE3" w:rsidRDefault="0056049C">
            <w:pPr>
              <w:autoSpaceDE w:val="0"/>
              <w:spacing w:line="256" w:lineRule="auto"/>
              <w:rPr>
                <w:rFonts w:ascii="Times New Roman" w:eastAsia="DejaVuSans" w:hAnsi="Times New Roman" w:cs="Times New Roman"/>
                <w:b/>
                <w:sz w:val="24"/>
                <w:szCs w:val="24"/>
              </w:rPr>
            </w:pPr>
            <w:r w:rsidRPr="00522FE3">
              <w:rPr>
                <w:rFonts w:ascii="Times New Roman" w:eastAsia="DejaVuSans" w:hAnsi="Times New Roman" w:cs="Times New Roman"/>
                <w:b/>
                <w:sz w:val="24"/>
                <w:szCs w:val="24"/>
              </w:rPr>
              <w:t>Nazwa zadania używana w innych dokumentach gminnych</w:t>
            </w:r>
          </w:p>
        </w:tc>
      </w:tr>
      <w:tr w:rsidR="0056049C" w:rsidRPr="00522FE3" w14:paraId="30B763D8" w14:textId="77777777" w:rsidTr="0056049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693306" w14:textId="77777777" w:rsidR="0056049C" w:rsidRPr="00522FE3" w:rsidRDefault="0056049C">
            <w:pPr>
              <w:autoSpaceDE w:val="0"/>
              <w:spacing w:line="256" w:lineRule="auto"/>
              <w:rPr>
                <w:rFonts w:ascii="Times New Roman" w:eastAsia="DejaVuSans" w:hAnsi="Times New Roman" w:cs="Times New Roman"/>
                <w:sz w:val="24"/>
                <w:szCs w:val="24"/>
              </w:rPr>
            </w:pPr>
            <w:r w:rsidRPr="00522FE3">
              <w:rPr>
                <w:rFonts w:ascii="Times New Roman" w:eastAsia="DejaVuSans" w:hAnsi="Times New Roman" w:cs="Times New Roman"/>
                <w:sz w:val="24"/>
                <w:szCs w:val="24"/>
              </w:rPr>
              <w:t>Bliżej wiedzy w gminie Krupski Młyn - Kształcenie</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D767D7" w14:textId="77777777" w:rsidR="0056049C" w:rsidRPr="00522FE3" w:rsidRDefault="0056049C">
            <w:pPr>
              <w:autoSpaceDE w:val="0"/>
              <w:spacing w:line="256" w:lineRule="auto"/>
              <w:rPr>
                <w:rFonts w:ascii="Times New Roman" w:eastAsia="DejaVuSans" w:hAnsi="Times New Roman" w:cs="Times New Roman"/>
                <w:sz w:val="24"/>
                <w:szCs w:val="24"/>
              </w:rPr>
            </w:pPr>
            <w:r w:rsidRPr="00522FE3">
              <w:rPr>
                <w:rFonts w:ascii="Times New Roman" w:eastAsia="DejaVuSans" w:hAnsi="Times New Roman" w:cs="Times New Roman"/>
                <w:sz w:val="24"/>
                <w:szCs w:val="24"/>
              </w:rPr>
              <w:t>Bliżej wiedzy w gminie Krupski Młyn</w:t>
            </w:r>
          </w:p>
        </w:tc>
      </w:tr>
      <w:tr w:rsidR="0056049C" w:rsidRPr="00522FE3" w14:paraId="318DBF83" w14:textId="77777777" w:rsidTr="0056049C">
        <w:tc>
          <w:tcPr>
            <w:tcW w:w="906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7E2CEA" w14:textId="77777777" w:rsidR="0056049C" w:rsidRPr="00522FE3" w:rsidRDefault="0056049C">
            <w:pPr>
              <w:autoSpaceDE w:val="0"/>
              <w:spacing w:line="256" w:lineRule="auto"/>
              <w:rPr>
                <w:rFonts w:ascii="Times New Roman" w:eastAsia="DejaVuSans" w:hAnsi="Times New Roman" w:cs="Times New Roman"/>
                <w:b/>
                <w:sz w:val="24"/>
                <w:szCs w:val="24"/>
              </w:rPr>
            </w:pPr>
            <w:r w:rsidRPr="00522FE3">
              <w:rPr>
                <w:rFonts w:ascii="Times New Roman" w:eastAsia="DejaVuSans" w:hAnsi="Times New Roman" w:cs="Times New Roman"/>
                <w:b/>
                <w:sz w:val="24"/>
                <w:szCs w:val="24"/>
              </w:rPr>
              <w:t>Opis zadania</w:t>
            </w:r>
          </w:p>
        </w:tc>
      </w:tr>
      <w:tr w:rsidR="0056049C" w:rsidRPr="00522FE3" w14:paraId="57A6CB63" w14:textId="77777777" w:rsidTr="0056049C">
        <w:tc>
          <w:tcPr>
            <w:tcW w:w="906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F8C867" w14:textId="5C2C4B2F" w:rsidR="0056049C" w:rsidRPr="00522FE3" w:rsidRDefault="0056049C">
            <w:pPr>
              <w:autoSpaceDE w:val="0"/>
              <w:spacing w:line="256" w:lineRule="auto"/>
              <w:jc w:val="both"/>
              <w:rPr>
                <w:rFonts w:ascii="Times New Roman" w:eastAsia="DejaVuSans" w:hAnsi="Times New Roman" w:cs="Times New Roman"/>
                <w:sz w:val="24"/>
                <w:szCs w:val="24"/>
              </w:rPr>
            </w:pPr>
            <w:r w:rsidRPr="00522FE3">
              <w:rPr>
                <w:rFonts w:ascii="Times New Roman" w:eastAsia="DejaVuSans" w:hAnsi="Times New Roman" w:cs="Times New Roman"/>
                <w:sz w:val="24"/>
                <w:szCs w:val="24"/>
              </w:rPr>
              <w:t xml:space="preserve">10 sierpnia 2020 roku podpisana została umowa dofinansowania ze środków RPO WSL 2014-2020 projektu pt. "Bliżej wiedzy w gminie Krupski Młyn", w ramach którego 150 uczniów i ich nauczycieli ze Szkoły Podstawowej w Krupskim Młynie i Zespołu Szkolno-Przedszkolnego w Potępie wzmocni swoje kompetencje. Celem projektu jest rozwój kompetencji kluczowych uczniów (w tym uczniów ze specjalnymi potrzebami edukacyjnymi) Szkoły Podstawowej nr 1 w Krupskim Młynie oraz Szkoły Podstawowej działającej w ramach Zespołu Szkolno-Przedszkolnego w Potępie. Wsparciem objętych będzie 150 uczniów (w tym 74 dziewczyny i 76 chłopców) i ich nauczycieli. W ramach projektu zakupione zostanie także wyposażenie pracowni. Wsparcie udzielane w ramach projektu ma charakter kompleksowy – odpowiada na zdiagnozowane potrzeby, realizuje indywidualizację nauczania w zadaniach dotyczących kompetencji matematycznych </w:t>
            </w:r>
            <w:r w:rsidR="00346551">
              <w:rPr>
                <w:rFonts w:ascii="Times New Roman" w:eastAsia="DejaVuSans" w:hAnsi="Times New Roman" w:cs="Times New Roman"/>
                <w:sz w:val="24"/>
                <w:szCs w:val="24"/>
              </w:rPr>
              <w:t xml:space="preserve">                          </w:t>
            </w:r>
            <w:r w:rsidRPr="00522FE3">
              <w:rPr>
                <w:rFonts w:ascii="Times New Roman" w:eastAsia="DejaVuSans" w:hAnsi="Times New Roman" w:cs="Times New Roman"/>
                <w:sz w:val="24"/>
                <w:szCs w:val="24"/>
              </w:rPr>
              <w:t xml:space="preserve">i informatycznych, językowych, przyrodniczych, społecznych i uczenia się wraz </w:t>
            </w:r>
            <w:r w:rsidR="00346551">
              <w:rPr>
                <w:rFonts w:ascii="Times New Roman" w:eastAsia="DejaVuSans" w:hAnsi="Times New Roman" w:cs="Times New Roman"/>
                <w:sz w:val="24"/>
                <w:szCs w:val="24"/>
              </w:rPr>
              <w:t xml:space="preserve">                                      </w:t>
            </w:r>
            <w:r w:rsidRPr="00522FE3">
              <w:rPr>
                <w:rFonts w:ascii="Times New Roman" w:eastAsia="DejaVuSans" w:hAnsi="Times New Roman" w:cs="Times New Roman"/>
                <w:sz w:val="24"/>
                <w:szCs w:val="24"/>
              </w:rPr>
              <w:t xml:space="preserve">z przedsiębiorczością i innowacyjnością. Zadania, wielkość grup, intensywność wsparcia dostosowane zostały do potrzeb szkół. Zajęcia realizowane </w:t>
            </w:r>
            <w:r w:rsidR="00955CDE">
              <w:rPr>
                <w:rFonts w:ascii="Times New Roman" w:eastAsia="DejaVuSans" w:hAnsi="Times New Roman" w:cs="Times New Roman"/>
                <w:sz w:val="24"/>
                <w:szCs w:val="24"/>
              </w:rPr>
              <w:t>są</w:t>
            </w:r>
            <w:r w:rsidRPr="00522FE3">
              <w:rPr>
                <w:rFonts w:ascii="Times New Roman" w:eastAsia="DejaVuSans" w:hAnsi="Times New Roman" w:cs="Times New Roman"/>
                <w:sz w:val="24"/>
                <w:szCs w:val="24"/>
              </w:rPr>
              <w:t xml:space="preserve"> z wykorzystanie</w:t>
            </w:r>
            <w:r w:rsidR="00955CDE">
              <w:rPr>
                <w:rFonts w:ascii="Times New Roman" w:eastAsia="DejaVuSans" w:hAnsi="Times New Roman" w:cs="Times New Roman"/>
                <w:sz w:val="24"/>
                <w:szCs w:val="24"/>
              </w:rPr>
              <w:t>m</w:t>
            </w:r>
            <w:r w:rsidRPr="00522FE3">
              <w:rPr>
                <w:rFonts w:ascii="Times New Roman" w:eastAsia="DejaVuSans" w:hAnsi="Times New Roman" w:cs="Times New Roman"/>
                <w:sz w:val="24"/>
                <w:szCs w:val="24"/>
              </w:rPr>
              <w:t xml:space="preserve"> nowoczesnych narzędzi i metod nauczania. W wyniku realizacji projektu kompetencje kluczowe podniesie 150 uczniów, w szkołach wyposażone zosta</w:t>
            </w:r>
            <w:r w:rsidR="00955CDE">
              <w:rPr>
                <w:rFonts w:ascii="Times New Roman" w:eastAsia="DejaVuSans" w:hAnsi="Times New Roman" w:cs="Times New Roman"/>
                <w:sz w:val="24"/>
                <w:szCs w:val="24"/>
              </w:rPr>
              <w:t>ły</w:t>
            </w:r>
            <w:r w:rsidRPr="00522FE3">
              <w:rPr>
                <w:rFonts w:ascii="Times New Roman" w:eastAsia="DejaVuSans" w:hAnsi="Times New Roman" w:cs="Times New Roman"/>
                <w:sz w:val="24"/>
                <w:szCs w:val="24"/>
              </w:rPr>
              <w:t xml:space="preserve"> pracownie przyrodnicze </w:t>
            </w:r>
            <w:r w:rsidR="00955CDE">
              <w:rPr>
                <w:rFonts w:ascii="Times New Roman" w:eastAsia="DejaVuSans" w:hAnsi="Times New Roman" w:cs="Times New Roman"/>
                <w:sz w:val="24"/>
                <w:szCs w:val="24"/>
              </w:rPr>
              <w:t xml:space="preserve">   </w:t>
            </w:r>
            <w:r w:rsidRPr="00522FE3">
              <w:rPr>
                <w:rFonts w:ascii="Times New Roman" w:eastAsia="DejaVuSans" w:hAnsi="Times New Roman" w:cs="Times New Roman"/>
                <w:sz w:val="24"/>
                <w:szCs w:val="24"/>
              </w:rPr>
              <w:t>i matematyczne a ponadto 12 nauczycieli podniesie swoje kompetencje.</w:t>
            </w:r>
          </w:p>
          <w:p w14:paraId="542CD9A7" w14:textId="0600AE0E" w:rsidR="0056049C" w:rsidRPr="00522FE3" w:rsidRDefault="0056049C">
            <w:pPr>
              <w:autoSpaceDE w:val="0"/>
              <w:spacing w:line="256" w:lineRule="auto"/>
              <w:jc w:val="both"/>
              <w:rPr>
                <w:rFonts w:ascii="Times New Roman" w:eastAsia="Times New Roman" w:hAnsi="Times New Roman" w:cs="Times New Roman"/>
                <w:sz w:val="24"/>
                <w:szCs w:val="24"/>
              </w:rPr>
            </w:pPr>
            <w:r w:rsidRPr="00522FE3">
              <w:rPr>
                <w:rFonts w:ascii="Times New Roman" w:eastAsia="DejaVuSans" w:hAnsi="Times New Roman" w:cs="Times New Roman"/>
                <w:sz w:val="24"/>
                <w:szCs w:val="24"/>
              </w:rPr>
              <w:t>Projekt dofinansowany jest ze środków Europejskiego Funduszu Społecznego w ramach Regionalnego Programu Operacyjnego Województwa Śląskiego na lata 2014-2020. Wartość całkowita i kwalifikowana projektu wynosi 489 371,31 zł natomiast dofinansowanie to kwota 440 434 zł, natomiast 48</w:t>
            </w:r>
            <w:r w:rsidR="00955CDE">
              <w:rPr>
                <w:rFonts w:ascii="Times New Roman" w:eastAsia="DejaVuSans" w:hAnsi="Times New Roman" w:cs="Times New Roman"/>
                <w:sz w:val="24"/>
                <w:szCs w:val="24"/>
              </w:rPr>
              <w:t xml:space="preserve">.000 </w:t>
            </w:r>
            <w:r w:rsidRPr="00522FE3">
              <w:rPr>
                <w:rFonts w:ascii="Times New Roman" w:eastAsia="DejaVuSans" w:hAnsi="Times New Roman" w:cs="Times New Roman"/>
                <w:sz w:val="24"/>
                <w:szCs w:val="24"/>
              </w:rPr>
              <w:t xml:space="preserve">zł to wkład własny gminy pod postacią wycenionej wartości korzystania z </w:t>
            </w:r>
            <w:proofErr w:type="spellStart"/>
            <w:r w:rsidRPr="00522FE3">
              <w:rPr>
                <w:rFonts w:ascii="Times New Roman" w:eastAsia="DejaVuSans" w:hAnsi="Times New Roman" w:cs="Times New Roman"/>
                <w:sz w:val="24"/>
                <w:szCs w:val="24"/>
              </w:rPr>
              <w:t>sal</w:t>
            </w:r>
            <w:proofErr w:type="spellEnd"/>
            <w:r w:rsidRPr="00522FE3">
              <w:rPr>
                <w:rFonts w:ascii="Times New Roman" w:eastAsia="DejaVuSans" w:hAnsi="Times New Roman" w:cs="Times New Roman"/>
                <w:sz w:val="24"/>
                <w:szCs w:val="24"/>
              </w:rPr>
              <w:t xml:space="preserve"> lekcyjnych w szkołach. Realizacja projektu rozpoczęła się we wrześniu 2020 roku rekrutacją uczniów na zajęcia. W październiku 2020 roku rozpoczęło się prowadzenie zajęć. Jednak w związku z wprowadzeniem obostrzeń związanych z pandemią COVID-19 od listopada do końca 2020 roku zajęcia były zawieszone</w:t>
            </w:r>
            <w:r w:rsidR="00955CDE">
              <w:rPr>
                <w:rFonts w:ascii="Times New Roman" w:eastAsia="DejaVuSans" w:hAnsi="Times New Roman" w:cs="Times New Roman"/>
                <w:sz w:val="24"/>
                <w:szCs w:val="24"/>
              </w:rPr>
              <w:t>,</w:t>
            </w:r>
            <w:r w:rsidRPr="00522FE3">
              <w:rPr>
                <w:rFonts w:ascii="Times New Roman" w:eastAsia="DejaVuSans" w:hAnsi="Times New Roman" w:cs="Times New Roman"/>
                <w:sz w:val="24"/>
                <w:szCs w:val="24"/>
              </w:rPr>
              <w:t xml:space="preserve"> a następnie do kwietnia 2021 roku odbywały się w formule zdalnej. Wobec powyższego za zgodą instytucji zarządzającej RPO WSL okres realizacji projektu wydłużony został o 3 miesiące (do października 2022 roku). Ponadto w ślad za ogłoszonymi przetargami na dostawę pomocy dydaktycznych w kwietniu 2021 roku do szkół przekazano zaplanowane we wniosku </w:t>
            </w:r>
            <w:r w:rsidR="00955CDE">
              <w:rPr>
                <w:rFonts w:ascii="Times New Roman" w:eastAsia="DejaVuSans" w:hAnsi="Times New Roman" w:cs="Times New Roman"/>
                <w:sz w:val="24"/>
                <w:szCs w:val="24"/>
              </w:rPr>
              <w:t xml:space="preserve">                           </w:t>
            </w:r>
            <w:r w:rsidRPr="00522FE3">
              <w:rPr>
                <w:rFonts w:ascii="Times New Roman" w:eastAsia="DejaVuSans" w:hAnsi="Times New Roman" w:cs="Times New Roman"/>
                <w:sz w:val="24"/>
                <w:szCs w:val="24"/>
              </w:rPr>
              <w:lastRenderedPageBreak/>
              <w:t>o dofinansowanie materiały piśmiennicze, papiernicze i merytoryczne</w:t>
            </w:r>
            <w:r w:rsidR="00955CDE">
              <w:rPr>
                <w:rFonts w:ascii="Times New Roman" w:eastAsia="DejaVuSans" w:hAnsi="Times New Roman" w:cs="Times New Roman"/>
                <w:sz w:val="24"/>
                <w:szCs w:val="24"/>
              </w:rPr>
              <w:t xml:space="preserve">, </w:t>
            </w:r>
            <w:r w:rsidRPr="00522FE3">
              <w:rPr>
                <w:rFonts w:ascii="Times New Roman" w:eastAsia="DejaVuSans" w:hAnsi="Times New Roman" w:cs="Times New Roman"/>
                <w:sz w:val="24"/>
                <w:szCs w:val="24"/>
              </w:rPr>
              <w:t xml:space="preserve">a w październiku 2021 roku materiały elektroniczne, w tym laptopy. Zajęcia prowadzone </w:t>
            </w:r>
            <w:r w:rsidR="00955CDE" w:rsidRPr="00522FE3">
              <w:rPr>
                <w:rFonts w:ascii="Times New Roman" w:eastAsia="DejaVuSans" w:hAnsi="Times New Roman" w:cs="Times New Roman"/>
                <w:sz w:val="24"/>
                <w:szCs w:val="24"/>
              </w:rPr>
              <w:t>są</w:t>
            </w:r>
            <w:r w:rsidRPr="00522FE3">
              <w:rPr>
                <w:rFonts w:ascii="Times New Roman" w:eastAsia="DejaVuSans" w:hAnsi="Times New Roman" w:cs="Times New Roman"/>
                <w:sz w:val="24"/>
                <w:szCs w:val="24"/>
              </w:rPr>
              <w:t xml:space="preserve"> zgodnie </w:t>
            </w:r>
            <w:r w:rsidR="00346551">
              <w:rPr>
                <w:rFonts w:ascii="Times New Roman" w:eastAsia="DejaVuSans" w:hAnsi="Times New Roman" w:cs="Times New Roman"/>
                <w:sz w:val="24"/>
                <w:szCs w:val="24"/>
              </w:rPr>
              <w:t xml:space="preserve">                                          </w:t>
            </w:r>
            <w:r w:rsidRPr="00522FE3">
              <w:rPr>
                <w:rFonts w:ascii="Times New Roman" w:eastAsia="DejaVuSans" w:hAnsi="Times New Roman" w:cs="Times New Roman"/>
                <w:sz w:val="24"/>
                <w:szCs w:val="24"/>
              </w:rPr>
              <w:t>z harmonogramem.</w:t>
            </w:r>
          </w:p>
        </w:tc>
      </w:tr>
    </w:tbl>
    <w:p w14:paraId="732B7393" w14:textId="77777777" w:rsidR="0056049C" w:rsidRPr="00522FE3" w:rsidRDefault="0056049C" w:rsidP="0056049C">
      <w:pPr>
        <w:pStyle w:val="Akapitzlist"/>
        <w:autoSpaceDE w:val="0"/>
        <w:autoSpaceDN w:val="0"/>
        <w:adjustRightInd w:val="0"/>
        <w:ind w:left="1080"/>
        <w:jc w:val="both"/>
        <w:rPr>
          <w:rFonts w:eastAsia="DejaVuSans"/>
          <w:b/>
        </w:rPr>
      </w:pPr>
    </w:p>
    <w:tbl>
      <w:tblPr>
        <w:tblStyle w:val="Tabela-Siatka"/>
        <w:tblW w:w="0" w:type="auto"/>
        <w:tblInd w:w="0" w:type="dxa"/>
        <w:tblLook w:val="04A0" w:firstRow="1" w:lastRow="0" w:firstColumn="1" w:lastColumn="0" w:noHBand="0" w:noVBand="1"/>
      </w:tblPr>
      <w:tblGrid>
        <w:gridCol w:w="4531"/>
        <w:gridCol w:w="4531"/>
      </w:tblGrid>
      <w:tr w:rsidR="0056049C" w:rsidRPr="00522FE3" w14:paraId="76C98F30"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64FDC709" w14:textId="77777777" w:rsidR="0056049C" w:rsidRPr="00522FE3" w:rsidRDefault="0056049C">
            <w:pPr>
              <w:autoSpaceDE w:val="0"/>
              <w:autoSpaceDN w:val="0"/>
              <w:adjustRightInd w:val="0"/>
              <w:rPr>
                <w:rFonts w:eastAsia="DejaVuSans"/>
                <w:b/>
                <w:sz w:val="24"/>
                <w:szCs w:val="24"/>
              </w:rPr>
            </w:pPr>
            <w:r w:rsidRPr="00522FE3">
              <w:rPr>
                <w:rFonts w:eastAsia="DejaVuSans"/>
                <w:b/>
                <w:sz w:val="24"/>
                <w:szCs w:val="24"/>
              </w:rPr>
              <w:t>Pozycja zadania w WPF</w:t>
            </w:r>
          </w:p>
        </w:tc>
      </w:tr>
      <w:tr w:rsidR="0056049C" w:rsidRPr="00522FE3" w14:paraId="35BD8C15"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2D872C5C" w14:textId="77777777" w:rsidR="0056049C" w:rsidRPr="00522FE3" w:rsidRDefault="0056049C">
            <w:pPr>
              <w:autoSpaceDE w:val="0"/>
              <w:autoSpaceDN w:val="0"/>
              <w:adjustRightInd w:val="0"/>
              <w:rPr>
                <w:rFonts w:eastAsia="DejaVuSans"/>
                <w:sz w:val="24"/>
                <w:szCs w:val="24"/>
              </w:rPr>
            </w:pPr>
            <w:r w:rsidRPr="00522FE3">
              <w:rPr>
                <w:rFonts w:eastAsia="DejaVuSans"/>
                <w:sz w:val="24"/>
                <w:szCs w:val="24"/>
              </w:rPr>
              <w:t>1.1.2.1</w:t>
            </w:r>
          </w:p>
        </w:tc>
      </w:tr>
      <w:tr w:rsidR="0056049C" w:rsidRPr="00522FE3" w14:paraId="23367C01" w14:textId="77777777" w:rsidTr="0056049C">
        <w:tc>
          <w:tcPr>
            <w:tcW w:w="4531" w:type="dxa"/>
            <w:tcBorders>
              <w:top w:val="single" w:sz="4" w:space="0" w:color="auto"/>
              <w:left w:val="single" w:sz="4" w:space="0" w:color="auto"/>
              <w:bottom w:val="single" w:sz="4" w:space="0" w:color="auto"/>
              <w:right w:val="single" w:sz="4" w:space="0" w:color="auto"/>
            </w:tcBorders>
            <w:hideMark/>
          </w:tcPr>
          <w:p w14:paraId="43B3C01F" w14:textId="77777777" w:rsidR="0056049C" w:rsidRPr="00522FE3" w:rsidRDefault="0056049C">
            <w:pPr>
              <w:autoSpaceDE w:val="0"/>
              <w:autoSpaceDN w:val="0"/>
              <w:adjustRightInd w:val="0"/>
              <w:rPr>
                <w:rFonts w:eastAsia="DejaVuSans"/>
                <w:b/>
                <w:sz w:val="24"/>
                <w:szCs w:val="24"/>
              </w:rPr>
            </w:pPr>
            <w:r w:rsidRPr="00522FE3">
              <w:rPr>
                <w:rFonts w:eastAsia="DejaVuSans"/>
                <w:b/>
                <w:sz w:val="24"/>
                <w:szCs w:val="24"/>
              </w:rPr>
              <w:t>Nazwa zadania w WPF</w:t>
            </w:r>
          </w:p>
        </w:tc>
        <w:tc>
          <w:tcPr>
            <w:tcW w:w="4531" w:type="dxa"/>
            <w:tcBorders>
              <w:top w:val="single" w:sz="4" w:space="0" w:color="auto"/>
              <w:left w:val="single" w:sz="4" w:space="0" w:color="auto"/>
              <w:bottom w:val="single" w:sz="4" w:space="0" w:color="auto"/>
              <w:right w:val="single" w:sz="4" w:space="0" w:color="auto"/>
            </w:tcBorders>
            <w:hideMark/>
          </w:tcPr>
          <w:p w14:paraId="61DE2B78" w14:textId="77777777" w:rsidR="0056049C" w:rsidRPr="00522FE3" w:rsidRDefault="0056049C">
            <w:pPr>
              <w:autoSpaceDE w:val="0"/>
              <w:autoSpaceDN w:val="0"/>
              <w:adjustRightInd w:val="0"/>
              <w:rPr>
                <w:rFonts w:eastAsia="DejaVuSans"/>
                <w:bCs/>
                <w:sz w:val="24"/>
                <w:szCs w:val="24"/>
              </w:rPr>
            </w:pPr>
            <w:r w:rsidRPr="00522FE3">
              <w:rPr>
                <w:rFonts w:eastAsia="DejaVuSans"/>
                <w:bCs/>
                <w:sz w:val="24"/>
                <w:szCs w:val="24"/>
              </w:rPr>
              <w:t>Nazwa zadania używana w innych dokumentach gminnych</w:t>
            </w:r>
          </w:p>
        </w:tc>
      </w:tr>
      <w:tr w:rsidR="0056049C" w:rsidRPr="00522FE3" w14:paraId="09CCDE67" w14:textId="77777777" w:rsidTr="0056049C">
        <w:tc>
          <w:tcPr>
            <w:tcW w:w="4531" w:type="dxa"/>
            <w:tcBorders>
              <w:top w:val="single" w:sz="4" w:space="0" w:color="auto"/>
              <w:left w:val="single" w:sz="4" w:space="0" w:color="auto"/>
              <w:bottom w:val="single" w:sz="4" w:space="0" w:color="auto"/>
              <w:right w:val="single" w:sz="4" w:space="0" w:color="auto"/>
            </w:tcBorders>
            <w:hideMark/>
          </w:tcPr>
          <w:p w14:paraId="7C3FEAEE" w14:textId="77777777" w:rsidR="0056049C" w:rsidRPr="00522FE3" w:rsidRDefault="0056049C">
            <w:pPr>
              <w:autoSpaceDE w:val="0"/>
              <w:autoSpaceDN w:val="0"/>
              <w:adjustRightInd w:val="0"/>
              <w:jc w:val="both"/>
              <w:rPr>
                <w:rFonts w:eastAsia="DejaVuSans"/>
                <w:b/>
                <w:bCs/>
                <w:sz w:val="24"/>
                <w:szCs w:val="24"/>
              </w:rPr>
            </w:pPr>
            <w:r w:rsidRPr="00522FE3">
              <w:rPr>
                <w:rFonts w:eastAsia="DejaVuSans"/>
                <w:b/>
                <w:bCs/>
                <w:sz w:val="24"/>
                <w:szCs w:val="24"/>
              </w:rPr>
              <w:t xml:space="preserve">Termomodernizacja budynku mieszkalnego Nr 5 w Kolonii </w:t>
            </w:r>
            <w:proofErr w:type="spellStart"/>
            <w:r w:rsidRPr="00522FE3">
              <w:rPr>
                <w:rFonts w:eastAsia="DejaVuSans"/>
                <w:b/>
                <w:bCs/>
                <w:sz w:val="24"/>
                <w:szCs w:val="24"/>
              </w:rPr>
              <w:t>Ziętek</w:t>
            </w:r>
            <w:proofErr w:type="spellEnd"/>
            <w:r w:rsidRPr="00522FE3">
              <w:rPr>
                <w:rFonts w:eastAsia="DejaVuSans"/>
                <w:b/>
                <w:bCs/>
                <w:sz w:val="24"/>
                <w:szCs w:val="24"/>
              </w:rPr>
              <w:t xml:space="preserve"> w Krupskim Młynie – Realizacja planu gospodarki niskoemisyjnej w gminie Krupski Młyn</w:t>
            </w:r>
          </w:p>
        </w:tc>
        <w:tc>
          <w:tcPr>
            <w:tcW w:w="4531" w:type="dxa"/>
            <w:tcBorders>
              <w:top w:val="single" w:sz="4" w:space="0" w:color="auto"/>
              <w:left w:val="single" w:sz="4" w:space="0" w:color="auto"/>
              <w:bottom w:val="single" w:sz="4" w:space="0" w:color="auto"/>
              <w:right w:val="single" w:sz="4" w:space="0" w:color="auto"/>
            </w:tcBorders>
            <w:hideMark/>
          </w:tcPr>
          <w:p w14:paraId="3B24B1FC"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 xml:space="preserve">Termomodernizacja budynku mieszkalnego Nr 5 w Krupskim Młynie – Kolonia </w:t>
            </w:r>
            <w:proofErr w:type="spellStart"/>
            <w:r w:rsidRPr="00522FE3">
              <w:rPr>
                <w:rFonts w:eastAsia="DejaVuSans"/>
                <w:sz w:val="24"/>
                <w:szCs w:val="24"/>
              </w:rPr>
              <w:t>Ziętek</w:t>
            </w:r>
            <w:proofErr w:type="spellEnd"/>
            <w:r w:rsidRPr="00522FE3">
              <w:rPr>
                <w:rFonts w:eastAsia="DejaVuSans"/>
                <w:sz w:val="24"/>
                <w:szCs w:val="24"/>
              </w:rPr>
              <w:t xml:space="preserve"> </w:t>
            </w:r>
          </w:p>
        </w:tc>
      </w:tr>
      <w:tr w:rsidR="0056049C" w:rsidRPr="00522FE3" w14:paraId="339E7D19"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137CBE55" w14:textId="77777777" w:rsidR="0056049C" w:rsidRPr="00522FE3" w:rsidRDefault="0056049C">
            <w:pPr>
              <w:autoSpaceDE w:val="0"/>
              <w:autoSpaceDN w:val="0"/>
              <w:adjustRightInd w:val="0"/>
              <w:rPr>
                <w:rFonts w:eastAsia="DejaVuSans"/>
                <w:b/>
                <w:sz w:val="24"/>
                <w:szCs w:val="24"/>
              </w:rPr>
            </w:pPr>
            <w:r w:rsidRPr="00522FE3">
              <w:rPr>
                <w:rFonts w:eastAsia="DejaVuSans"/>
                <w:b/>
                <w:sz w:val="24"/>
                <w:szCs w:val="24"/>
              </w:rPr>
              <w:t>Opis zadania</w:t>
            </w:r>
          </w:p>
        </w:tc>
      </w:tr>
      <w:tr w:rsidR="0056049C" w:rsidRPr="00522FE3" w14:paraId="53DBC575"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62320717"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 xml:space="preserve">Przedmiotem zadania jest wykonanie prac termomodernizacyjnych w budynku </w:t>
            </w:r>
            <w:proofErr w:type="spellStart"/>
            <w:r w:rsidRPr="00522FE3">
              <w:rPr>
                <w:rFonts w:eastAsia="DejaVuSans"/>
                <w:sz w:val="24"/>
                <w:szCs w:val="24"/>
              </w:rPr>
              <w:t>Ziętek</w:t>
            </w:r>
            <w:proofErr w:type="spellEnd"/>
            <w:r w:rsidRPr="00522FE3">
              <w:rPr>
                <w:rFonts w:eastAsia="DejaVuSans"/>
                <w:sz w:val="24"/>
                <w:szCs w:val="24"/>
              </w:rPr>
              <w:t xml:space="preserve"> 5. Działania przyczynią się do realizacji celu głównego projektu, jakim jest poprawa efektywności energetycznej obiektu. Cel zostanie zrealizowany poprzez realizację celów bezpośrednich: </w:t>
            </w:r>
          </w:p>
          <w:p w14:paraId="3446E37C"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 ograniczenie strat energii podczas ogrzewania budynku oraz obniżenie kosztów ogrzewania;</w:t>
            </w:r>
          </w:p>
          <w:p w14:paraId="1E91D5A1"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 redukcję emisji zanieczyszczeń do powietrza atmosferycznego, a tym samym poprawa czystości powietrza na terenie gminy;</w:t>
            </w:r>
          </w:p>
          <w:p w14:paraId="5BBD4333"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 poprawę warunków użytkowania obiektu.</w:t>
            </w:r>
          </w:p>
          <w:p w14:paraId="06C7E0D6"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Realizacja projektu przyczyni się znacząco do poprawy powietrza poprzez redukcję szkodliwych substancji.</w:t>
            </w:r>
          </w:p>
          <w:p w14:paraId="3D091509" w14:textId="3630C33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 xml:space="preserve">Wniosek złożony został w ramach Regionalnego Programu Operacyjnego Województwa Śląskiego na lata 2014-2020 w ramach poddziałania 4.3.1. 11 stycznia 2019 roku. Umowa Pomiędzy Instytucją Zarządzającą Regionalnym Programem Operacyjnym Województwa Śląskiego na lata 2014-2020 podpisana została w maju 2020 roku. Także w maju do Wojewódzkiego Funduszu Ochrony Środowiska i Gospodarki Wodnej w Katowicach złożony został wniosek o możliwość sfinansowania wkładu własnego do projektu </w:t>
            </w:r>
            <w:r w:rsidR="00346551">
              <w:rPr>
                <w:rFonts w:eastAsia="DejaVuSans"/>
                <w:sz w:val="24"/>
                <w:szCs w:val="24"/>
              </w:rPr>
              <w:t xml:space="preserve">                                </w:t>
            </w:r>
            <w:r w:rsidRPr="00522FE3">
              <w:rPr>
                <w:rFonts w:eastAsia="DejaVuSans"/>
                <w:sz w:val="24"/>
                <w:szCs w:val="24"/>
              </w:rPr>
              <w:t>z umorzenia części pożyczki (w kwocie 68</w:t>
            </w:r>
            <w:r w:rsidR="00955CDE">
              <w:rPr>
                <w:rFonts w:eastAsia="DejaVuSans"/>
                <w:sz w:val="24"/>
                <w:szCs w:val="24"/>
              </w:rPr>
              <w:t>.000</w:t>
            </w:r>
            <w:r w:rsidRPr="00522FE3">
              <w:rPr>
                <w:rFonts w:eastAsia="DejaVuSans"/>
                <w:sz w:val="24"/>
                <w:szCs w:val="24"/>
              </w:rPr>
              <w:t xml:space="preserve"> zł) zaciągniętej w Funduszu w 2009 roku. Ponadto zakres projektu poszerzony został o wymianę okien (także ze środków umorzenia pożyczki zaciągniętej w </w:t>
            </w:r>
            <w:proofErr w:type="spellStart"/>
            <w:r w:rsidRPr="00522FE3">
              <w:rPr>
                <w:rFonts w:eastAsia="DejaVuSans"/>
                <w:sz w:val="24"/>
                <w:szCs w:val="24"/>
              </w:rPr>
              <w:t>WFOŚiGW</w:t>
            </w:r>
            <w:proofErr w:type="spellEnd"/>
            <w:r w:rsidRPr="00522FE3">
              <w:rPr>
                <w:rFonts w:eastAsia="DejaVuSans"/>
                <w:sz w:val="24"/>
                <w:szCs w:val="24"/>
              </w:rPr>
              <w:t xml:space="preserve"> w Katowicach) . </w:t>
            </w:r>
          </w:p>
          <w:p w14:paraId="2078C2F4" w14:textId="07BDD44C" w:rsidR="0056049C" w:rsidRPr="00522FE3" w:rsidRDefault="0056049C">
            <w:pPr>
              <w:autoSpaceDE w:val="0"/>
              <w:autoSpaceDN w:val="0"/>
              <w:adjustRightInd w:val="0"/>
              <w:jc w:val="both"/>
              <w:rPr>
                <w:sz w:val="24"/>
                <w:szCs w:val="24"/>
              </w:rPr>
            </w:pPr>
            <w:r w:rsidRPr="00522FE3">
              <w:rPr>
                <w:rFonts w:eastAsia="DejaVuSans"/>
                <w:sz w:val="24"/>
                <w:szCs w:val="24"/>
              </w:rPr>
              <w:t xml:space="preserve">Z uwagi na możliwość otrzymania dofinansowania na szerszy zakres prac (związany min. </w:t>
            </w:r>
            <w:r w:rsidR="00346551">
              <w:rPr>
                <w:rFonts w:eastAsia="DejaVuSans"/>
                <w:sz w:val="24"/>
                <w:szCs w:val="24"/>
              </w:rPr>
              <w:t xml:space="preserve">                 </w:t>
            </w:r>
            <w:r w:rsidRPr="00522FE3">
              <w:rPr>
                <w:rFonts w:eastAsia="DejaVuSans"/>
                <w:sz w:val="24"/>
                <w:szCs w:val="24"/>
              </w:rPr>
              <w:t xml:space="preserve">z koniecznością wdrożenia uchwały antysmogowej województwa śląskiego) obejmujący poza zaplanowanym w 2020 roku docieplaniem przegród zewnętrznych, także wymianę stolarki okiennej i drzwiowej, likwidację wysokoemisyjnych źródeł ciepła w budynku (starych pieców węglowych), podłączenie budynku do sieci ciepłowniczej, wykonanie instalacji co oraz wymianę instalacji elektrycznej niezbędnej do obsługi nowej instalacji </w:t>
            </w:r>
            <w:proofErr w:type="spellStart"/>
            <w:r w:rsidRPr="00522FE3">
              <w:rPr>
                <w:rFonts w:eastAsia="DejaVuSans"/>
                <w:sz w:val="24"/>
                <w:szCs w:val="24"/>
              </w:rPr>
              <w:t>cwu</w:t>
            </w:r>
            <w:proofErr w:type="spellEnd"/>
            <w:r w:rsidRPr="00522FE3">
              <w:rPr>
                <w:rFonts w:eastAsia="DejaVuSans"/>
                <w:sz w:val="24"/>
                <w:szCs w:val="24"/>
              </w:rPr>
              <w:t xml:space="preserve"> postanowiono zmodyfikować zakres zadania. Takie kompleksowe działanie po pierwsze w pełni dostosuje stan budynku do wymogów w zakresie emisyjności</w:t>
            </w:r>
            <w:r w:rsidR="00955CDE">
              <w:rPr>
                <w:rFonts w:eastAsia="DejaVuSans"/>
                <w:sz w:val="24"/>
                <w:szCs w:val="24"/>
              </w:rPr>
              <w:t>,</w:t>
            </w:r>
            <w:r w:rsidRPr="00522FE3">
              <w:rPr>
                <w:rFonts w:eastAsia="DejaVuSans"/>
                <w:sz w:val="24"/>
                <w:szCs w:val="24"/>
              </w:rPr>
              <w:t xml:space="preserve"> a po drugie ograniczy do minimum niedogodności, z którymi podczas modernizacji muszą borykać się mieszkańcy. Powyższy, poszerzony zakres prac ujęty został we wniosku o dofinansowanie w ramach działania 1.7.1. POIŚ wdrażanego przez </w:t>
            </w:r>
            <w:proofErr w:type="spellStart"/>
            <w:r w:rsidRPr="00522FE3">
              <w:rPr>
                <w:rFonts w:eastAsia="DejaVuSans"/>
                <w:sz w:val="24"/>
                <w:szCs w:val="24"/>
              </w:rPr>
              <w:t>WFOŚiGW</w:t>
            </w:r>
            <w:proofErr w:type="spellEnd"/>
            <w:r w:rsidRPr="00522FE3">
              <w:rPr>
                <w:rFonts w:eastAsia="DejaVuSans"/>
                <w:sz w:val="24"/>
                <w:szCs w:val="24"/>
              </w:rPr>
              <w:t xml:space="preserve"> w Katowicach (konkurs nr POIS/1.7.1/6/2021). Wniosek został złożony w lipcu 2021 roku, jednak nie otrzymał dofinansowania. W związku z tym dokumentacja w powyższym zakresie poszerzona </w:t>
            </w:r>
            <w:r w:rsidR="00346551">
              <w:rPr>
                <w:rFonts w:eastAsia="DejaVuSans"/>
                <w:sz w:val="24"/>
                <w:szCs w:val="24"/>
              </w:rPr>
              <w:t xml:space="preserve">                          </w:t>
            </w:r>
            <w:r w:rsidRPr="00522FE3">
              <w:rPr>
                <w:rFonts w:eastAsia="DejaVuSans"/>
                <w:sz w:val="24"/>
                <w:szCs w:val="24"/>
              </w:rPr>
              <w:t xml:space="preserve">o działania związane z termomodernizacją dodatkowo budynku </w:t>
            </w:r>
            <w:proofErr w:type="spellStart"/>
            <w:r w:rsidRPr="00522FE3">
              <w:rPr>
                <w:rFonts w:eastAsia="DejaVuSans"/>
                <w:sz w:val="24"/>
                <w:szCs w:val="24"/>
              </w:rPr>
              <w:t>Ziętek</w:t>
            </w:r>
            <w:proofErr w:type="spellEnd"/>
            <w:r w:rsidRPr="00522FE3">
              <w:rPr>
                <w:rFonts w:eastAsia="DejaVuSans"/>
                <w:sz w:val="24"/>
                <w:szCs w:val="24"/>
              </w:rPr>
              <w:t xml:space="preserve"> 3 objęta została </w:t>
            </w:r>
            <w:r w:rsidRPr="00522FE3">
              <w:rPr>
                <w:rFonts w:eastAsia="DejaVuSans"/>
                <w:sz w:val="24"/>
                <w:szCs w:val="24"/>
              </w:rPr>
              <w:lastRenderedPageBreak/>
              <w:t xml:space="preserve">zadaniem inwestycyjnym pn. „„Termomodernizacja budynków mieszkalnych nr 3 i 5 </w:t>
            </w:r>
            <w:r w:rsidR="00346551">
              <w:rPr>
                <w:rFonts w:eastAsia="DejaVuSans"/>
                <w:sz w:val="24"/>
                <w:szCs w:val="24"/>
              </w:rPr>
              <w:t xml:space="preserve">                         </w:t>
            </w:r>
            <w:r w:rsidRPr="00522FE3">
              <w:rPr>
                <w:rFonts w:eastAsia="DejaVuSans"/>
                <w:sz w:val="24"/>
                <w:szCs w:val="24"/>
              </w:rPr>
              <w:t>w Ziętku” i złożona została w ramach drugiego naboru Rządowego Programu Polski Ład. Wniosek jest w trakcie oceny.</w:t>
            </w:r>
            <w:r w:rsidRPr="00522FE3">
              <w:rPr>
                <w:sz w:val="24"/>
                <w:szCs w:val="24"/>
              </w:rPr>
              <w:t xml:space="preserve"> </w:t>
            </w:r>
          </w:p>
        </w:tc>
      </w:tr>
    </w:tbl>
    <w:p w14:paraId="313309E6" w14:textId="77777777" w:rsidR="0056049C" w:rsidRPr="00522FE3" w:rsidRDefault="0056049C" w:rsidP="0056049C">
      <w:pPr>
        <w:pStyle w:val="Akapitzlist"/>
        <w:autoSpaceDE w:val="0"/>
        <w:autoSpaceDN w:val="0"/>
        <w:adjustRightInd w:val="0"/>
        <w:ind w:left="1080"/>
        <w:jc w:val="both"/>
        <w:rPr>
          <w:b/>
          <w:lang w:eastAsia="en-US"/>
        </w:rPr>
      </w:pPr>
    </w:p>
    <w:tbl>
      <w:tblPr>
        <w:tblStyle w:val="Tabela-Siatka"/>
        <w:tblW w:w="0" w:type="auto"/>
        <w:tblInd w:w="0" w:type="dxa"/>
        <w:tblLook w:val="04A0" w:firstRow="1" w:lastRow="0" w:firstColumn="1" w:lastColumn="0" w:noHBand="0" w:noVBand="1"/>
      </w:tblPr>
      <w:tblGrid>
        <w:gridCol w:w="4531"/>
        <w:gridCol w:w="4531"/>
      </w:tblGrid>
      <w:tr w:rsidR="0056049C" w:rsidRPr="00522FE3" w14:paraId="6CF29B9B"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2C8B095A" w14:textId="77777777" w:rsidR="0056049C" w:rsidRPr="00522FE3" w:rsidRDefault="0056049C">
            <w:pPr>
              <w:autoSpaceDE w:val="0"/>
              <w:autoSpaceDN w:val="0"/>
              <w:adjustRightInd w:val="0"/>
              <w:rPr>
                <w:rFonts w:eastAsia="DejaVuSans"/>
                <w:b/>
                <w:sz w:val="24"/>
                <w:szCs w:val="24"/>
                <w:lang w:eastAsia="pl-PL"/>
              </w:rPr>
            </w:pPr>
            <w:r w:rsidRPr="00522FE3">
              <w:rPr>
                <w:rFonts w:eastAsia="DejaVuSans"/>
                <w:b/>
                <w:sz w:val="24"/>
                <w:szCs w:val="24"/>
              </w:rPr>
              <w:t>Pozycja zadania w WPF</w:t>
            </w:r>
          </w:p>
        </w:tc>
      </w:tr>
      <w:tr w:rsidR="0056049C" w:rsidRPr="00522FE3" w14:paraId="23A23A68"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32488850" w14:textId="77777777" w:rsidR="0056049C" w:rsidRPr="00522FE3" w:rsidRDefault="0056049C">
            <w:pPr>
              <w:autoSpaceDE w:val="0"/>
              <w:autoSpaceDN w:val="0"/>
              <w:adjustRightInd w:val="0"/>
              <w:rPr>
                <w:rFonts w:eastAsia="DejaVuSans"/>
                <w:sz w:val="24"/>
                <w:szCs w:val="24"/>
              </w:rPr>
            </w:pPr>
            <w:r w:rsidRPr="00522FE3">
              <w:rPr>
                <w:rFonts w:eastAsia="DejaVuSans"/>
                <w:sz w:val="24"/>
                <w:szCs w:val="24"/>
              </w:rPr>
              <w:t>1.1.2.2</w:t>
            </w:r>
          </w:p>
        </w:tc>
      </w:tr>
      <w:tr w:rsidR="0056049C" w:rsidRPr="00522FE3" w14:paraId="2FFF21F2" w14:textId="77777777" w:rsidTr="0056049C">
        <w:tc>
          <w:tcPr>
            <w:tcW w:w="4531" w:type="dxa"/>
            <w:tcBorders>
              <w:top w:val="single" w:sz="4" w:space="0" w:color="auto"/>
              <w:left w:val="single" w:sz="4" w:space="0" w:color="auto"/>
              <w:bottom w:val="single" w:sz="4" w:space="0" w:color="auto"/>
              <w:right w:val="single" w:sz="4" w:space="0" w:color="auto"/>
            </w:tcBorders>
            <w:hideMark/>
          </w:tcPr>
          <w:p w14:paraId="21A77D5A" w14:textId="77777777" w:rsidR="0056049C" w:rsidRPr="00522FE3" w:rsidRDefault="0056049C">
            <w:pPr>
              <w:autoSpaceDE w:val="0"/>
              <w:autoSpaceDN w:val="0"/>
              <w:adjustRightInd w:val="0"/>
              <w:rPr>
                <w:rFonts w:eastAsia="DejaVuSans"/>
                <w:b/>
                <w:sz w:val="24"/>
                <w:szCs w:val="24"/>
              </w:rPr>
            </w:pPr>
            <w:r w:rsidRPr="00522FE3">
              <w:rPr>
                <w:rFonts w:eastAsia="DejaVuSans"/>
                <w:b/>
                <w:sz w:val="24"/>
                <w:szCs w:val="24"/>
              </w:rPr>
              <w:t>Nazwa zadania w WPF</w:t>
            </w:r>
          </w:p>
        </w:tc>
        <w:tc>
          <w:tcPr>
            <w:tcW w:w="4531" w:type="dxa"/>
            <w:tcBorders>
              <w:top w:val="single" w:sz="4" w:space="0" w:color="auto"/>
              <w:left w:val="single" w:sz="4" w:space="0" w:color="auto"/>
              <w:bottom w:val="single" w:sz="4" w:space="0" w:color="auto"/>
              <w:right w:val="single" w:sz="4" w:space="0" w:color="auto"/>
            </w:tcBorders>
            <w:hideMark/>
          </w:tcPr>
          <w:p w14:paraId="3180A9CE" w14:textId="77777777" w:rsidR="0056049C" w:rsidRPr="00522FE3" w:rsidRDefault="0056049C">
            <w:pPr>
              <w:autoSpaceDE w:val="0"/>
              <w:autoSpaceDN w:val="0"/>
              <w:adjustRightInd w:val="0"/>
              <w:rPr>
                <w:rFonts w:eastAsia="DejaVuSans"/>
                <w:bCs/>
                <w:sz w:val="24"/>
                <w:szCs w:val="24"/>
              </w:rPr>
            </w:pPr>
            <w:r w:rsidRPr="00522FE3">
              <w:rPr>
                <w:rFonts w:eastAsia="DejaVuSans"/>
                <w:bCs/>
                <w:sz w:val="24"/>
                <w:szCs w:val="24"/>
              </w:rPr>
              <w:t>Nazwa zadania używana w innych dokumentach gminnych</w:t>
            </w:r>
          </w:p>
        </w:tc>
      </w:tr>
      <w:tr w:rsidR="0056049C" w:rsidRPr="00522FE3" w14:paraId="62ECD389" w14:textId="77777777" w:rsidTr="0056049C">
        <w:tc>
          <w:tcPr>
            <w:tcW w:w="4531" w:type="dxa"/>
            <w:tcBorders>
              <w:top w:val="single" w:sz="4" w:space="0" w:color="auto"/>
              <w:left w:val="single" w:sz="4" w:space="0" w:color="auto"/>
              <w:bottom w:val="single" w:sz="4" w:space="0" w:color="auto"/>
              <w:right w:val="single" w:sz="4" w:space="0" w:color="auto"/>
            </w:tcBorders>
            <w:hideMark/>
          </w:tcPr>
          <w:p w14:paraId="69C62025" w14:textId="77777777" w:rsidR="0056049C" w:rsidRPr="00522FE3" w:rsidRDefault="0056049C">
            <w:pPr>
              <w:autoSpaceDE w:val="0"/>
              <w:autoSpaceDN w:val="0"/>
              <w:adjustRightInd w:val="0"/>
              <w:jc w:val="both"/>
              <w:rPr>
                <w:rFonts w:eastAsia="DejaVuSans"/>
                <w:b/>
                <w:bCs/>
                <w:sz w:val="24"/>
                <w:szCs w:val="24"/>
              </w:rPr>
            </w:pPr>
            <w:r w:rsidRPr="00522FE3">
              <w:rPr>
                <w:rFonts w:eastAsia="DejaVuSans"/>
                <w:b/>
                <w:bCs/>
                <w:sz w:val="24"/>
                <w:szCs w:val="24"/>
              </w:rPr>
              <w:t>Modernizacja obiektów rekreacji ruchowo-sportowej – Rozbudowa już istniejącej bazy sportowo-rekreacyjnej na terenie gminy Krupski Młyn</w:t>
            </w:r>
          </w:p>
        </w:tc>
        <w:tc>
          <w:tcPr>
            <w:tcW w:w="4531" w:type="dxa"/>
            <w:tcBorders>
              <w:top w:val="single" w:sz="4" w:space="0" w:color="auto"/>
              <w:left w:val="single" w:sz="4" w:space="0" w:color="auto"/>
              <w:bottom w:val="single" w:sz="4" w:space="0" w:color="auto"/>
              <w:right w:val="single" w:sz="4" w:space="0" w:color="auto"/>
            </w:tcBorders>
            <w:hideMark/>
          </w:tcPr>
          <w:p w14:paraId="70CC2679"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Modernizacja obiektów rekreacji ruchowo-sportowej w gminie Krupski Młyn</w:t>
            </w:r>
          </w:p>
        </w:tc>
      </w:tr>
      <w:tr w:rsidR="0056049C" w:rsidRPr="00522FE3" w14:paraId="5DB33FB3"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327C180C" w14:textId="77777777" w:rsidR="0056049C" w:rsidRPr="00522FE3" w:rsidRDefault="0056049C">
            <w:pPr>
              <w:autoSpaceDE w:val="0"/>
              <w:autoSpaceDN w:val="0"/>
              <w:adjustRightInd w:val="0"/>
              <w:rPr>
                <w:rFonts w:eastAsia="DejaVuSans"/>
                <w:b/>
                <w:sz w:val="24"/>
                <w:szCs w:val="24"/>
              </w:rPr>
            </w:pPr>
            <w:r w:rsidRPr="00522FE3">
              <w:rPr>
                <w:rFonts w:eastAsia="DejaVuSans"/>
                <w:b/>
                <w:sz w:val="24"/>
                <w:szCs w:val="24"/>
              </w:rPr>
              <w:t>Opis zadania</w:t>
            </w:r>
          </w:p>
        </w:tc>
      </w:tr>
      <w:tr w:rsidR="0056049C" w:rsidRPr="00522FE3" w14:paraId="68D45427"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409FB0D6" w14:textId="4A75A42C" w:rsidR="0056049C" w:rsidRPr="00522FE3" w:rsidRDefault="0056049C">
            <w:pPr>
              <w:autoSpaceDE w:val="0"/>
              <w:autoSpaceDN w:val="0"/>
              <w:adjustRightInd w:val="0"/>
              <w:jc w:val="both"/>
              <w:rPr>
                <w:sz w:val="24"/>
                <w:szCs w:val="24"/>
              </w:rPr>
            </w:pPr>
            <w:r w:rsidRPr="00522FE3">
              <w:rPr>
                <w:sz w:val="24"/>
                <w:szCs w:val="24"/>
              </w:rPr>
              <w:t xml:space="preserve">Zadanie polega na modernizacji obiektów przeznaczonych na rekreację ruchowo-sportową w gminie Krupski Młyn (Potępie, Ziętku i Krupskim </w:t>
            </w:r>
            <w:r w:rsidR="002A6770">
              <w:rPr>
                <w:sz w:val="24"/>
                <w:szCs w:val="24"/>
              </w:rPr>
              <w:t>M</w:t>
            </w:r>
            <w:r w:rsidRPr="00522FE3">
              <w:rPr>
                <w:sz w:val="24"/>
                <w:szCs w:val="24"/>
              </w:rPr>
              <w:t xml:space="preserve">łynie): wyposażeniu ich </w:t>
            </w:r>
            <w:r w:rsidR="00346551">
              <w:rPr>
                <w:sz w:val="24"/>
                <w:szCs w:val="24"/>
              </w:rPr>
              <w:t xml:space="preserve">                                     </w:t>
            </w:r>
            <w:r w:rsidRPr="00522FE3">
              <w:rPr>
                <w:sz w:val="24"/>
                <w:szCs w:val="24"/>
              </w:rPr>
              <w:t xml:space="preserve">w nawierzchnię zapobiegającą urazom (nawierzchnia poliuretanowa), instalacje infrastruktury umożliwiającej uprawianie rekreacji ruchowo-sportowej - bramek, koszy, ławek, oświetlenia oraz rewitalizacji otoczenia obiektów (nawierzchnie trawiaste). Obiekty uzupełnią istniejącą infrastrukturę rekreacyjno-sportową wykonaną wcześniej w ramach środków PROW 2007-2013, RPO WSL 2007-2013 i Ministerstwa Sportu (obiekty w Potępie - plac zabaw sportowych i miejsce spotkań mieszkańców, Ziętku - plac zabaw dla dzieci oraz Krupskim Młynie - place zabaw, teren rekreacyjny Oczko oraz hala sportowa). </w:t>
            </w:r>
          </w:p>
          <w:p w14:paraId="494FD06B" w14:textId="7E42CD1B" w:rsidR="0056049C" w:rsidRPr="00522FE3" w:rsidRDefault="0056049C">
            <w:pPr>
              <w:autoSpaceDE w:val="0"/>
              <w:autoSpaceDN w:val="0"/>
              <w:adjustRightInd w:val="0"/>
              <w:jc w:val="both"/>
              <w:rPr>
                <w:sz w:val="24"/>
                <w:szCs w:val="24"/>
              </w:rPr>
            </w:pPr>
            <w:r w:rsidRPr="00522FE3">
              <w:rPr>
                <w:sz w:val="24"/>
                <w:szCs w:val="24"/>
              </w:rPr>
              <w:t>W ramach zadania 19.01.2018 roku złożony został wniosek o dofinansowanie w ramach PROW na modernizację boiska w Potępie. Wniosek został zaakceptowany</w:t>
            </w:r>
            <w:r w:rsidR="00955CDE">
              <w:rPr>
                <w:sz w:val="24"/>
                <w:szCs w:val="24"/>
              </w:rPr>
              <w:t>,</w:t>
            </w:r>
            <w:r w:rsidRPr="00522FE3">
              <w:rPr>
                <w:sz w:val="24"/>
                <w:szCs w:val="24"/>
              </w:rPr>
              <w:t xml:space="preserve"> a umowa </w:t>
            </w:r>
            <w:r w:rsidR="00346551">
              <w:rPr>
                <w:sz w:val="24"/>
                <w:szCs w:val="24"/>
              </w:rPr>
              <w:t xml:space="preserve">                            </w:t>
            </w:r>
            <w:r w:rsidRPr="00522FE3">
              <w:rPr>
                <w:sz w:val="24"/>
                <w:szCs w:val="24"/>
              </w:rPr>
              <w:t xml:space="preserve">o dofinansowanie projektu podpisana została w lutym 2019 roku. Prace w obrębie boiska </w:t>
            </w:r>
            <w:r w:rsidR="00886076">
              <w:rPr>
                <w:sz w:val="24"/>
                <w:szCs w:val="24"/>
              </w:rPr>
              <w:t xml:space="preserve">                      </w:t>
            </w:r>
            <w:r w:rsidRPr="00522FE3">
              <w:rPr>
                <w:sz w:val="24"/>
                <w:szCs w:val="24"/>
              </w:rPr>
              <w:t xml:space="preserve">w Potępie zakończyły się 22 grudnia 2020 roku. Termin płatności faktur za wykonanie prac </w:t>
            </w:r>
            <w:r w:rsidR="00346551">
              <w:rPr>
                <w:sz w:val="24"/>
                <w:szCs w:val="24"/>
              </w:rPr>
              <w:t xml:space="preserve">                     </w:t>
            </w:r>
            <w:r w:rsidRPr="00522FE3">
              <w:rPr>
                <w:sz w:val="24"/>
                <w:szCs w:val="24"/>
              </w:rPr>
              <w:t>i nadzory przypadł na 2021 roku zgodnie z limitem na 2021 rok. Koszt prac wyniósł 202</w:t>
            </w:r>
            <w:r w:rsidR="00955CDE">
              <w:rPr>
                <w:sz w:val="24"/>
                <w:szCs w:val="24"/>
              </w:rPr>
              <w:t>.000</w:t>
            </w:r>
            <w:r w:rsidRPr="00522FE3">
              <w:rPr>
                <w:sz w:val="24"/>
                <w:szCs w:val="24"/>
              </w:rPr>
              <w:t xml:space="preserve"> zł, w tym 124869 zł stanowi dofinansowanie ze środków unijnych.</w:t>
            </w:r>
          </w:p>
          <w:p w14:paraId="15FB6813" w14:textId="58B06F68" w:rsidR="0056049C" w:rsidRPr="00522FE3" w:rsidRDefault="0056049C">
            <w:pPr>
              <w:autoSpaceDE w:val="0"/>
              <w:autoSpaceDN w:val="0"/>
              <w:adjustRightInd w:val="0"/>
              <w:jc w:val="both"/>
              <w:rPr>
                <w:sz w:val="24"/>
                <w:szCs w:val="24"/>
              </w:rPr>
            </w:pPr>
            <w:r w:rsidRPr="00522FE3">
              <w:rPr>
                <w:sz w:val="24"/>
                <w:szCs w:val="24"/>
              </w:rPr>
              <w:t>We wrześniu podpisana została umowa na wykonanie modernizacji boiska w Ziętku. Prace zakończyły się 15 grudnia 2021 roku. Koszt prac wyniósł 159</w:t>
            </w:r>
            <w:r w:rsidR="00955CDE">
              <w:rPr>
                <w:sz w:val="24"/>
                <w:szCs w:val="24"/>
              </w:rPr>
              <w:t xml:space="preserve">.000 </w:t>
            </w:r>
            <w:r w:rsidRPr="00522FE3">
              <w:rPr>
                <w:sz w:val="24"/>
                <w:szCs w:val="24"/>
              </w:rPr>
              <w:t>zł, któr</w:t>
            </w:r>
            <w:r w:rsidR="002A6770">
              <w:rPr>
                <w:sz w:val="24"/>
                <w:szCs w:val="24"/>
              </w:rPr>
              <w:t>y</w:t>
            </w:r>
            <w:r w:rsidRPr="00522FE3">
              <w:rPr>
                <w:sz w:val="24"/>
                <w:szCs w:val="24"/>
              </w:rPr>
              <w:t xml:space="preserve"> pokryt</w:t>
            </w:r>
            <w:r w:rsidR="002A6770">
              <w:rPr>
                <w:sz w:val="24"/>
                <w:szCs w:val="24"/>
              </w:rPr>
              <w:t>y</w:t>
            </w:r>
            <w:r w:rsidRPr="00522FE3">
              <w:rPr>
                <w:sz w:val="24"/>
                <w:szCs w:val="24"/>
              </w:rPr>
              <w:t xml:space="preserve"> został </w:t>
            </w:r>
            <w:r w:rsidR="00346551">
              <w:rPr>
                <w:sz w:val="24"/>
                <w:szCs w:val="24"/>
              </w:rPr>
              <w:t xml:space="preserve">                 </w:t>
            </w:r>
            <w:r w:rsidRPr="00522FE3">
              <w:rPr>
                <w:sz w:val="24"/>
                <w:szCs w:val="24"/>
              </w:rPr>
              <w:t>z Rządowego Funduszu Inwestycji Lokalnych.</w:t>
            </w:r>
          </w:p>
        </w:tc>
      </w:tr>
    </w:tbl>
    <w:p w14:paraId="34AD3F4D" w14:textId="77777777" w:rsidR="0056049C" w:rsidRPr="00522FE3" w:rsidRDefault="0056049C" w:rsidP="0056049C">
      <w:pPr>
        <w:pStyle w:val="Akapitzlist"/>
        <w:autoSpaceDE w:val="0"/>
        <w:autoSpaceDN w:val="0"/>
        <w:adjustRightInd w:val="0"/>
        <w:ind w:left="1080"/>
        <w:jc w:val="both"/>
        <w:rPr>
          <w:b/>
          <w:lang w:eastAsia="en-US"/>
        </w:rPr>
      </w:pPr>
    </w:p>
    <w:tbl>
      <w:tblPr>
        <w:tblStyle w:val="Tabela-Siatka"/>
        <w:tblW w:w="0" w:type="auto"/>
        <w:tblInd w:w="0" w:type="dxa"/>
        <w:tblLook w:val="04A0" w:firstRow="1" w:lastRow="0" w:firstColumn="1" w:lastColumn="0" w:noHBand="0" w:noVBand="1"/>
      </w:tblPr>
      <w:tblGrid>
        <w:gridCol w:w="4531"/>
        <w:gridCol w:w="4531"/>
      </w:tblGrid>
      <w:tr w:rsidR="0056049C" w:rsidRPr="00522FE3" w14:paraId="697D913C"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7B8647CE" w14:textId="77777777" w:rsidR="0056049C" w:rsidRPr="00522FE3" w:rsidRDefault="0056049C">
            <w:pPr>
              <w:autoSpaceDE w:val="0"/>
              <w:autoSpaceDN w:val="0"/>
              <w:adjustRightInd w:val="0"/>
              <w:rPr>
                <w:rFonts w:eastAsia="DejaVuSans"/>
                <w:b/>
                <w:sz w:val="24"/>
                <w:szCs w:val="24"/>
                <w:lang w:eastAsia="pl-PL"/>
              </w:rPr>
            </w:pPr>
            <w:bookmarkStart w:id="1" w:name="_Hlk32662024"/>
            <w:r w:rsidRPr="00522FE3">
              <w:rPr>
                <w:rFonts w:eastAsia="DejaVuSans"/>
                <w:b/>
                <w:sz w:val="24"/>
                <w:szCs w:val="24"/>
              </w:rPr>
              <w:t>Pozycja zadania w WPF</w:t>
            </w:r>
          </w:p>
        </w:tc>
      </w:tr>
      <w:tr w:rsidR="0056049C" w:rsidRPr="00522FE3" w14:paraId="6A7386EA"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11399E1D" w14:textId="77777777" w:rsidR="0056049C" w:rsidRPr="00522FE3" w:rsidRDefault="0056049C">
            <w:pPr>
              <w:autoSpaceDE w:val="0"/>
              <w:autoSpaceDN w:val="0"/>
              <w:adjustRightInd w:val="0"/>
              <w:rPr>
                <w:rFonts w:eastAsia="DejaVuSans"/>
                <w:sz w:val="24"/>
                <w:szCs w:val="24"/>
              </w:rPr>
            </w:pPr>
            <w:r w:rsidRPr="00522FE3">
              <w:rPr>
                <w:rFonts w:eastAsia="DejaVuSans"/>
                <w:sz w:val="24"/>
                <w:szCs w:val="24"/>
              </w:rPr>
              <w:t>1.1.2.3</w:t>
            </w:r>
          </w:p>
        </w:tc>
      </w:tr>
      <w:tr w:rsidR="0056049C" w:rsidRPr="00522FE3" w14:paraId="5025363B" w14:textId="77777777" w:rsidTr="0056049C">
        <w:tc>
          <w:tcPr>
            <w:tcW w:w="4531" w:type="dxa"/>
            <w:tcBorders>
              <w:top w:val="single" w:sz="4" w:space="0" w:color="auto"/>
              <w:left w:val="single" w:sz="4" w:space="0" w:color="auto"/>
              <w:bottom w:val="single" w:sz="4" w:space="0" w:color="auto"/>
              <w:right w:val="single" w:sz="4" w:space="0" w:color="auto"/>
            </w:tcBorders>
            <w:hideMark/>
          </w:tcPr>
          <w:p w14:paraId="6D0BAAAD" w14:textId="77777777" w:rsidR="0056049C" w:rsidRPr="00522FE3" w:rsidRDefault="0056049C">
            <w:pPr>
              <w:autoSpaceDE w:val="0"/>
              <w:autoSpaceDN w:val="0"/>
              <w:adjustRightInd w:val="0"/>
              <w:rPr>
                <w:rFonts w:eastAsia="DejaVuSans"/>
                <w:b/>
                <w:sz w:val="24"/>
                <w:szCs w:val="24"/>
              </w:rPr>
            </w:pPr>
            <w:r w:rsidRPr="00522FE3">
              <w:rPr>
                <w:rFonts w:eastAsia="DejaVuSans"/>
                <w:b/>
                <w:sz w:val="24"/>
                <w:szCs w:val="24"/>
              </w:rPr>
              <w:t>Nazwa zadania w WPF</w:t>
            </w:r>
          </w:p>
        </w:tc>
        <w:tc>
          <w:tcPr>
            <w:tcW w:w="4531" w:type="dxa"/>
            <w:tcBorders>
              <w:top w:val="single" w:sz="4" w:space="0" w:color="auto"/>
              <w:left w:val="single" w:sz="4" w:space="0" w:color="auto"/>
              <w:bottom w:val="single" w:sz="4" w:space="0" w:color="auto"/>
              <w:right w:val="single" w:sz="4" w:space="0" w:color="auto"/>
            </w:tcBorders>
            <w:hideMark/>
          </w:tcPr>
          <w:p w14:paraId="739FAFB9" w14:textId="77777777" w:rsidR="0056049C" w:rsidRPr="00522FE3" w:rsidRDefault="0056049C">
            <w:pPr>
              <w:autoSpaceDE w:val="0"/>
              <w:autoSpaceDN w:val="0"/>
              <w:adjustRightInd w:val="0"/>
              <w:rPr>
                <w:rFonts w:eastAsia="DejaVuSans"/>
                <w:bCs/>
                <w:sz w:val="24"/>
                <w:szCs w:val="24"/>
              </w:rPr>
            </w:pPr>
            <w:r w:rsidRPr="00522FE3">
              <w:rPr>
                <w:rFonts w:eastAsia="DejaVuSans"/>
                <w:bCs/>
                <w:sz w:val="24"/>
                <w:szCs w:val="24"/>
              </w:rPr>
              <w:t>Nazwa zadania używana w innych dokumentach gminnych</w:t>
            </w:r>
          </w:p>
        </w:tc>
      </w:tr>
      <w:tr w:rsidR="0056049C" w:rsidRPr="00522FE3" w14:paraId="0F2E6F87" w14:textId="77777777" w:rsidTr="0056049C">
        <w:tc>
          <w:tcPr>
            <w:tcW w:w="4531" w:type="dxa"/>
            <w:tcBorders>
              <w:top w:val="single" w:sz="4" w:space="0" w:color="auto"/>
              <w:left w:val="single" w:sz="4" w:space="0" w:color="auto"/>
              <w:bottom w:val="single" w:sz="4" w:space="0" w:color="auto"/>
              <w:right w:val="single" w:sz="4" w:space="0" w:color="auto"/>
            </w:tcBorders>
            <w:hideMark/>
          </w:tcPr>
          <w:p w14:paraId="3E9E502C" w14:textId="77777777" w:rsidR="0056049C" w:rsidRPr="00522FE3" w:rsidRDefault="0056049C">
            <w:pPr>
              <w:autoSpaceDE w:val="0"/>
              <w:autoSpaceDN w:val="0"/>
              <w:adjustRightInd w:val="0"/>
              <w:jc w:val="both"/>
              <w:rPr>
                <w:rFonts w:eastAsia="DejaVuSans"/>
                <w:b/>
                <w:bCs/>
                <w:sz w:val="24"/>
                <w:szCs w:val="24"/>
              </w:rPr>
            </w:pPr>
            <w:r w:rsidRPr="00522FE3">
              <w:rPr>
                <w:rFonts w:eastAsia="DejaVuSans"/>
                <w:b/>
                <w:bCs/>
                <w:sz w:val="24"/>
                <w:szCs w:val="24"/>
              </w:rPr>
              <w:t>Odnawialne źródła energii poprawą jakości środowiska naturalnego na terenie gmin partnerskich - Realizacja projektu na terenie gminy Krupski Młyn</w:t>
            </w:r>
          </w:p>
        </w:tc>
        <w:tc>
          <w:tcPr>
            <w:tcW w:w="4531" w:type="dxa"/>
            <w:tcBorders>
              <w:top w:val="single" w:sz="4" w:space="0" w:color="auto"/>
              <w:left w:val="single" w:sz="4" w:space="0" w:color="auto"/>
              <w:bottom w:val="single" w:sz="4" w:space="0" w:color="auto"/>
              <w:right w:val="single" w:sz="4" w:space="0" w:color="auto"/>
            </w:tcBorders>
            <w:hideMark/>
          </w:tcPr>
          <w:p w14:paraId="5A76808C"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Odnawialne źródła energii poprawą jakości środowiska naturalnego na terenie gmin partnerskich – realizacja projektu na terenie Gminy Krupski Młyn</w:t>
            </w:r>
          </w:p>
        </w:tc>
      </w:tr>
      <w:tr w:rsidR="0056049C" w:rsidRPr="00522FE3" w14:paraId="5CC24946"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03793A68" w14:textId="77777777" w:rsidR="0056049C" w:rsidRPr="00522FE3" w:rsidRDefault="0056049C">
            <w:pPr>
              <w:autoSpaceDE w:val="0"/>
              <w:autoSpaceDN w:val="0"/>
              <w:adjustRightInd w:val="0"/>
              <w:rPr>
                <w:rFonts w:eastAsia="DejaVuSans"/>
                <w:b/>
                <w:sz w:val="24"/>
                <w:szCs w:val="24"/>
              </w:rPr>
            </w:pPr>
            <w:r w:rsidRPr="00522FE3">
              <w:rPr>
                <w:rFonts w:eastAsia="DejaVuSans"/>
                <w:b/>
                <w:sz w:val="24"/>
                <w:szCs w:val="24"/>
              </w:rPr>
              <w:t>Opis zadania</w:t>
            </w:r>
          </w:p>
        </w:tc>
      </w:tr>
      <w:tr w:rsidR="0056049C" w:rsidRPr="00522FE3" w14:paraId="2608A7F0"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2481E3B0" w14:textId="38FE99B2" w:rsidR="0056049C" w:rsidRPr="00522FE3" w:rsidRDefault="0056049C">
            <w:pPr>
              <w:autoSpaceDE w:val="0"/>
              <w:autoSpaceDN w:val="0"/>
              <w:adjustRightInd w:val="0"/>
              <w:jc w:val="both"/>
              <w:rPr>
                <w:sz w:val="24"/>
                <w:szCs w:val="24"/>
              </w:rPr>
            </w:pPr>
            <w:r w:rsidRPr="00522FE3">
              <w:rPr>
                <w:sz w:val="24"/>
                <w:szCs w:val="24"/>
              </w:rPr>
              <w:t>Zadanie złożone zostało do dofinansowania w ramach RPO WSL 2014-2020, działanie 4.1.3. 28.05.2018 roku. Projekt obejmuje budowę odnawialnych źródeł energii na terenie 11 gmin partnerskich. Założony we wniosku o dofinansowanie koszt instalacji przewidzianych do budowy na terenie gminy Krupski Młyn wynosi 3 488 031,72 zł, w tym dotacja w ramach RPO WSL 2 610 710,40 zł</w:t>
            </w:r>
            <w:r w:rsidR="00955CDE">
              <w:rPr>
                <w:sz w:val="24"/>
                <w:szCs w:val="24"/>
              </w:rPr>
              <w:t>,</w:t>
            </w:r>
            <w:r w:rsidRPr="00522FE3">
              <w:rPr>
                <w:sz w:val="24"/>
                <w:szCs w:val="24"/>
              </w:rPr>
              <w:t xml:space="preserve"> a pozostała część to środki wpłacone przez uczestników projektu i możliwy do odzyskania podatek Vat pokryty z budżetu gminy. Projekt wybrany został do dofinansowania 5 lutego 2020 roku a 12 marca ogłoszony został przetarg nieograniczony na </w:t>
            </w:r>
            <w:r w:rsidRPr="00522FE3">
              <w:rPr>
                <w:sz w:val="24"/>
                <w:szCs w:val="24"/>
              </w:rPr>
              <w:lastRenderedPageBreak/>
              <w:t xml:space="preserve">wykonanie instalacji. Zgodnie ze zmianami w dokumentacji aplikacyjnej prace w obrębie gminy Krupski Młyn mają zakończyć się z końcem grudnia 2021 roku. Obejmą one wykonanie instalacji paneli fotowoltaicznych o sumarycznej mocy 435,68 </w:t>
            </w:r>
            <w:proofErr w:type="spellStart"/>
            <w:r w:rsidRPr="00522FE3">
              <w:rPr>
                <w:sz w:val="24"/>
                <w:szCs w:val="24"/>
              </w:rPr>
              <w:t>kWp</w:t>
            </w:r>
            <w:proofErr w:type="spellEnd"/>
            <w:r w:rsidRPr="00522FE3">
              <w:rPr>
                <w:sz w:val="24"/>
                <w:szCs w:val="24"/>
              </w:rPr>
              <w:t xml:space="preserve">, instalacji kolektorów słonecznych o sumarycznej mocy 29,81 kW, instalacji pomp ciepła </w:t>
            </w:r>
            <w:r w:rsidR="00346551">
              <w:rPr>
                <w:sz w:val="24"/>
                <w:szCs w:val="24"/>
              </w:rPr>
              <w:t xml:space="preserve">                                     </w:t>
            </w:r>
            <w:r w:rsidRPr="00522FE3">
              <w:rPr>
                <w:sz w:val="24"/>
                <w:szCs w:val="24"/>
              </w:rPr>
              <w:t xml:space="preserve">o sumarycznej mocy 336,8kW oraz pieców na </w:t>
            </w:r>
            <w:proofErr w:type="spellStart"/>
            <w:r w:rsidRPr="00522FE3">
              <w:rPr>
                <w:sz w:val="24"/>
                <w:szCs w:val="24"/>
              </w:rPr>
              <w:t>pellet</w:t>
            </w:r>
            <w:proofErr w:type="spellEnd"/>
            <w:r w:rsidRPr="00522FE3">
              <w:rPr>
                <w:sz w:val="24"/>
                <w:szCs w:val="24"/>
              </w:rPr>
              <w:t xml:space="preserve"> o sumarycznej mocy 175 </w:t>
            </w:r>
            <w:proofErr w:type="spellStart"/>
            <w:r w:rsidRPr="00522FE3">
              <w:rPr>
                <w:sz w:val="24"/>
                <w:szCs w:val="24"/>
              </w:rPr>
              <w:t>kW.</w:t>
            </w:r>
            <w:proofErr w:type="spellEnd"/>
            <w:r w:rsidRPr="00522FE3">
              <w:rPr>
                <w:sz w:val="24"/>
                <w:szCs w:val="24"/>
              </w:rPr>
              <w:t xml:space="preserve"> </w:t>
            </w:r>
            <w:r w:rsidR="00346551">
              <w:rPr>
                <w:sz w:val="24"/>
                <w:szCs w:val="24"/>
              </w:rPr>
              <w:t xml:space="preserve">                             </w:t>
            </w:r>
            <w:r w:rsidRPr="00522FE3">
              <w:rPr>
                <w:sz w:val="24"/>
                <w:szCs w:val="24"/>
              </w:rPr>
              <w:t xml:space="preserve">W pierwszym półroczu 2020 roku, po zaakceptowaniu przez Urząd Marszałkowski Województwa Śląskiego regulaminu odbył się nabór dodatkowy dotyczący wpisania na listę rezerwową uczestników projektu „Odnawialne źródła energii poprawą jakości środowiska naturalnego na terenie Gmin Partnerskich: Tarnowskie Góry, Gaszowice, Jejkowice, Lyski, Krupski Młyn, Kuźnia Raciborska, Nędza, Lelów, Psary, Sośnicowice, Tworóg”. Złożone wnioski zostały następnie przeanalizowane po katem możliwości technicznych a następnie zastąpiły te instalacje, które z powodu rezygnacji mieszkańców zostały zwolnione. </w:t>
            </w:r>
            <w:r w:rsidR="00346551">
              <w:rPr>
                <w:sz w:val="24"/>
                <w:szCs w:val="24"/>
              </w:rPr>
              <w:t xml:space="preserve">                             </w:t>
            </w:r>
            <w:r w:rsidRPr="00522FE3">
              <w:rPr>
                <w:sz w:val="24"/>
                <w:szCs w:val="24"/>
              </w:rPr>
              <w:t>W związku z koniecznością dokonania zmian w projektach, uzyskania zgody Urzędu Marszałkowskiego na modyfikacje i obowiązek odpowiedzi na złożone w trakcie postepowania pytania wykonawców ostateczny termin otwarcia ofert w postępowaniu ustalony został na 23.02.2021 roku. Po otwarciu ofert na pełny zakres zamówienia, ich zweryfikowaniu pod kątem zgodności z założeniami technicznymi oraz prawnymi 17 maja podpisana została umowa na realizację części dotyczącej instalacji pomp ciepła i kot</w:t>
            </w:r>
            <w:r w:rsidR="00955CDE">
              <w:rPr>
                <w:sz w:val="24"/>
                <w:szCs w:val="24"/>
              </w:rPr>
              <w:t>ł</w:t>
            </w:r>
            <w:r w:rsidRPr="00522FE3">
              <w:rPr>
                <w:sz w:val="24"/>
                <w:szCs w:val="24"/>
              </w:rPr>
              <w:t xml:space="preserve">ów na biomasę. Wykonawcą została firma </w:t>
            </w:r>
            <w:proofErr w:type="spellStart"/>
            <w:r w:rsidRPr="00522FE3">
              <w:rPr>
                <w:sz w:val="24"/>
                <w:szCs w:val="24"/>
              </w:rPr>
              <w:t>Flexipower</w:t>
            </w:r>
            <w:proofErr w:type="spellEnd"/>
            <w:r w:rsidRPr="00522FE3">
              <w:rPr>
                <w:sz w:val="24"/>
                <w:szCs w:val="24"/>
              </w:rPr>
              <w:t xml:space="preserve"> </w:t>
            </w:r>
            <w:proofErr w:type="spellStart"/>
            <w:r w:rsidRPr="00522FE3">
              <w:rPr>
                <w:sz w:val="24"/>
                <w:szCs w:val="24"/>
              </w:rPr>
              <w:t>Group</w:t>
            </w:r>
            <w:proofErr w:type="spellEnd"/>
            <w:r w:rsidRPr="00522FE3">
              <w:rPr>
                <w:sz w:val="24"/>
                <w:szCs w:val="24"/>
              </w:rPr>
              <w:t xml:space="preserve"> z </w:t>
            </w:r>
            <w:proofErr w:type="spellStart"/>
            <w:r w:rsidRPr="00522FE3">
              <w:rPr>
                <w:sz w:val="24"/>
                <w:szCs w:val="24"/>
              </w:rPr>
              <w:t>Kudrowa</w:t>
            </w:r>
            <w:proofErr w:type="spellEnd"/>
            <w:r w:rsidRPr="00522FE3">
              <w:rPr>
                <w:sz w:val="24"/>
                <w:szCs w:val="24"/>
              </w:rPr>
              <w:t xml:space="preserve">. Z kolei 22 lipca 2021 roku podpisana została z firmą </w:t>
            </w:r>
            <w:proofErr w:type="spellStart"/>
            <w:r w:rsidRPr="00522FE3">
              <w:rPr>
                <w:sz w:val="24"/>
                <w:szCs w:val="24"/>
              </w:rPr>
              <w:t>Ecojura</w:t>
            </w:r>
            <w:proofErr w:type="spellEnd"/>
            <w:r w:rsidRPr="00522FE3">
              <w:rPr>
                <w:sz w:val="24"/>
                <w:szCs w:val="24"/>
              </w:rPr>
              <w:t xml:space="preserve"> z Częstochowy umowa na realizację części dotyczącej paneli fotowoltaicznych i kolektorów słonecznych. Finalnie zostanie wykonanych 109 instalacji fotowoltaicznych, </w:t>
            </w:r>
            <w:r w:rsidR="002A6770">
              <w:rPr>
                <w:sz w:val="24"/>
                <w:szCs w:val="24"/>
              </w:rPr>
              <w:t>6</w:t>
            </w:r>
            <w:r w:rsidRPr="00522FE3">
              <w:rPr>
                <w:sz w:val="24"/>
                <w:szCs w:val="24"/>
              </w:rPr>
              <w:t xml:space="preserve"> instalacji solarnych, 3</w:t>
            </w:r>
            <w:r w:rsidR="002A6770">
              <w:rPr>
                <w:sz w:val="24"/>
                <w:szCs w:val="24"/>
              </w:rPr>
              <w:t>7</w:t>
            </w:r>
            <w:r w:rsidRPr="00522FE3">
              <w:rPr>
                <w:sz w:val="24"/>
                <w:szCs w:val="24"/>
              </w:rPr>
              <w:t xml:space="preserve"> instalacji pomp ciepła oraz 11 pieców na biomasę. W grudniu zakończyły się prace związane z montażem  pieców na biomasę. Termin zakończenia montażu instalacji fotowoltaicznych i instalacji solarnych upły</w:t>
            </w:r>
            <w:r w:rsidR="002A6770">
              <w:rPr>
                <w:sz w:val="24"/>
                <w:szCs w:val="24"/>
              </w:rPr>
              <w:t xml:space="preserve">nął </w:t>
            </w:r>
            <w:r w:rsidRPr="00522FE3">
              <w:rPr>
                <w:sz w:val="24"/>
                <w:szCs w:val="24"/>
              </w:rPr>
              <w:t xml:space="preserve">15 kwietnia 2022 roku, natomiast pomp ciepła 30 marca 2022 roku. </w:t>
            </w:r>
          </w:p>
        </w:tc>
      </w:tr>
      <w:bookmarkEnd w:id="1"/>
    </w:tbl>
    <w:p w14:paraId="351F633A" w14:textId="77777777" w:rsidR="0056049C" w:rsidRPr="00522FE3" w:rsidRDefault="0056049C" w:rsidP="0056049C">
      <w:pPr>
        <w:pStyle w:val="Akapitzlist"/>
        <w:autoSpaceDE w:val="0"/>
        <w:autoSpaceDN w:val="0"/>
        <w:adjustRightInd w:val="0"/>
        <w:ind w:left="1080"/>
        <w:jc w:val="both"/>
        <w:rPr>
          <w:b/>
          <w:lang w:eastAsia="en-US"/>
        </w:rPr>
      </w:pPr>
    </w:p>
    <w:tbl>
      <w:tblPr>
        <w:tblStyle w:val="Tabela-Siatka"/>
        <w:tblW w:w="0" w:type="auto"/>
        <w:tblInd w:w="0" w:type="dxa"/>
        <w:tblLook w:val="04A0" w:firstRow="1" w:lastRow="0" w:firstColumn="1" w:lastColumn="0" w:noHBand="0" w:noVBand="1"/>
      </w:tblPr>
      <w:tblGrid>
        <w:gridCol w:w="4531"/>
        <w:gridCol w:w="4531"/>
      </w:tblGrid>
      <w:tr w:rsidR="0056049C" w:rsidRPr="00522FE3" w14:paraId="7F0BD0AD"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5B7DAABC" w14:textId="77777777" w:rsidR="0056049C" w:rsidRPr="00522FE3" w:rsidRDefault="0056049C">
            <w:pPr>
              <w:autoSpaceDE w:val="0"/>
              <w:autoSpaceDN w:val="0"/>
              <w:adjustRightInd w:val="0"/>
              <w:rPr>
                <w:rFonts w:eastAsia="DejaVuSans"/>
                <w:b/>
                <w:sz w:val="24"/>
                <w:szCs w:val="24"/>
                <w:lang w:eastAsia="pl-PL"/>
              </w:rPr>
            </w:pPr>
            <w:r w:rsidRPr="00522FE3">
              <w:rPr>
                <w:rFonts w:eastAsia="DejaVuSans"/>
                <w:b/>
                <w:sz w:val="24"/>
                <w:szCs w:val="24"/>
              </w:rPr>
              <w:t>Pozycja zadania w WPF</w:t>
            </w:r>
          </w:p>
        </w:tc>
      </w:tr>
      <w:tr w:rsidR="0056049C" w:rsidRPr="00522FE3" w14:paraId="654EAEE3"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035169A6" w14:textId="77777777" w:rsidR="0056049C" w:rsidRPr="00522FE3" w:rsidRDefault="0056049C">
            <w:pPr>
              <w:autoSpaceDE w:val="0"/>
              <w:autoSpaceDN w:val="0"/>
              <w:adjustRightInd w:val="0"/>
              <w:rPr>
                <w:rFonts w:eastAsia="DejaVuSans"/>
                <w:sz w:val="24"/>
                <w:szCs w:val="24"/>
              </w:rPr>
            </w:pPr>
            <w:r w:rsidRPr="00522FE3">
              <w:rPr>
                <w:rFonts w:eastAsia="DejaVuSans"/>
                <w:sz w:val="24"/>
                <w:szCs w:val="24"/>
              </w:rPr>
              <w:t>1.1.2.4</w:t>
            </w:r>
          </w:p>
        </w:tc>
      </w:tr>
      <w:tr w:rsidR="0056049C" w:rsidRPr="00522FE3" w14:paraId="4E04350A" w14:textId="77777777" w:rsidTr="0056049C">
        <w:tc>
          <w:tcPr>
            <w:tcW w:w="4531" w:type="dxa"/>
            <w:tcBorders>
              <w:top w:val="single" w:sz="4" w:space="0" w:color="auto"/>
              <w:left w:val="single" w:sz="4" w:space="0" w:color="auto"/>
              <w:bottom w:val="single" w:sz="4" w:space="0" w:color="auto"/>
              <w:right w:val="single" w:sz="4" w:space="0" w:color="auto"/>
            </w:tcBorders>
            <w:hideMark/>
          </w:tcPr>
          <w:p w14:paraId="16983368" w14:textId="77777777" w:rsidR="0056049C" w:rsidRPr="00522FE3" w:rsidRDefault="0056049C">
            <w:pPr>
              <w:autoSpaceDE w:val="0"/>
              <w:autoSpaceDN w:val="0"/>
              <w:adjustRightInd w:val="0"/>
              <w:rPr>
                <w:rFonts w:eastAsia="DejaVuSans"/>
                <w:b/>
                <w:sz w:val="24"/>
                <w:szCs w:val="24"/>
              </w:rPr>
            </w:pPr>
            <w:r w:rsidRPr="00522FE3">
              <w:rPr>
                <w:rFonts w:eastAsia="DejaVuSans"/>
                <w:b/>
                <w:sz w:val="24"/>
                <w:szCs w:val="24"/>
              </w:rPr>
              <w:t>Nazwa zadania w WPF</w:t>
            </w:r>
          </w:p>
        </w:tc>
        <w:tc>
          <w:tcPr>
            <w:tcW w:w="4531" w:type="dxa"/>
            <w:tcBorders>
              <w:top w:val="single" w:sz="4" w:space="0" w:color="auto"/>
              <w:left w:val="single" w:sz="4" w:space="0" w:color="auto"/>
              <w:bottom w:val="single" w:sz="4" w:space="0" w:color="auto"/>
              <w:right w:val="single" w:sz="4" w:space="0" w:color="auto"/>
            </w:tcBorders>
            <w:hideMark/>
          </w:tcPr>
          <w:p w14:paraId="67F8C757" w14:textId="77777777" w:rsidR="0056049C" w:rsidRPr="00522FE3" w:rsidRDefault="0056049C">
            <w:pPr>
              <w:autoSpaceDE w:val="0"/>
              <w:autoSpaceDN w:val="0"/>
              <w:adjustRightInd w:val="0"/>
              <w:rPr>
                <w:rFonts w:eastAsia="DejaVuSans"/>
                <w:bCs/>
                <w:sz w:val="24"/>
                <w:szCs w:val="24"/>
              </w:rPr>
            </w:pPr>
            <w:r w:rsidRPr="00522FE3">
              <w:rPr>
                <w:rFonts w:eastAsia="DejaVuSans"/>
                <w:bCs/>
                <w:sz w:val="24"/>
                <w:szCs w:val="24"/>
              </w:rPr>
              <w:t>Nazwa zadania używana w innych dokumentach gminnych</w:t>
            </w:r>
          </w:p>
        </w:tc>
      </w:tr>
      <w:tr w:rsidR="0056049C" w:rsidRPr="00522FE3" w14:paraId="62BCC5AB" w14:textId="77777777" w:rsidTr="0056049C">
        <w:tc>
          <w:tcPr>
            <w:tcW w:w="4531" w:type="dxa"/>
            <w:tcBorders>
              <w:top w:val="single" w:sz="4" w:space="0" w:color="auto"/>
              <w:left w:val="single" w:sz="4" w:space="0" w:color="auto"/>
              <w:bottom w:val="single" w:sz="4" w:space="0" w:color="auto"/>
              <w:right w:val="single" w:sz="4" w:space="0" w:color="auto"/>
            </w:tcBorders>
            <w:hideMark/>
          </w:tcPr>
          <w:p w14:paraId="127391B5" w14:textId="77777777" w:rsidR="0056049C" w:rsidRPr="00522FE3" w:rsidRDefault="0056049C">
            <w:pPr>
              <w:autoSpaceDE w:val="0"/>
              <w:autoSpaceDN w:val="0"/>
              <w:adjustRightInd w:val="0"/>
              <w:jc w:val="both"/>
              <w:rPr>
                <w:rFonts w:eastAsia="DejaVuSans"/>
                <w:b/>
                <w:bCs/>
                <w:sz w:val="24"/>
                <w:szCs w:val="24"/>
              </w:rPr>
            </w:pPr>
            <w:r w:rsidRPr="00522FE3">
              <w:rPr>
                <w:rFonts w:eastAsia="DejaVuSans"/>
                <w:b/>
                <w:bCs/>
                <w:sz w:val="24"/>
                <w:szCs w:val="24"/>
              </w:rPr>
              <w:t>Ochrona dorzecza Małej Panwi poprzez rozbudowę i modernizację gospodarki wodno-ściekowej - etap II - realizacja projektu na terenie Gminy Krupski Młyn – Modernizacja gospodarki wodno- ściekowej na terenie Gminy Krupski Młyn</w:t>
            </w:r>
          </w:p>
        </w:tc>
        <w:tc>
          <w:tcPr>
            <w:tcW w:w="4531" w:type="dxa"/>
            <w:tcBorders>
              <w:top w:val="single" w:sz="4" w:space="0" w:color="auto"/>
              <w:left w:val="single" w:sz="4" w:space="0" w:color="auto"/>
              <w:bottom w:val="single" w:sz="4" w:space="0" w:color="auto"/>
              <w:right w:val="single" w:sz="4" w:space="0" w:color="auto"/>
            </w:tcBorders>
            <w:hideMark/>
          </w:tcPr>
          <w:p w14:paraId="76A994C2"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Ochrona dorzecza Małej Panwi poprzez rozbudowę i modernizację gospodarki wodno-ściekowej – etap II – realizacja projektu na terenie Gminy Krupski Młyn</w:t>
            </w:r>
          </w:p>
        </w:tc>
      </w:tr>
      <w:tr w:rsidR="0056049C" w:rsidRPr="00522FE3" w14:paraId="0FF9AC50"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7EF8203C" w14:textId="77777777" w:rsidR="0056049C" w:rsidRPr="00522FE3" w:rsidRDefault="0056049C">
            <w:pPr>
              <w:autoSpaceDE w:val="0"/>
              <w:autoSpaceDN w:val="0"/>
              <w:adjustRightInd w:val="0"/>
              <w:rPr>
                <w:rFonts w:eastAsia="DejaVuSans"/>
                <w:b/>
                <w:sz w:val="24"/>
                <w:szCs w:val="24"/>
              </w:rPr>
            </w:pPr>
            <w:r w:rsidRPr="00522FE3">
              <w:rPr>
                <w:rFonts w:eastAsia="DejaVuSans"/>
                <w:b/>
                <w:sz w:val="24"/>
                <w:szCs w:val="24"/>
              </w:rPr>
              <w:t>Opis zadania</w:t>
            </w:r>
          </w:p>
        </w:tc>
      </w:tr>
      <w:tr w:rsidR="0056049C" w:rsidRPr="00522FE3" w14:paraId="524F5C52"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78543F1E"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 xml:space="preserve">Zadanie obejmuje uporządkowanie gospodarki wodno-ściekowej na terenie gminy Krupski Młyn. Zakres zadania obejmuje budowę i rozbudowę sieci wodociągowej, modernizację ujęć wody i przepompowni ścieków w zakresie zasilania ze źródeł odnawialnych, modernizację istniejącej i budowę nowej sieci kanalizacji sanitarnej (grawitacyjnej i tłocznej), budowę kanalizacji deszczowej oraz modernizację istniejącej oczyszczalni ścieków przy ulicy Tarnogórskiej w Krupskim Młynie. W skład systemów kanalizacji sanitarnej będą wchodzić rozwiązania grawitacyjne, tłoczne i przepompownie ścieków. W zakresie sieci wodociągowej założono budowę i rozbudowę sieci wodociągowej. </w:t>
            </w:r>
          </w:p>
          <w:p w14:paraId="53065BBB" w14:textId="5D7E9B61"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 xml:space="preserve">Po wypowiedzeniu umowy o dofinansowanie projektu kwotą 3,75 mln zł z RPO WSL </w:t>
            </w:r>
            <w:r w:rsidR="00346551">
              <w:rPr>
                <w:rFonts w:eastAsia="DejaVuSans"/>
                <w:sz w:val="24"/>
                <w:szCs w:val="24"/>
              </w:rPr>
              <w:t xml:space="preserve">                        </w:t>
            </w:r>
            <w:r w:rsidRPr="00522FE3">
              <w:rPr>
                <w:rFonts w:eastAsia="DejaVuSans"/>
                <w:sz w:val="24"/>
                <w:szCs w:val="24"/>
              </w:rPr>
              <w:t>w lutym 2020 roku złożony został kolejny wniosek o dofinansowanie projektu w ramach RPO WSL 2014-2020 - poddziałanie 5.1.1. 4.06.2020 roku wniosek został pozytywnie oceniony pod względem formalnym</w:t>
            </w:r>
            <w:r w:rsidR="00955CDE">
              <w:rPr>
                <w:rFonts w:eastAsia="DejaVuSans"/>
                <w:sz w:val="24"/>
                <w:szCs w:val="24"/>
              </w:rPr>
              <w:t xml:space="preserve">, </w:t>
            </w:r>
            <w:r w:rsidRPr="00522FE3">
              <w:rPr>
                <w:rFonts w:eastAsia="DejaVuSans"/>
                <w:sz w:val="24"/>
                <w:szCs w:val="24"/>
              </w:rPr>
              <w:t xml:space="preserve">a po pozytywnej ocenie merytorycznej w grudniu 2020 </w:t>
            </w:r>
            <w:r w:rsidRPr="00522FE3">
              <w:rPr>
                <w:rFonts w:eastAsia="DejaVuSans"/>
                <w:sz w:val="24"/>
                <w:szCs w:val="24"/>
              </w:rPr>
              <w:lastRenderedPageBreak/>
              <w:t xml:space="preserve">roku podpisano umowę na dofinansowanie projektu w kwocie 6 071 195,98 zł. Dodatkowo w ramach Rządowego Funduszu Inwestycji Lokalnych (3 konkurs) po złożonym wniosku </w:t>
            </w:r>
            <w:r w:rsidR="00346551">
              <w:rPr>
                <w:rFonts w:eastAsia="DejaVuSans"/>
                <w:sz w:val="24"/>
                <w:szCs w:val="24"/>
              </w:rPr>
              <w:t xml:space="preserve">                      </w:t>
            </w:r>
            <w:r w:rsidRPr="00522FE3">
              <w:rPr>
                <w:rFonts w:eastAsia="DejaVuSans"/>
                <w:sz w:val="24"/>
                <w:szCs w:val="24"/>
              </w:rPr>
              <w:t xml:space="preserve">o udzielenie wsparcia w kwietniu 2021 roku, projektowi przyznane zostało wsparcie do wartości całego projektu. </w:t>
            </w:r>
          </w:p>
          <w:p w14:paraId="35F9FC43" w14:textId="5D1BC15C"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Termin zakończenia prac planuje się na 2023 rok. W grudniu 2020 roku ogłoszono przetarg na wykonanie prac. Otwarcie ofert miało miejsce w czerwcu 2021 roku. Z uwagi na uchybienia formalne najkorzystniejszej oferty we wrześniu 2021 roku przetarg został unieważniony. Po koniecznej aktualizacji dokumentacji przetargowej przetarg został ogłoszony 25 stycznia 2022 roku</w:t>
            </w:r>
            <w:r w:rsidR="00955CDE">
              <w:rPr>
                <w:rFonts w:eastAsia="DejaVuSans"/>
                <w:sz w:val="24"/>
                <w:szCs w:val="24"/>
              </w:rPr>
              <w:t>,</w:t>
            </w:r>
            <w:r w:rsidRPr="00522FE3">
              <w:rPr>
                <w:rFonts w:eastAsia="DejaVuSans"/>
                <w:sz w:val="24"/>
                <w:szCs w:val="24"/>
              </w:rPr>
              <w:t xml:space="preserve"> a otwarcie ofert miało miejsce 2 marca 2022 roku. Złożone oferty są w trakcie oceny.</w:t>
            </w:r>
          </w:p>
        </w:tc>
      </w:tr>
    </w:tbl>
    <w:p w14:paraId="4995A8A7" w14:textId="77777777" w:rsidR="0056049C" w:rsidRPr="00522FE3" w:rsidRDefault="0056049C" w:rsidP="0056049C">
      <w:pPr>
        <w:autoSpaceDE w:val="0"/>
        <w:autoSpaceDN w:val="0"/>
        <w:adjustRightInd w:val="0"/>
        <w:jc w:val="both"/>
        <w:rPr>
          <w:rFonts w:ascii="Times New Roman" w:eastAsia="DejaVuSans" w:hAnsi="Times New Roman" w:cs="Times New Roman"/>
          <w:sz w:val="24"/>
          <w:szCs w:val="24"/>
        </w:rPr>
      </w:pPr>
    </w:p>
    <w:tbl>
      <w:tblPr>
        <w:tblStyle w:val="Tabela-Siatka"/>
        <w:tblW w:w="0" w:type="auto"/>
        <w:tblInd w:w="0" w:type="dxa"/>
        <w:tblLook w:val="04A0" w:firstRow="1" w:lastRow="0" w:firstColumn="1" w:lastColumn="0" w:noHBand="0" w:noVBand="1"/>
      </w:tblPr>
      <w:tblGrid>
        <w:gridCol w:w="4531"/>
        <w:gridCol w:w="4531"/>
      </w:tblGrid>
      <w:tr w:rsidR="0056049C" w:rsidRPr="00522FE3" w14:paraId="2409F816"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7CBE1A75" w14:textId="77777777" w:rsidR="0056049C" w:rsidRPr="00522FE3" w:rsidRDefault="0056049C">
            <w:pPr>
              <w:autoSpaceDE w:val="0"/>
              <w:autoSpaceDN w:val="0"/>
              <w:adjustRightInd w:val="0"/>
              <w:rPr>
                <w:rFonts w:eastAsia="DejaVuSans"/>
                <w:b/>
                <w:sz w:val="24"/>
                <w:szCs w:val="24"/>
                <w:lang w:eastAsia="pl-PL"/>
              </w:rPr>
            </w:pPr>
            <w:r w:rsidRPr="00522FE3">
              <w:rPr>
                <w:rFonts w:eastAsia="DejaVuSans"/>
                <w:b/>
                <w:sz w:val="24"/>
                <w:szCs w:val="24"/>
              </w:rPr>
              <w:t>Pozycja zadania w WPF</w:t>
            </w:r>
          </w:p>
        </w:tc>
      </w:tr>
      <w:tr w:rsidR="0056049C" w:rsidRPr="00522FE3" w14:paraId="022C8BD1"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2D7F27F4" w14:textId="77777777" w:rsidR="0056049C" w:rsidRPr="00522FE3" w:rsidRDefault="0056049C">
            <w:pPr>
              <w:autoSpaceDE w:val="0"/>
              <w:autoSpaceDN w:val="0"/>
              <w:adjustRightInd w:val="0"/>
              <w:rPr>
                <w:rFonts w:eastAsia="DejaVuSans"/>
                <w:sz w:val="24"/>
                <w:szCs w:val="24"/>
              </w:rPr>
            </w:pPr>
            <w:r w:rsidRPr="00522FE3">
              <w:rPr>
                <w:rFonts w:eastAsia="DejaVuSans"/>
                <w:sz w:val="24"/>
                <w:szCs w:val="24"/>
              </w:rPr>
              <w:t>1.1.2.5</w:t>
            </w:r>
          </w:p>
        </w:tc>
      </w:tr>
      <w:tr w:rsidR="0056049C" w:rsidRPr="00522FE3" w14:paraId="04C0EBD9" w14:textId="77777777" w:rsidTr="0056049C">
        <w:tc>
          <w:tcPr>
            <w:tcW w:w="4531" w:type="dxa"/>
            <w:tcBorders>
              <w:top w:val="single" w:sz="4" w:space="0" w:color="auto"/>
              <w:left w:val="single" w:sz="4" w:space="0" w:color="auto"/>
              <w:bottom w:val="single" w:sz="4" w:space="0" w:color="auto"/>
              <w:right w:val="single" w:sz="4" w:space="0" w:color="auto"/>
            </w:tcBorders>
            <w:hideMark/>
          </w:tcPr>
          <w:p w14:paraId="01FC920B" w14:textId="77777777" w:rsidR="0056049C" w:rsidRPr="00522FE3" w:rsidRDefault="0056049C">
            <w:pPr>
              <w:autoSpaceDE w:val="0"/>
              <w:autoSpaceDN w:val="0"/>
              <w:adjustRightInd w:val="0"/>
              <w:rPr>
                <w:rFonts w:eastAsia="DejaVuSans"/>
                <w:b/>
                <w:sz w:val="24"/>
                <w:szCs w:val="24"/>
              </w:rPr>
            </w:pPr>
            <w:r w:rsidRPr="00522FE3">
              <w:rPr>
                <w:rFonts w:eastAsia="DejaVuSans"/>
                <w:b/>
                <w:sz w:val="24"/>
                <w:szCs w:val="24"/>
              </w:rPr>
              <w:t>Nazwa zadania w WPF</w:t>
            </w:r>
          </w:p>
        </w:tc>
        <w:tc>
          <w:tcPr>
            <w:tcW w:w="4531" w:type="dxa"/>
            <w:tcBorders>
              <w:top w:val="single" w:sz="4" w:space="0" w:color="auto"/>
              <w:left w:val="single" w:sz="4" w:space="0" w:color="auto"/>
              <w:bottom w:val="single" w:sz="4" w:space="0" w:color="auto"/>
              <w:right w:val="single" w:sz="4" w:space="0" w:color="auto"/>
            </w:tcBorders>
            <w:hideMark/>
          </w:tcPr>
          <w:p w14:paraId="517B5D8E" w14:textId="77777777" w:rsidR="0056049C" w:rsidRPr="00522FE3" w:rsidRDefault="0056049C">
            <w:pPr>
              <w:autoSpaceDE w:val="0"/>
              <w:autoSpaceDN w:val="0"/>
              <w:adjustRightInd w:val="0"/>
              <w:rPr>
                <w:rFonts w:eastAsia="DejaVuSans"/>
                <w:bCs/>
                <w:sz w:val="24"/>
                <w:szCs w:val="24"/>
              </w:rPr>
            </w:pPr>
            <w:r w:rsidRPr="00522FE3">
              <w:rPr>
                <w:rFonts w:eastAsia="DejaVuSans"/>
                <w:bCs/>
                <w:sz w:val="24"/>
                <w:szCs w:val="24"/>
              </w:rPr>
              <w:t>Nazwa zadania używana w innych dokumentach gminnych</w:t>
            </w:r>
          </w:p>
        </w:tc>
      </w:tr>
      <w:tr w:rsidR="0056049C" w:rsidRPr="00522FE3" w14:paraId="3AB5F2DD" w14:textId="77777777" w:rsidTr="0056049C">
        <w:tc>
          <w:tcPr>
            <w:tcW w:w="4531" w:type="dxa"/>
            <w:tcBorders>
              <w:top w:val="single" w:sz="4" w:space="0" w:color="auto"/>
              <w:left w:val="single" w:sz="4" w:space="0" w:color="auto"/>
              <w:bottom w:val="single" w:sz="4" w:space="0" w:color="auto"/>
              <w:right w:val="single" w:sz="4" w:space="0" w:color="auto"/>
            </w:tcBorders>
            <w:hideMark/>
          </w:tcPr>
          <w:p w14:paraId="782498CE" w14:textId="77777777" w:rsidR="0056049C" w:rsidRPr="00522FE3" w:rsidRDefault="0056049C">
            <w:pPr>
              <w:autoSpaceDE w:val="0"/>
              <w:autoSpaceDN w:val="0"/>
              <w:adjustRightInd w:val="0"/>
              <w:rPr>
                <w:rFonts w:eastAsia="DejaVuSans"/>
                <w:b/>
                <w:bCs/>
                <w:sz w:val="24"/>
                <w:szCs w:val="24"/>
              </w:rPr>
            </w:pPr>
            <w:r w:rsidRPr="00522FE3">
              <w:rPr>
                <w:rFonts w:eastAsia="DejaVuSans"/>
                <w:b/>
                <w:bCs/>
                <w:sz w:val="24"/>
                <w:szCs w:val="24"/>
              </w:rPr>
              <w:t>Termomodernizacja budynków mieszkalnych nr 3 i 5 w Ziętku</w:t>
            </w:r>
          </w:p>
        </w:tc>
        <w:tc>
          <w:tcPr>
            <w:tcW w:w="4531" w:type="dxa"/>
            <w:tcBorders>
              <w:top w:val="single" w:sz="4" w:space="0" w:color="auto"/>
              <w:left w:val="single" w:sz="4" w:space="0" w:color="auto"/>
              <w:bottom w:val="single" w:sz="4" w:space="0" w:color="auto"/>
              <w:right w:val="single" w:sz="4" w:space="0" w:color="auto"/>
            </w:tcBorders>
            <w:hideMark/>
          </w:tcPr>
          <w:p w14:paraId="2F0700C9"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 xml:space="preserve">Termomodernizacja budynku mieszkalnego Nr 3 i 5 w Krupskim Młynie – Kolonia </w:t>
            </w:r>
            <w:proofErr w:type="spellStart"/>
            <w:r w:rsidRPr="00522FE3">
              <w:rPr>
                <w:rFonts w:eastAsia="DejaVuSans"/>
                <w:sz w:val="24"/>
                <w:szCs w:val="24"/>
              </w:rPr>
              <w:t>Ziętek</w:t>
            </w:r>
            <w:proofErr w:type="spellEnd"/>
            <w:r w:rsidRPr="00522FE3">
              <w:rPr>
                <w:rFonts w:eastAsia="DejaVuSans"/>
                <w:sz w:val="24"/>
                <w:szCs w:val="24"/>
              </w:rPr>
              <w:t xml:space="preserve"> </w:t>
            </w:r>
          </w:p>
        </w:tc>
      </w:tr>
      <w:tr w:rsidR="0056049C" w:rsidRPr="00522FE3" w14:paraId="4992465B"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7132EBF0" w14:textId="77777777" w:rsidR="0056049C" w:rsidRPr="00522FE3" w:rsidRDefault="0056049C">
            <w:pPr>
              <w:autoSpaceDE w:val="0"/>
              <w:autoSpaceDN w:val="0"/>
              <w:adjustRightInd w:val="0"/>
              <w:rPr>
                <w:rFonts w:eastAsia="DejaVuSans"/>
                <w:b/>
                <w:sz w:val="24"/>
                <w:szCs w:val="24"/>
              </w:rPr>
            </w:pPr>
            <w:r w:rsidRPr="00522FE3">
              <w:rPr>
                <w:rFonts w:eastAsia="DejaVuSans"/>
                <w:b/>
                <w:sz w:val="24"/>
                <w:szCs w:val="24"/>
              </w:rPr>
              <w:t>Opis zadania</w:t>
            </w:r>
          </w:p>
        </w:tc>
      </w:tr>
      <w:tr w:rsidR="0056049C" w:rsidRPr="00522FE3" w14:paraId="7D945237"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0BA1E7C1" w14:textId="60647FB6"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 xml:space="preserve">Przedmiotem zadania jest wykonanie prac termomodernizacyjnych w budynkach nr 3 i 5 </w:t>
            </w:r>
            <w:r w:rsidR="00346551">
              <w:rPr>
                <w:rFonts w:eastAsia="DejaVuSans"/>
                <w:sz w:val="24"/>
                <w:szCs w:val="24"/>
              </w:rPr>
              <w:t xml:space="preserve">                  </w:t>
            </w:r>
            <w:r w:rsidRPr="00522FE3">
              <w:rPr>
                <w:rFonts w:eastAsia="DejaVuSans"/>
                <w:sz w:val="24"/>
                <w:szCs w:val="24"/>
              </w:rPr>
              <w:t xml:space="preserve">w Ziętku. Działania przyczynią się do realizacji celu głównego projektu, jakim jest poprawa efektywności energetycznej obiektów. Cel zostanie zrealizowany poprzez realizację celów bezpośrednich: </w:t>
            </w:r>
          </w:p>
          <w:p w14:paraId="5D4490A8"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 ograniczenie strat energii podczas ogrzewania budynku oraz obniżenie kosztów ogrzewania;</w:t>
            </w:r>
          </w:p>
          <w:p w14:paraId="2A6E6A0E"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 redukcję emisji zanieczyszczeń do powietrza atmosferycznego, a tym samym poprawa czystości powietrza na terenie gminy;</w:t>
            </w:r>
          </w:p>
          <w:p w14:paraId="68E75993"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 poprawę warunków użytkowania obiektu.</w:t>
            </w:r>
          </w:p>
          <w:p w14:paraId="0E6448FA"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Realizacja projektu przyczyni się znacząco do poprawy powietrza poprzez redukcję szkodliwych substancji.</w:t>
            </w:r>
          </w:p>
          <w:p w14:paraId="385059DD" w14:textId="77777777" w:rsidR="0056049C" w:rsidRPr="00522FE3" w:rsidRDefault="0056049C">
            <w:pPr>
              <w:autoSpaceDE w:val="0"/>
              <w:autoSpaceDN w:val="0"/>
              <w:adjustRightInd w:val="0"/>
              <w:jc w:val="both"/>
              <w:rPr>
                <w:sz w:val="24"/>
                <w:szCs w:val="24"/>
              </w:rPr>
            </w:pPr>
            <w:r w:rsidRPr="00522FE3">
              <w:rPr>
                <w:rFonts w:eastAsia="DejaVuSans"/>
                <w:sz w:val="24"/>
                <w:szCs w:val="24"/>
              </w:rPr>
              <w:t xml:space="preserve">Zakres prac obejmuje min. z docieplanie przegród zewnętrznych, wymianę stolarki okiennej i drzwiowej, likwidację wysokoemisyjnych źródeł ciepła w budynkach, podłączenie budynków do sieci ciepłowniczej, wykonanie instalacji co oraz wymianę instalacji elektrycznej niezbędnej do obsługi nowej instalacji </w:t>
            </w:r>
            <w:proofErr w:type="spellStart"/>
            <w:r w:rsidRPr="00522FE3">
              <w:rPr>
                <w:rFonts w:eastAsia="DejaVuSans"/>
                <w:sz w:val="24"/>
                <w:szCs w:val="24"/>
              </w:rPr>
              <w:t>cwu</w:t>
            </w:r>
            <w:proofErr w:type="spellEnd"/>
            <w:r w:rsidRPr="00522FE3">
              <w:rPr>
                <w:rFonts w:eastAsia="DejaVuSans"/>
                <w:sz w:val="24"/>
                <w:szCs w:val="24"/>
              </w:rPr>
              <w:t>. Takie kompleksowe działanie po pierwsze w pełni dostosuje stan budynków do wymogów w zakresie emisyjności a po drugie ograniczy do minimum niedogodności, z którymi podczas modernizacji muszą borykać się mieszkańcy. Wniosek o dofinansowanie prac został złożony w ramach drugiego naboru Rządowego Programu Polski Ład. Wniosek jest w trakcie oceny.</w:t>
            </w:r>
            <w:r w:rsidRPr="00522FE3">
              <w:rPr>
                <w:sz w:val="24"/>
                <w:szCs w:val="24"/>
              </w:rPr>
              <w:t xml:space="preserve"> </w:t>
            </w:r>
          </w:p>
        </w:tc>
      </w:tr>
    </w:tbl>
    <w:p w14:paraId="3E230D81" w14:textId="77777777" w:rsidR="0056049C" w:rsidRPr="00522FE3" w:rsidRDefault="0056049C" w:rsidP="0056049C">
      <w:pPr>
        <w:autoSpaceDE w:val="0"/>
        <w:autoSpaceDN w:val="0"/>
        <w:adjustRightInd w:val="0"/>
        <w:jc w:val="both"/>
        <w:rPr>
          <w:rFonts w:ascii="Times New Roman" w:eastAsia="DejaVuSans" w:hAnsi="Times New Roman" w:cs="Times New Roman"/>
          <w:sz w:val="24"/>
          <w:szCs w:val="24"/>
        </w:rPr>
      </w:pPr>
    </w:p>
    <w:tbl>
      <w:tblPr>
        <w:tblStyle w:val="Tabela-Siatka"/>
        <w:tblW w:w="0" w:type="auto"/>
        <w:tblInd w:w="0" w:type="dxa"/>
        <w:tblLook w:val="04A0" w:firstRow="1" w:lastRow="0" w:firstColumn="1" w:lastColumn="0" w:noHBand="0" w:noVBand="1"/>
      </w:tblPr>
      <w:tblGrid>
        <w:gridCol w:w="4531"/>
        <w:gridCol w:w="4531"/>
      </w:tblGrid>
      <w:tr w:rsidR="0056049C" w:rsidRPr="00522FE3" w14:paraId="4CB838A0"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5F9AB254" w14:textId="77777777" w:rsidR="0056049C" w:rsidRPr="00522FE3" w:rsidRDefault="0056049C">
            <w:pPr>
              <w:autoSpaceDE w:val="0"/>
              <w:autoSpaceDN w:val="0"/>
              <w:adjustRightInd w:val="0"/>
              <w:rPr>
                <w:rFonts w:eastAsia="DejaVuSans"/>
                <w:b/>
                <w:sz w:val="24"/>
                <w:szCs w:val="24"/>
                <w:lang w:eastAsia="pl-PL"/>
              </w:rPr>
            </w:pPr>
            <w:r w:rsidRPr="00522FE3">
              <w:rPr>
                <w:rFonts w:eastAsia="DejaVuSans"/>
                <w:b/>
                <w:sz w:val="24"/>
                <w:szCs w:val="24"/>
              </w:rPr>
              <w:t>Pozycja zadania w WPF</w:t>
            </w:r>
          </w:p>
        </w:tc>
      </w:tr>
      <w:tr w:rsidR="0056049C" w:rsidRPr="00522FE3" w14:paraId="75DA8926"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5261327B" w14:textId="77777777" w:rsidR="0056049C" w:rsidRPr="00522FE3" w:rsidRDefault="0056049C">
            <w:pPr>
              <w:autoSpaceDE w:val="0"/>
              <w:autoSpaceDN w:val="0"/>
              <w:adjustRightInd w:val="0"/>
              <w:rPr>
                <w:rFonts w:eastAsia="DejaVuSans"/>
                <w:sz w:val="24"/>
                <w:szCs w:val="24"/>
              </w:rPr>
            </w:pPr>
            <w:r w:rsidRPr="00522FE3">
              <w:rPr>
                <w:rFonts w:eastAsia="DejaVuSans"/>
                <w:sz w:val="24"/>
                <w:szCs w:val="24"/>
              </w:rPr>
              <w:t>1.1.2.6</w:t>
            </w:r>
          </w:p>
        </w:tc>
      </w:tr>
      <w:tr w:rsidR="0056049C" w:rsidRPr="00522FE3" w14:paraId="5D62C574" w14:textId="77777777" w:rsidTr="0056049C">
        <w:tc>
          <w:tcPr>
            <w:tcW w:w="4531" w:type="dxa"/>
            <w:tcBorders>
              <w:top w:val="single" w:sz="4" w:space="0" w:color="auto"/>
              <w:left w:val="single" w:sz="4" w:space="0" w:color="auto"/>
              <w:bottom w:val="single" w:sz="4" w:space="0" w:color="auto"/>
              <w:right w:val="single" w:sz="4" w:space="0" w:color="auto"/>
            </w:tcBorders>
            <w:hideMark/>
          </w:tcPr>
          <w:p w14:paraId="5BCC694B" w14:textId="77777777" w:rsidR="0056049C" w:rsidRPr="00522FE3" w:rsidRDefault="0056049C">
            <w:pPr>
              <w:autoSpaceDE w:val="0"/>
              <w:autoSpaceDN w:val="0"/>
              <w:adjustRightInd w:val="0"/>
              <w:rPr>
                <w:rFonts w:eastAsia="DejaVuSans"/>
                <w:b/>
                <w:sz w:val="24"/>
                <w:szCs w:val="24"/>
              </w:rPr>
            </w:pPr>
            <w:r w:rsidRPr="00522FE3">
              <w:rPr>
                <w:rFonts w:eastAsia="DejaVuSans"/>
                <w:b/>
                <w:sz w:val="24"/>
                <w:szCs w:val="24"/>
              </w:rPr>
              <w:t>Nazwa zadania w WPF</w:t>
            </w:r>
          </w:p>
        </w:tc>
        <w:tc>
          <w:tcPr>
            <w:tcW w:w="4531" w:type="dxa"/>
            <w:tcBorders>
              <w:top w:val="single" w:sz="4" w:space="0" w:color="auto"/>
              <w:left w:val="single" w:sz="4" w:space="0" w:color="auto"/>
              <w:bottom w:val="single" w:sz="4" w:space="0" w:color="auto"/>
              <w:right w:val="single" w:sz="4" w:space="0" w:color="auto"/>
            </w:tcBorders>
            <w:hideMark/>
          </w:tcPr>
          <w:p w14:paraId="4BF05111" w14:textId="77777777" w:rsidR="0056049C" w:rsidRPr="00522FE3" w:rsidRDefault="0056049C">
            <w:pPr>
              <w:autoSpaceDE w:val="0"/>
              <w:autoSpaceDN w:val="0"/>
              <w:adjustRightInd w:val="0"/>
              <w:rPr>
                <w:rFonts w:eastAsia="DejaVuSans"/>
                <w:bCs/>
                <w:sz w:val="24"/>
                <w:szCs w:val="24"/>
              </w:rPr>
            </w:pPr>
            <w:r w:rsidRPr="00522FE3">
              <w:rPr>
                <w:rFonts w:eastAsia="DejaVuSans"/>
                <w:bCs/>
                <w:sz w:val="24"/>
                <w:szCs w:val="24"/>
              </w:rPr>
              <w:t>Nazwa zadania używana w innych dokumentach gminnych</w:t>
            </w:r>
          </w:p>
        </w:tc>
      </w:tr>
      <w:tr w:rsidR="0056049C" w:rsidRPr="00522FE3" w14:paraId="254DC5FB" w14:textId="77777777" w:rsidTr="0056049C">
        <w:tc>
          <w:tcPr>
            <w:tcW w:w="4531" w:type="dxa"/>
            <w:tcBorders>
              <w:top w:val="single" w:sz="4" w:space="0" w:color="auto"/>
              <w:left w:val="single" w:sz="4" w:space="0" w:color="auto"/>
              <w:bottom w:val="single" w:sz="4" w:space="0" w:color="auto"/>
              <w:right w:val="single" w:sz="4" w:space="0" w:color="auto"/>
            </w:tcBorders>
            <w:hideMark/>
          </w:tcPr>
          <w:p w14:paraId="313DC989" w14:textId="77777777" w:rsidR="0056049C" w:rsidRPr="00522FE3" w:rsidRDefault="0056049C">
            <w:pPr>
              <w:autoSpaceDE w:val="0"/>
              <w:autoSpaceDN w:val="0"/>
              <w:adjustRightInd w:val="0"/>
              <w:rPr>
                <w:rFonts w:eastAsia="DejaVuSans"/>
                <w:b/>
                <w:bCs/>
                <w:sz w:val="24"/>
                <w:szCs w:val="24"/>
              </w:rPr>
            </w:pPr>
            <w:r w:rsidRPr="00522FE3">
              <w:rPr>
                <w:rFonts w:eastAsia="DejaVuSans"/>
                <w:b/>
                <w:bCs/>
                <w:sz w:val="24"/>
                <w:szCs w:val="24"/>
              </w:rPr>
              <w:t xml:space="preserve">Ochrona dorzecza Małej Panwi poprzez rozbudowę i modernizację gospodarki wodno-ściekowej - etap III - realizacja projektu na terenie Gminy Krupski Młyn – Uporządkowanie gospodarki wodno- </w:t>
            </w:r>
            <w:r w:rsidRPr="00522FE3">
              <w:rPr>
                <w:rFonts w:eastAsia="DejaVuSans"/>
                <w:b/>
                <w:bCs/>
                <w:sz w:val="24"/>
                <w:szCs w:val="24"/>
              </w:rPr>
              <w:lastRenderedPageBreak/>
              <w:t>ściekowej na terenie Gminy Krupski Młyn</w:t>
            </w:r>
          </w:p>
        </w:tc>
        <w:tc>
          <w:tcPr>
            <w:tcW w:w="4531" w:type="dxa"/>
            <w:tcBorders>
              <w:top w:val="single" w:sz="4" w:space="0" w:color="auto"/>
              <w:left w:val="single" w:sz="4" w:space="0" w:color="auto"/>
              <w:bottom w:val="single" w:sz="4" w:space="0" w:color="auto"/>
              <w:right w:val="single" w:sz="4" w:space="0" w:color="auto"/>
            </w:tcBorders>
            <w:hideMark/>
          </w:tcPr>
          <w:p w14:paraId="2A6950CE"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lastRenderedPageBreak/>
              <w:t>Ochrona dorzecza Małej Panwi poprzez rozbudowę i modernizację gospodarki wodno-ściekowej – etap III – realizacja projektu na terenie Gminy Krupski Młyn</w:t>
            </w:r>
          </w:p>
        </w:tc>
      </w:tr>
      <w:tr w:rsidR="0056049C" w:rsidRPr="00522FE3" w14:paraId="253AF1A5"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33B0EB2D" w14:textId="77777777" w:rsidR="0056049C" w:rsidRPr="00522FE3" w:rsidRDefault="0056049C">
            <w:pPr>
              <w:autoSpaceDE w:val="0"/>
              <w:autoSpaceDN w:val="0"/>
              <w:adjustRightInd w:val="0"/>
              <w:rPr>
                <w:rFonts w:eastAsia="DejaVuSans"/>
                <w:b/>
                <w:sz w:val="24"/>
                <w:szCs w:val="24"/>
              </w:rPr>
            </w:pPr>
            <w:r w:rsidRPr="00522FE3">
              <w:rPr>
                <w:rFonts w:eastAsia="DejaVuSans"/>
                <w:b/>
                <w:sz w:val="24"/>
                <w:szCs w:val="24"/>
              </w:rPr>
              <w:t>Opis zadania</w:t>
            </w:r>
          </w:p>
        </w:tc>
      </w:tr>
      <w:tr w:rsidR="0056049C" w:rsidRPr="00522FE3" w14:paraId="678AB55D"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615507AE"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Zadanie obejmuje uporządkowanie gospodarki wodno-ściekowej na terenie gminy Krupski Młyn w zakresie modernizacji przepompowni ścieków w Potępie, budowę przepompowni ścieków w Ziętku, budowę kanalizacji tłocznej z Potępy i Ziętka do Krupskiego Młyna oraz przebudowę kanalizacji w Ziętku.</w:t>
            </w:r>
          </w:p>
          <w:p w14:paraId="161475A8" w14:textId="7470A924"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Na przełomie 2019 i 2020 roku wykonano I częś</w:t>
            </w:r>
            <w:r w:rsidR="002A6770">
              <w:rPr>
                <w:rFonts w:eastAsia="DejaVuSans"/>
                <w:sz w:val="24"/>
                <w:szCs w:val="24"/>
              </w:rPr>
              <w:t>ć</w:t>
            </w:r>
            <w:r w:rsidRPr="00522FE3">
              <w:rPr>
                <w:rFonts w:eastAsia="DejaVuSans"/>
                <w:sz w:val="24"/>
                <w:szCs w:val="24"/>
              </w:rPr>
              <w:t xml:space="preserve"> prac: budowę głównego kolektora ścieków sanitarnych wraz z kolektorami bocznymi oraz nowych przyłączy do budynków, przepompowni tymczasowej (funkcjonującej do czasu zakończenia budowy całości kanalizacji na terenie miejscowości </w:t>
            </w:r>
            <w:proofErr w:type="spellStart"/>
            <w:r w:rsidRPr="00522FE3">
              <w:rPr>
                <w:rFonts w:eastAsia="DejaVuSans"/>
                <w:sz w:val="24"/>
                <w:szCs w:val="24"/>
              </w:rPr>
              <w:t>Ziętek</w:t>
            </w:r>
            <w:proofErr w:type="spellEnd"/>
            <w:r w:rsidRPr="00522FE3">
              <w:rPr>
                <w:rFonts w:eastAsia="DejaVuSans"/>
                <w:sz w:val="24"/>
                <w:szCs w:val="24"/>
              </w:rPr>
              <w:t xml:space="preserve">), odcinka kanalizacji tłocznej, wykonanie rozdzielni elektrycznej, wykonanie projektu elektrycznego, nadzory w branży sanitarnej </w:t>
            </w:r>
            <w:r w:rsidR="00346551">
              <w:rPr>
                <w:rFonts w:eastAsia="DejaVuSans"/>
                <w:sz w:val="24"/>
                <w:szCs w:val="24"/>
              </w:rPr>
              <w:t xml:space="preserve">                     </w:t>
            </w:r>
            <w:r w:rsidRPr="00522FE3">
              <w:rPr>
                <w:rFonts w:eastAsia="DejaVuSans"/>
                <w:sz w:val="24"/>
                <w:szCs w:val="24"/>
              </w:rPr>
              <w:t xml:space="preserve">i elektrycznej, promocję projektu i zakup pompy zapasowej. Prace zakończyły się w styczniu 2020 roku. Prace sfinansowane zostały ze środków umorzenia pożyczek z </w:t>
            </w:r>
            <w:proofErr w:type="spellStart"/>
            <w:r w:rsidRPr="00522FE3">
              <w:rPr>
                <w:rFonts w:eastAsia="DejaVuSans"/>
                <w:sz w:val="24"/>
                <w:szCs w:val="24"/>
              </w:rPr>
              <w:t>WFOŚiGW</w:t>
            </w:r>
            <w:proofErr w:type="spellEnd"/>
            <w:r w:rsidRPr="00522FE3">
              <w:rPr>
                <w:rFonts w:eastAsia="DejaVuSans"/>
                <w:sz w:val="24"/>
                <w:szCs w:val="24"/>
              </w:rPr>
              <w:t xml:space="preserve"> </w:t>
            </w:r>
            <w:r w:rsidR="00346551">
              <w:rPr>
                <w:rFonts w:eastAsia="DejaVuSans"/>
                <w:sz w:val="24"/>
                <w:szCs w:val="24"/>
              </w:rPr>
              <w:t xml:space="preserve">                         </w:t>
            </w:r>
            <w:r w:rsidRPr="00522FE3">
              <w:rPr>
                <w:rFonts w:eastAsia="DejaVuSans"/>
                <w:sz w:val="24"/>
                <w:szCs w:val="24"/>
              </w:rPr>
              <w:t>w Katowicach i ze środków własnych gminy. Koszt prac wyniósł 394842,07 zł (wydatek po odliczeniu Vat)</w:t>
            </w:r>
            <w:r w:rsidR="00955CDE">
              <w:rPr>
                <w:rFonts w:eastAsia="DejaVuSans"/>
                <w:sz w:val="24"/>
                <w:szCs w:val="24"/>
              </w:rPr>
              <w:t>.</w:t>
            </w:r>
          </w:p>
          <w:p w14:paraId="29F26089"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Ponadto wykonano odcinek kanalizacji deszczowej wraz z wpustami ulicznymi. Koszt prac w wysokości 57329 zł sfinansowano ze środków Rządowego Funduszu Inwestycji Lokalnych.</w:t>
            </w:r>
          </w:p>
          <w:p w14:paraId="526E2B94"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Pozostałe prace planowane są do realizacji w ramach środków Rządowego Funduszu Inwestycji Lokalnych otrzymanych w III naborze. Prace planuje się do wykonania w 2023 roku.</w:t>
            </w:r>
          </w:p>
        </w:tc>
      </w:tr>
    </w:tbl>
    <w:p w14:paraId="6DBF6BC5" w14:textId="77777777" w:rsidR="0056049C" w:rsidRPr="00522FE3" w:rsidRDefault="0056049C" w:rsidP="0056049C">
      <w:pPr>
        <w:pStyle w:val="Akapitzlist"/>
        <w:autoSpaceDE w:val="0"/>
        <w:autoSpaceDN w:val="0"/>
        <w:adjustRightInd w:val="0"/>
        <w:ind w:left="1080"/>
        <w:jc w:val="both"/>
        <w:rPr>
          <w:rFonts w:eastAsia="DejaVuSans"/>
          <w:lang w:eastAsia="en-US"/>
        </w:rPr>
      </w:pPr>
    </w:p>
    <w:tbl>
      <w:tblPr>
        <w:tblStyle w:val="Tabela-Siatka"/>
        <w:tblW w:w="0" w:type="auto"/>
        <w:tblInd w:w="0" w:type="dxa"/>
        <w:tblLook w:val="04A0" w:firstRow="1" w:lastRow="0" w:firstColumn="1" w:lastColumn="0" w:noHBand="0" w:noVBand="1"/>
      </w:tblPr>
      <w:tblGrid>
        <w:gridCol w:w="4531"/>
        <w:gridCol w:w="4531"/>
      </w:tblGrid>
      <w:tr w:rsidR="0056049C" w:rsidRPr="00522FE3" w14:paraId="1B908C25"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6396643E" w14:textId="77777777" w:rsidR="0056049C" w:rsidRPr="00522FE3" w:rsidRDefault="0056049C">
            <w:pPr>
              <w:autoSpaceDE w:val="0"/>
              <w:autoSpaceDN w:val="0"/>
              <w:adjustRightInd w:val="0"/>
              <w:rPr>
                <w:rFonts w:eastAsia="DejaVuSans"/>
                <w:b/>
                <w:sz w:val="24"/>
                <w:szCs w:val="24"/>
                <w:lang w:eastAsia="pl-PL"/>
              </w:rPr>
            </w:pPr>
            <w:r w:rsidRPr="00522FE3">
              <w:rPr>
                <w:rFonts w:eastAsia="DejaVuSans"/>
                <w:b/>
                <w:sz w:val="24"/>
                <w:szCs w:val="24"/>
              </w:rPr>
              <w:t>Pozycja zadania w WPF</w:t>
            </w:r>
          </w:p>
        </w:tc>
      </w:tr>
      <w:tr w:rsidR="0056049C" w:rsidRPr="00522FE3" w14:paraId="7A1FEA06"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135D3751" w14:textId="77777777" w:rsidR="0056049C" w:rsidRPr="00522FE3" w:rsidRDefault="0056049C">
            <w:pPr>
              <w:autoSpaceDE w:val="0"/>
              <w:autoSpaceDN w:val="0"/>
              <w:adjustRightInd w:val="0"/>
              <w:rPr>
                <w:rFonts w:eastAsia="DejaVuSans"/>
                <w:sz w:val="24"/>
                <w:szCs w:val="24"/>
              </w:rPr>
            </w:pPr>
            <w:r w:rsidRPr="00522FE3">
              <w:rPr>
                <w:rFonts w:eastAsia="DejaVuSans"/>
                <w:sz w:val="24"/>
                <w:szCs w:val="24"/>
              </w:rPr>
              <w:t>1.3.1.1</w:t>
            </w:r>
          </w:p>
        </w:tc>
      </w:tr>
      <w:tr w:rsidR="0056049C" w:rsidRPr="00522FE3" w14:paraId="102AAE68" w14:textId="77777777" w:rsidTr="0056049C">
        <w:tc>
          <w:tcPr>
            <w:tcW w:w="4531" w:type="dxa"/>
            <w:tcBorders>
              <w:top w:val="single" w:sz="4" w:space="0" w:color="auto"/>
              <w:left w:val="single" w:sz="4" w:space="0" w:color="auto"/>
              <w:bottom w:val="single" w:sz="4" w:space="0" w:color="auto"/>
              <w:right w:val="single" w:sz="4" w:space="0" w:color="auto"/>
            </w:tcBorders>
            <w:hideMark/>
          </w:tcPr>
          <w:p w14:paraId="3561F2F3" w14:textId="77777777" w:rsidR="0056049C" w:rsidRPr="00522FE3" w:rsidRDefault="0056049C">
            <w:pPr>
              <w:autoSpaceDE w:val="0"/>
              <w:autoSpaceDN w:val="0"/>
              <w:adjustRightInd w:val="0"/>
              <w:rPr>
                <w:rFonts w:eastAsia="DejaVuSans"/>
                <w:b/>
                <w:sz w:val="24"/>
                <w:szCs w:val="24"/>
              </w:rPr>
            </w:pPr>
            <w:r w:rsidRPr="00522FE3">
              <w:rPr>
                <w:rFonts w:eastAsia="DejaVuSans"/>
                <w:b/>
                <w:sz w:val="24"/>
                <w:szCs w:val="24"/>
              </w:rPr>
              <w:t>Nazwa zadania w WPF</w:t>
            </w:r>
          </w:p>
        </w:tc>
        <w:tc>
          <w:tcPr>
            <w:tcW w:w="4531" w:type="dxa"/>
            <w:tcBorders>
              <w:top w:val="single" w:sz="4" w:space="0" w:color="auto"/>
              <w:left w:val="single" w:sz="4" w:space="0" w:color="auto"/>
              <w:bottom w:val="single" w:sz="4" w:space="0" w:color="auto"/>
              <w:right w:val="single" w:sz="4" w:space="0" w:color="auto"/>
            </w:tcBorders>
            <w:hideMark/>
          </w:tcPr>
          <w:p w14:paraId="09B2170B" w14:textId="77777777" w:rsidR="0056049C" w:rsidRPr="00522FE3" w:rsidRDefault="0056049C">
            <w:pPr>
              <w:autoSpaceDE w:val="0"/>
              <w:autoSpaceDN w:val="0"/>
              <w:adjustRightInd w:val="0"/>
              <w:rPr>
                <w:rFonts w:eastAsia="DejaVuSans"/>
                <w:bCs/>
                <w:sz w:val="24"/>
                <w:szCs w:val="24"/>
              </w:rPr>
            </w:pPr>
            <w:r w:rsidRPr="00522FE3">
              <w:rPr>
                <w:rFonts w:eastAsia="DejaVuSans"/>
                <w:bCs/>
                <w:sz w:val="24"/>
                <w:szCs w:val="24"/>
              </w:rPr>
              <w:t>Nazwa zadania używana w innych dokumentach gminnych</w:t>
            </w:r>
          </w:p>
        </w:tc>
      </w:tr>
      <w:tr w:rsidR="0056049C" w:rsidRPr="00522FE3" w14:paraId="2C50B99B" w14:textId="77777777" w:rsidTr="0056049C">
        <w:tc>
          <w:tcPr>
            <w:tcW w:w="4531" w:type="dxa"/>
            <w:tcBorders>
              <w:top w:val="single" w:sz="4" w:space="0" w:color="auto"/>
              <w:left w:val="single" w:sz="4" w:space="0" w:color="auto"/>
              <w:bottom w:val="single" w:sz="4" w:space="0" w:color="auto"/>
              <w:right w:val="single" w:sz="4" w:space="0" w:color="auto"/>
            </w:tcBorders>
          </w:tcPr>
          <w:p w14:paraId="5071821B" w14:textId="77777777" w:rsidR="0056049C" w:rsidRPr="00522FE3" w:rsidRDefault="0056049C">
            <w:pPr>
              <w:autoSpaceDE w:val="0"/>
              <w:autoSpaceDN w:val="0"/>
              <w:adjustRightInd w:val="0"/>
              <w:jc w:val="both"/>
              <w:rPr>
                <w:rFonts w:eastAsia="DejaVuSans"/>
                <w:b/>
                <w:bCs/>
                <w:sz w:val="24"/>
                <w:szCs w:val="24"/>
              </w:rPr>
            </w:pPr>
            <w:r w:rsidRPr="00522FE3">
              <w:rPr>
                <w:rFonts w:eastAsia="DejaVuSans"/>
                <w:b/>
                <w:bCs/>
                <w:sz w:val="24"/>
                <w:szCs w:val="24"/>
              </w:rPr>
              <w:t>Plan zagospodarowania przestrzennego dla całego obszaru gminy Krupski Młyn – Poprawa efektywności energetycznej wraz z wykorzystaniem odnawialnych źródeł energii</w:t>
            </w:r>
          </w:p>
          <w:p w14:paraId="2D9913BC" w14:textId="77777777" w:rsidR="0056049C" w:rsidRPr="00522FE3" w:rsidRDefault="0056049C">
            <w:pPr>
              <w:autoSpaceDE w:val="0"/>
              <w:autoSpaceDN w:val="0"/>
              <w:adjustRightInd w:val="0"/>
              <w:rPr>
                <w:rFonts w:eastAsia="DejaVuSans"/>
                <w:sz w:val="24"/>
                <w:szCs w:val="24"/>
              </w:rPr>
            </w:pPr>
          </w:p>
        </w:tc>
        <w:tc>
          <w:tcPr>
            <w:tcW w:w="4531" w:type="dxa"/>
            <w:tcBorders>
              <w:top w:val="single" w:sz="4" w:space="0" w:color="auto"/>
              <w:left w:val="single" w:sz="4" w:space="0" w:color="auto"/>
              <w:bottom w:val="single" w:sz="4" w:space="0" w:color="auto"/>
              <w:right w:val="single" w:sz="4" w:space="0" w:color="auto"/>
            </w:tcBorders>
          </w:tcPr>
          <w:p w14:paraId="6496E98A"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Miejscowy plan zagospodarowania przestrzennego gminy Krupski Młyn</w:t>
            </w:r>
          </w:p>
          <w:p w14:paraId="0C8A2F99" w14:textId="77777777" w:rsidR="0056049C" w:rsidRPr="00522FE3" w:rsidRDefault="0056049C">
            <w:pPr>
              <w:autoSpaceDE w:val="0"/>
              <w:autoSpaceDN w:val="0"/>
              <w:adjustRightInd w:val="0"/>
              <w:rPr>
                <w:rFonts w:eastAsia="DejaVuSans"/>
                <w:sz w:val="24"/>
                <w:szCs w:val="24"/>
              </w:rPr>
            </w:pPr>
          </w:p>
        </w:tc>
      </w:tr>
      <w:tr w:rsidR="0056049C" w:rsidRPr="00522FE3" w14:paraId="38AC9B90"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2FED2B8D" w14:textId="77777777" w:rsidR="0056049C" w:rsidRPr="00522FE3" w:rsidRDefault="0056049C">
            <w:pPr>
              <w:autoSpaceDE w:val="0"/>
              <w:autoSpaceDN w:val="0"/>
              <w:adjustRightInd w:val="0"/>
              <w:rPr>
                <w:rFonts w:eastAsia="DejaVuSans"/>
                <w:b/>
                <w:sz w:val="24"/>
                <w:szCs w:val="24"/>
              </w:rPr>
            </w:pPr>
            <w:r w:rsidRPr="00522FE3">
              <w:rPr>
                <w:rFonts w:eastAsia="DejaVuSans"/>
                <w:b/>
                <w:sz w:val="24"/>
                <w:szCs w:val="24"/>
              </w:rPr>
              <w:t>Opis zadania</w:t>
            </w:r>
          </w:p>
        </w:tc>
      </w:tr>
      <w:tr w:rsidR="0056049C" w:rsidRPr="00522FE3" w14:paraId="25CB5924"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50D8A6E6" w14:textId="77777777" w:rsidR="0056049C" w:rsidRPr="00522FE3" w:rsidRDefault="0056049C" w:rsidP="00346551">
            <w:pPr>
              <w:autoSpaceDE w:val="0"/>
              <w:autoSpaceDN w:val="0"/>
              <w:adjustRightInd w:val="0"/>
              <w:jc w:val="both"/>
              <w:rPr>
                <w:rFonts w:eastAsia="DejaVuSans"/>
                <w:sz w:val="24"/>
                <w:szCs w:val="24"/>
              </w:rPr>
            </w:pPr>
            <w:r w:rsidRPr="00522FE3">
              <w:rPr>
                <w:rFonts w:eastAsia="DejaVuSans"/>
                <w:sz w:val="24"/>
                <w:szCs w:val="24"/>
              </w:rPr>
              <w:t xml:space="preserve">Umowa na przygotowanie MPZP podpisana została w 2017 roku. Zapisy projektu planu zostały pozytywnie zaopiniowane przez wszystkie wymagane prawem instytucje. Przygotowane zostały także pisma do Ministerstwa Ochrony Środowiska oraz Urzędu Marszałkowskiego w Katowicach o wyrażenie zgody na zmianę przeznaczenia gruntów leśnych. </w:t>
            </w:r>
          </w:p>
          <w:p w14:paraId="22879940" w14:textId="35DBD26F" w:rsidR="0056049C" w:rsidRPr="00522FE3" w:rsidRDefault="0056049C" w:rsidP="00346551">
            <w:pPr>
              <w:autoSpaceDE w:val="0"/>
              <w:autoSpaceDN w:val="0"/>
              <w:adjustRightInd w:val="0"/>
              <w:jc w:val="both"/>
              <w:rPr>
                <w:rFonts w:eastAsia="DejaVuSans"/>
                <w:sz w:val="24"/>
                <w:szCs w:val="24"/>
              </w:rPr>
            </w:pPr>
            <w:r w:rsidRPr="00522FE3">
              <w:rPr>
                <w:rFonts w:eastAsia="DejaVuSans"/>
                <w:sz w:val="24"/>
                <w:szCs w:val="24"/>
              </w:rPr>
              <w:t xml:space="preserve">W związku z przedłużającym się procesem uzgadniania zapisów planu oraz opiniowania </w:t>
            </w:r>
            <w:proofErr w:type="spellStart"/>
            <w:r w:rsidRPr="00522FE3">
              <w:rPr>
                <w:rFonts w:eastAsia="DejaVuSans"/>
                <w:sz w:val="24"/>
                <w:szCs w:val="24"/>
              </w:rPr>
              <w:t>w</w:t>
            </w:r>
            <w:r w:rsidR="00955CDE">
              <w:rPr>
                <w:rFonts w:eastAsia="DejaVuSans"/>
                <w:sz w:val="24"/>
                <w:szCs w:val="24"/>
              </w:rPr>
              <w:t>y</w:t>
            </w:r>
            <w:r w:rsidRPr="00522FE3">
              <w:rPr>
                <w:rFonts w:eastAsia="DejaVuSans"/>
                <w:sz w:val="24"/>
                <w:szCs w:val="24"/>
              </w:rPr>
              <w:t>łączeń</w:t>
            </w:r>
            <w:proofErr w:type="spellEnd"/>
            <w:r w:rsidRPr="00522FE3">
              <w:rPr>
                <w:rFonts w:eastAsia="DejaVuSans"/>
                <w:sz w:val="24"/>
                <w:szCs w:val="24"/>
              </w:rPr>
              <w:t xml:space="preserve"> z produkcji leśnej w nadleśnictwach</w:t>
            </w:r>
            <w:r w:rsidR="00955CDE">
              <w:rPr>
                <w:rFonts w:eastAsia="DejaVuSans"/>
                <w:sz w:val="24"/>
                <w:szCs w:val="24"/>
              </w:rPr>
              <w:t>,</w:t>
            </w:r>
            <w:r w:rsidRPr="00522FE3">
              <w:rPr>
                <w:rFonts w:eastAsia="DejaVuSans"/>
                <w:sz w:val="24"/>
                <w:szCs w:val="24"/>
              </w:rPr>
              <w:t xml:space="preserve"> termin wykonania prac nad dokumentem przesunięty został na 31.08.2022 roku.</w:t>
            </w:r>
          </w:p>
          <w:p w14:paraId="470F01F8" w14:textId="77777777" w:rsidR="0056049C" w:rsidRPr="00522FE3" w:rsidRDefault="0056049C" w:rsidP="00346551">
            <w:pPr>
              <w:autoSpaceDE w:val="0"/>
              <w:autoSpaceDN w:val="0"/>
              <w:adjustRightInd w:val="0"/>
              <w:jc w:val="both"/>
              <w:rPr>
                <w:rFonts w:eastAsia="DejaVuSans"/>
                <w:sz w:val="24"/>
                <w:szCs w:val="24"/>
              </w:rPr>
            </w:pPr>
            <w:r w:rsidRPr="00522FE3">
              <w:rPr>
                <w:rFonts w:eastAsia="DejaVuSans"/>
                <w:sz w:val="24"/>
                <w:szCs w:val="24"/>
              </w:rPr>
              <w:t>Ponadto w związku z ujawnieniem złóż piasku podpisana została umowa na wykonanie zmiany Studium Uwarunkowań i Kierunków Zagospodarowania Przestrzennego z terminem wykonania do 31.06.2022 roku.</w:t>
            </w:r>
          </w:p>
        </w:tc>
      </w:tr>
    </w:tbl>
    <w:p w14:paraId="59CA16E5" w14:textId="5778D3B8" w:rsidR="0056049C" w:rsidRDefault="0056049C" w:rsidP="0056049C">
      <w:pPr>
        <w:rPr>
          <w:rFonts w:ascii="Times New Roman" w:hAnsi="Times New Roman" w:cs="Times New Roman"/>
          <w:sz w:val="24"/>
          <w:szCs w:val="24"/>
        </w:rPr>
      </w:pPr>
    </w:p>
    <w:p w14:paraId="515F0C57" w14:textId="77777777" w:rsidR="000E1E9B" w:rsidRPr="00522FE3" w:rsidRDefault="000E1E9B" w:rsidP="0056049C">
      <w:pPr>
        <w:rPr>
          <w:rFonts w:ascii="Times New Roman" w:hAnsi="Times New Roman" w:cs="Times New Roman"/>
          <w:sz w:val="24"/>
          <w:szCs w:val="24"/>
        </w:rPr>
      </w:pPr>
    </w:p>
    <w:tbl>
      <w:tblPr>
        <w:tblStyle w:val="Tabela-Siatka"/>
        <w:tblW w:w="0" w:type="auto"/>
        <w:tblInd w:w="0" w:type="dxa"/>
        <w:tblLook w:val="04A0" w:firstRow="1" w:lastRow="0" w:firstColumn="1" w:lastColumn="0" w:noHBand="0" w:noVBand="1"/>
      </w:tblPr>
      <w:tblGrid>
        <w:gridCol w:w="4531"/>
        <w:gridCol w:w="4531"/>
      </w:tblGrid>
      <w:tr w:rsidR="0056049C" w:rsidRPr="00522FE3" w14:paraId="1B671C72"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38DD432E" w14:textId="77777777" w:rsidR="0056049C" w:rsidRPr="00522FE3" w:rsidRDefault="0056049C">
            <w:pPr>
              <w:autoSpaceDE w:val="0"/>
              <w:autoSpaceDN w:val="0"/>
              <w:adjustRightInd w:val="0"/>
              <w:rPr>
                <w:rFonts w:eastAsia="DejaVuSans"/>
                <w:b/>
                <w:sz w:val="24"/>
                <w:szCs w:val="24"/>
              </w:rPr>
            </w:pPr>
            <w:r w:rsidRPr="00522FE3">
              <w:rPr>
                <w:rFonts w:eastAsia="DejaVuSans"/>
                <w:b/>
                <w:sz w:val="24"/>
                <w:szCs w:val="24"/>
              </w:rPr>
              <w:lastRenderedPageBreak/>
              <w:t>Pozycja zadania w WPF</w:t>
            </w:r>
          </w:p>
        </w:tc>
      </w:tr>
      <w:tr w:rsidR="0056049C" w:rsidRPr="00522FE3" w14:paraId="6B2E9F85"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5DBB07FF" w14:textId="77777777" w:rsidR="0056049C" w:rsidRPr="00522FE3" w:rsidRDefault="0056049C">
            <w:pPr>
              <w:autoSpaceDE w:val="0"/>
              <w:autoSpaceDN w:val="0"/>
              <w:adjustRightInd w:val="0"/>
              <w:rPr>
                <w:rFonts w:eastAsia="DejaVuSans"/>
                <w:sz w:val="24"/>
                <w:szCs w:val="24"/>
              </w:rPr>
            </w:pPr>
            <w:r w:rsidRPr="00522FE3">
              <w:rPr>
                <w:rFonts w:eastAsia="DejaVuSans"/>
                <w:sz w:val="24"/>
                <w:szCs w:val="24"/>
              </w:rPr>
              <w:t>1.3.2.1</w:t>
            </w:r>
          </w:p>
        </w:tc>
      </w:tr>
      <w:tr w:rsidR="0056049C" w:rsidRPr="00522FE3" w14:paraId="67348001" w14:textId="77777777" w:rsidTr="0056049C">
        <w:tc>
          <w:tcPr>
            <w:tcW w:w="4531" w:type="dxa"/>
            <w:tcBorders>
              <w:top w:val="single" w:sz="4" w:space="0" w:color="auto"/>
              <w:left w:val="single" w:sz="4" w:space="0" w:color="auto"/>
              <w:bottom w:val="single" w:sz="4" w:space="0" w:color="auto"/>
              <w:right w:val="single" w:sz="4" w:space="0" w:color="auto"/>
            </w:tcBorders>
            <w:hideMark/>
          </w:tcPr>
          <w:p w14:paraId="76AAA201" w14:textId="77777777" w:rsidR="0056049C" w:rsidRPr="00522FE3" w:rsidRDefault="0056049C">
            <w:pPr>
              <w:autoSpaceDE w:val="0"/>
              <w:autoSpaceDN w:val="0"/>
              <w:adjustRightInd w:val="0"/>
              <w:rPr>
                <w:rFonts w:eastAsia="DejaVuSans"/>
                <w:b/>
                <w:sz w:val="24"/>
                <w:szCs w:val="24"/>
              </w:rPr>
            </w:pPr>
            <w:r w:rsidRPr="00522FE3">
              <w:rPr>
                <w:rFonts w:eastAsia="DejaVuSans"/>
                <w:b/>
                <w:sz w:val="24"/>
                <w:szCs w:val="24"/>
              </w:rPr>
              <w:t>Nazwa zadania w WPF</w:t>
            </w:r>
          </w:p>
        </w:tc>
        <w:tc>
          <w:tcPr>
            <w:tcW w:w="4531" w:type="dxa"/>
            <w:tcBorders>
              <w:top w:val="single" w:sz="4" w:space="0" w:color="auto"/>
              <w:left w:val="single" w:sz="4" w:space="0" w:color="auto"/>
              <w:bottom w:val="single" w:sz="4" w:space="0" w:color="auto"/>
              <w:right w:val="single" w:sz="4" w:space="0" w:color="auto"/>
            </w:tcBorders>
            <w:hideMark/>
          </w:tcPr>
          <w:p w14:paraId="0B1607C3" w14:textId="77777777" w:rsidR="0056049C" w:rsidRPr="00522FE3" w:rsidRDefault="0056049C">
            <w:pPr>
              <w:autoSpaceDE w:val="0"/>
              <w:autoSpaceDN w:val="0"/>
              <w:adjustRightInd w:val="0"/>
              <w:rPr>
                <w:rFonts w:eastAsia="DejaVuSans"/>
                <w:bCs/>
                <w:sz w:val="24"/>
                <w:szCs w:val="24"/>
              </w:rPr>
            </w:pPr>
            <w:r w:rsidRPr="00522FE3">
              <w:rPr>
                <w:rFonts w:eastAsia="DejaVuSans"/>
                <w:bCs/>
                <w:sz w:val="24"/>
                <w:szCs w:val="24"/>
              </w:rPr>
              <w:t>Nazwa zadania używana w innych dokumentach gminnych</w:t>
            </w:r>
          </w:p>
        </w:tc>
      </w:tr>
      <w:tr w:rsidR="0056049C" w:rsidRPr="00522FE3" w14:paraId="68F23836" w14:textId="77777777" w:rsidTr="0056049C">
        <w:tc>
          <w:tcPr>
            <w:tcW w:w="4531" w:type="dxa"/>
            <w:tcBorders>
              <w:top w:val="single" w:sz="4" w:space="0" w:color="auto"/>
              <w:left w:val="single" w:sz="4" w:space="0" w:color="auto"/>
              <w:bottom w:val="single" w:sz="4" w:space="0" w:color="auto"/>
              <w:right w:val="single" w:sz="4" w:space="0" w:color="auto"/>
            </w:tcBorders>
          </w:tcPr>
          <w:p w14:paraId="641FA118" w14:textId="4A66CD05" w:rsidR="0056049C" w:rsidRPr="00522FE3" w:rsidRDefault="00D24158">
            <w:pPr>
              <w:autoSpaceDE w:val="0"/>
              <w:autoSpaceDN w:val="0"/>
              <w:adjustRightInd w:val="0"/>
              <w:jc w:val="both"/>
              <w:rPr>
                <w:rFonts w:eastAsia="DejaVuSans"/>
                <w:b/>
                <w:bCs/>
                <w:sz w:val="24"/>
                <w:szCs w:val="24"/>
              </w:rPr>
            </w:pPr>
            <w:r>
              <w:rPr>
                <w:rFonts w:eastAsia="DejaVuSans"/>
                <w:b/>
                <w:bCs/>
                <w:sz w:val="24"/>
                <w:szCs w:val="24"/>
              </w:rPr>
              <w:t>Budowa budynku garażowo – gospodarczego na potrzeby OSP Krupski Młyn</w:t>
            </w:r>
          </w:p>
          <w:p w14:paraId="2C7403CA" w14:textId="77777777" w:rsidR="0056049C" w:rsidRPr="00522FE3" w:rsidRDefault="0056049C">
            <w:pPr>
              <w:autoSpaceDE w:val="0"/>
              <w:autoSpaceDN w:val="0"/>
              <w:adjustRightInd w:val="0"/>
              <w:rPr>
                <w:rFonts w:eastAsia="DejaVuSans"/>
                <w:sz w:val="24"/>
                <w:szCs w:val="24"/>
              </w:rPr>
            </w:pPr>
          </w:p>
        </w:tc>
        <w:tc>
          <w:tcPr>
            <w:tcW w:w="4531" w:type="dxa"/>
            <w:tcBorders>
              <w:top w:val="single" w:sz="4" w:space="0" w:color="auto"/>
              <w:left w:val="single" w:sz="4" w:space="0" w:color="auto"/>
              <w:bottom w:val="single" w:sz="4" w:space="0" w:color="auto"/>
              <w:right w:val="single" w:sz="4" w:space="0" w:color="auto"/>
            </w:tcBorders>
          </w:tcPr>
          <w:p w14:paraId="2E5BBF83" w14:textId="77777777" w:rsidR="00D24158" w:rsidRPr="00D24158" w:rsidRDefault="00D24158" w:rsidP="00D24158">
            <w:pPr>
              <w:autoSpaceDE w:val="0"/>
              <w:autoSpaceDN w:val="0"/>
              <w:adjustRightInd w:val="0"/>
              <w:jc w:val="both"/>
              <w:rPr>
                <w:rFonts w:eastAsia="DejaVuSans"/>
                <w:sz w:val="24"/>
                <w:szCs w:val="24"/>
              </w:rPr>
            </w:pPr>
            <w:r w:rsidRPr="00D24158">
              <w:rPr>
                <w:rFonts w:eastAsia="DejaVuSans"/>
                <w:sz w:val="24"/>
                <w:szCs w:val="24"/>
              </w:rPr>
              <w:t>Budowa budynku garażowo – gospodarczego na potrzeby OSP Krupski Młyn</w:t>
            </w:r>
          </w:p>
          <w:p w14:paraId="29ACE5A2" w14:textId="77777777" w:rsidR="0056049C" w:rsidRPr="00522FE3" w:rsidRDefault="0056049C">
            <w:pPr>
              <w:autoSpaceDE w:val="0"/>
              <w:autoSpaceDN w:val="0"/>
              <w:adjustRightInd w:val="0"/>
              <w:rPr>
                <w:rFonts w:eastAsia="DejaVuSans"/>
                <w:sz w:val="24"/>
                <w:szCs w:val="24"/>
              </w:rPr>
            </w:pPr>
          </w:p>
        </w:tc>
      </w:tr>
      <w:tr w:rsidR="0056049C" w:rsidRPr="00522FE3" w14:paraId="14F0BB06"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2F6370F2" w14:textId="77777777" w:rsidR="0056049C" w:rsidRPr="00522FE3" w:rsidRDefault="0056049C">
            <w:pPr>
              <w:autoSpaceDE w:val="0"/>
              <w:autoSpaceDN w:val="0"/>
              <w:adjustRightInd w:val="0"/>
              <w:rPr>
                <w:rFonts w:eastAsia="DejaVuSans"/>
                <w:b/>
                <w:sz w:val="24"/>
                <w:szCs w:val="24"/>
              </w:rPr>
            </w:pPr>
            <w:r w:rsidRPr="00522FE3">
              <w:rPr>
                <w:rFonts w:eastAsia="DejaVuSans"/>
                <w:b/>
                <w:sz w:val="24"/>
                <w:szCs w:val="24"/>
              </w:rPr>
              <w:t>Opis zadania</w:t>
            </w:r>
          </w:p>
        </w:tc>
      </w:tr>
      <w:tr w:rsidR="0056049C" w:rsidRPr="00522FE3" w14:paraId="53457DE3" w14:textId="77777777" w:rsidTr="0056049C">
        <w:tc>
          <w:tcPr>
            <w:tcW w:w="9062" w:type="dxa"/>
            <w:gridSpan w:val="2"/>
            <w:tcBorders>
              <w:top w:val="single" w:sz="4" w:space="0" w:color="auto"/>
              <w:left w:val="single" w:sz="4" w:space="0" w:color="auto"/>
              <w:bottom w:val="single" w:sz="4" w:space="0" w:color="auto"/>
              <w:right w:val="single" w:sz="4" w:space="0" w:color="auto"/>
            </w:tcBorders>
            <w:hideMark/>
          </w:tcPr>
          <w:p w14:paraId="7243971D" w14:textId="3D40770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Przedmiotem projektu jest przebudowa budynku garażowo-gospodarczego przy ul. Leśmiana w Krupskim Młynie na potrzeby O</w:t>
            </w:r>
            <w:r w:rsidR="002A6770">
              <w:rPr>
                <w:rFonts w:eastAsia="DejaVuSans"/>
                <w:sz w:val="24"/>
                <w:szCs w:val="24"/>
              </w:rPr>
              <w:t xml:space="preserve">chotniczej </w:t>
            </w:r>
            <w:r w:rsidRPr="00522FE3">
              <w:rPr>
                <w:rFonts w:eastAsia="DejaVuSans"/>
                <w:sz w:val="24"/>
                <w:szCs w:val="24"/>
              </w:rPr>
              <w:t>S</w:t>
            </w:r>
            <w:r w:rsidR="002A6770">
              <w:rPr>
                <w:rFonts w:eastAsia="DejaVuSans"/>
                <w:sz w:val="24"/>
                <w:szCs w:val="24"/>
              </w:rPr>
              <w:t xml:space="preserve">traży </w:t>
            </w:r>
            <w:r w:rsidRPr="00522FE3">
              <w:rPr>
                <w:rFonts w:eastAsia="DejaVuSans"/>
                <w:sz w:val="24"/>
                <w:szCs w:val="24"/>
              </w:rPr>
              <w:t>P</w:t>
            </w:r>
            <w:r w:rsidR="002A6770">
              <w:rPr>
                <w:rFonts w:eastAsia="DejaVuSans"/>
                <w:sz w:val="24"/>
                <w:szCs w:val="24"/>
              </w:rPr>
              <w:t>ożarnej</w:t>
            </w:r>
            <w:r w:rsidRPr="00522FE3">
              <w:rPr>
                <w:rFonts w:eastAsia="DejaVuSans"/>
                <w:sz w:val="24"/>
                <w:szCs w:val="24"/>
              </w:rPr>
              <w:t xml:space="preserve"> Krupski Młyn. Prace obejmują wykonanie robót budowlanych, instalacji c.o., instalacji kanalizacji deszczowej, instalacji wodno-kanalizacyjnej i instalacji elektrycznej. Prace polegają na kontynuacji robót prowadzonych wcześniej systemem gospodarczym.</w:t>
            </w:r>
          </w:p>
          <w:p w14:paraId="26092DBF" w14:textId="77777777"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Budynek wykorzystywany będzie przez OSP Krupski Młyn na potrzeby jej statutowej działalności.</w:t>
            </w:r>
          </w:p>
          <w:p w14:paraId="492CB5C1" w14:textId="17A7C15D" w:rsidR="0056049C" w:rsidRPr="00522FE3" w:rsidRDefault="0056049C">
            <w:pPr>
              <w:autoSpaceDE w:val="0"/>
              <w:autoSpaceDN w:val="0"/>
              <w:adjustRightInd w:val="0"/>
              <w:jc w:val="both"/>
              <w:rPr>
                <w:rFonts w:eastAsia="DejaVuSans"/>
                <w:sz w:val="24"/>
                <w:szCs w:val="24"/>
              </w:rPr>
            </w:pPr>
            <w:r w:rsidRPr="00522FE3">
              <w:rPr>
                <w:rFonts w:eastAsia="DejaVuSans"/>
                <w:sz w:val="24"/>
                <w:szCs w:val="24"/>
              </w:rPr>
              <w:t>Po unieważnieniu z powodu zbyt wysokiej ceny ogłoszonego w październiku 202</w:t>
            </w:r>
            <w:r w:rsidR="00955CDE">
              <w:rPr>
                <w:rFonts w:eastAsia="DejaVuSans"/>
                <w:sz w:val="24"/>
                <w:szCs w:val="24"/>
              </w:rPr>
              <w:t>1</w:t>
            </w:r>
            <w:r w:rsidRPr="00522FE3">
              <w:rPr>
                <w:rFonts w:eastAsia="DejaVuSans"/>
                <w:sz w:val="24"/>
                <w:szCs w:val="24"/>
              </w:rPr>
              <w:t xml:space="preserve"> roku postępowania przetargowego na wykonanie prac, w ramach drugiego naboru Rządowego Programu Polski Ład złożony został wniosek o dofinansowanie projektu. Wniosek jest </w:t>
            </w:r>
            <w:r w:rsidR="00346551">
              <w:rPr>
                <w:rFonts w:eastAsia="DejaVuSans"/>
                <w:sz w:val="24"/>
                <w:szCs w:val="24"/>
              </w:rPr>
              <w:t xml:space="preserve">                       </w:t>
            </w:r>
            <w:r w:rsidRPr="00522FE3">
              <w:rPr>
                <w:rFonts w:eastAsia="DejaVuSans"/>
                <w:sz w:val="24"/>
                <w:szCs w:val="24"/>
              </w:rPr>
              <w:t>w trakcie oceny.</w:t>
            </w:r>
          </w:p>
        </w:tc>
      </w:tr>
    </w:tbl>
    <w:p w14:paraId="2BFB3FF6" w14:textId="0E426E10" w:rsidR="0056049C" w:rsidRDefault="0056049C" w:rsidP="0056049C">
      <w:pPr>
        <w:rPr>
          <w:rFonts w:eastAsia="Times New Roman" w:cs="Times New Roman"/>
        </w:rPr>
      </w:pPr>
    </w:p>
    <w:p w14:paraId="25851E5A" w14:textId="46693EEC" w:rsidR="0032075F" w:rsidRDefault="0032075F" w:rsidP="0056049C">
      <w:pPr>
        <w:rPr>
          <w:rFonts w:eastAsia="Times New Roman" w:cs="Times New Roman"/>
        </w:rPr>
      </w:pPr>
    </w:p>
    <w:p w14:paraId="4E9FAAFE" w14:textId="5E6FA225" w:rsidR="000E1E9B" w:rsidRDefault="000E1E9B" w:rsidP="0056049C">
      <w:pPr>
        <w:rPr>
          <w:rFonts w:eastAsia="Times New Roman" w:cs="Times New Roman"/>
        </w:rPr>
      </w:pPr>
    </w:p>
    <w:p w14:paraId="7BAC5767" w14:textId="1DA21530" w:rsidR="000E1E9B" w:rsidRDefault="000E1E9B" w:rsidP="0056049C">
      <w:pPr>
        <w:rPr>
          <w:rFonts w:eastAsia="Times New Roman" w:cs="Times New Roman"/>
        </w:rPr>
      </w:pPr>
    </w:p>
    <w:p w14:paraId="6E139532" w14:textId="004F994D" w:rsidR="000E1E9B" w:rsidRDefault="000E1E9B" w:rsidP="0056049C">
      <w:pPr>
        <w:rPr>
          <w:rFonts w:eastAsia="Times New Roman" w:cs="Times New Roman"/>
        </w:rPr>
      </w:pPr>
    </w:p>
    <w:p w14:paraId="08B8D573" w14:textId="35E15247" w:rsidR="000E1E9B" w:rsidRDefault="000E1E9B" w:rsidP="0056049C">
      <w:pPr>
        <w:rPr>
          <w:rFonts w:eastAsia="Times New Roman" w:cs="Times New Roman"/>
        </w:rPr>
      </w:pPr>
    </w:p>
    <w:p w14:paraId="201E4A2C" w14:textId="4510431D" w:rsidR="000E1E9B" w:rsidRDefault="000E1E9B" w:rsidP="0056049C">
      <w:pPr>
        <w:rPr>
          <w:rFonts w:eastAsia="Times New Roman" w:cs="Times New Roman"/>
        </w:rPr>
      </w:pPr>
    </w:p>
    <w:p w14:paraId="1BEB942B" w14:textId="379FE6ED" w:rsidR="000E1E9B" w:rsidRDefault="000E1E9B" w:rsidP="0056049C">
      <w:pPr>
        <w:rPr>
          <w:rFonts w:eastAsia="Times New Roman" w:cs="Times New Roman"/>
        </w:rPr>
      </w:pPr>
    </w:p>
    <w:p w14:paraId="0C6AD982" w14:textId="7A2707AC" w:rsidR="000E1E9B" w:rsidRDefault="000E1E9B" w:rsidP="0056049C">
      <w:pPr>
        <w:rPr>
          <w:rFonts w:eastAsia="Times New Roman" w:cs="Times New Roman"/>
        </w:rPr>
      </w:pPr>
    </w:p>
    <w:p w14:paraId="465E3B35" w14:textId="2812457C" w:rsidR="000E1E9B" w:rsidRDefault="000E1E9B" w:rsidP="0056049C">
      <w:pPr>
        <w:rPr>
          <w:rFonts w:eastAsia="Times New Roman" w:cs="Times New Roman"/>
        </w:rPr>
      </w:pPr>
    </w:p>
    <w:p w14:paraId="600068BB" w14:textId="10CEC302" w:rsidR="000E1E9B" w:rsidRDefault="000E1E9B" w:rsidP="0056049C">
      <w:pPr>
        <w:rPr>
          <w:rFonts w:eastAsia="Times New Roman" w:cs="Times New Roman"/>
        </w:rPr>
      </w:pPr>
    </w:p>
    <w:p w14:paraId="671BE2F7" w14:textId="77777777" w:rsidR="00D24158" w:rsidRDefault="00D24158" w:rsidP="0056049C">
      <w:pPr>
        <w:rPr>
          <w:rFonts w:eastAsia="Times New Roman" w:cs="Times New Roman"/>
        </w:rPr>
      </w:pPr>
    </w:p>
    <w:p w14:paraId="5302BCE3" w14:textId="2B154461" w:rsidR="000E1E9B" w:rsidRDefault="000E1E9B" w:rsidP="0056049C">
      <w:pPr>
        <w:rPr>
          <w:rFonts w:eastAsia="Times New Roman" w:cs="Times New Roman"/>
        </w:rPr>
      </w:pPr>
    </w:p>
    <w:p w14:paraId="69ED1700" w14:textId="77777777" w:rsidR="000E1E9B" w:rsidRDefault="000E1E9B" w:rsidP="0056049C">
      <w:pPr>
        <w:rPr>
          <w:rFonts w:eastAsia="Times New Roman" w:cs="Times New Roman"/>
        </w:rPr>
      </w:pPr>
    </w:p>
    <w:p w14:paraId="5BA9DEE2" w14:textId="15C1A2CB" w:rsidR="00096010" w:rsidRDefault="00814B04" w:rsidP="00CC2E62">
      <w:pPr>
        <w:autoSpaceDE w:val="0"/>
        <w:autoSpaceDN w:val="0"/>
        <w:adjustRightInd w:val="0"/>
        <w:spacing w:after="0" w:line="240" w:lineRule="auto"/>
        <w:jc w:val="both"/>
        <w:rPr>
          <w:rFonts w:ascii="Times New Roman" w:hAnsi="Times New Roman"/>
          <w:b/>
          <w:bCs/>
          <w:sz w:val="24"/>
          <w:szCs w:val="24"/>
          <w:u w:val="single"/>
        </w:rPr>
      </w:pPr>
      <w:r>
        <w:rPr>
          <w:noProof/>
        </w:rPr>
        <w:lastRenderedPageBreak/>
        <w:drawing>
          <wp:inline distT="0" distB="0" distL="0" distR="0" wp14:anchorId="408EFA7F" wp14:editId="482CAF2E">
            <wp:extent cx="1891864" cy="1375410"/>
            <wp:effectExtent l="0" t="0" r="0" b="0"/>
            <wp:docPr id="18" name="Obraz 18"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6386" cy="1422318"/>
                    </a:xfrm>
                    <a:prstGeom prst="rect">
                      <a:avLst/>
                    </a:prstGeom>
                  </pic:spPr>
                </pic:pic>
              </a:graphicData>
            </a:graphic>
          </wp:inline>
        </w:drawing>
      </w:r>
    </w:p>
    <w:p w14:paraId="2BDF0FAB" w14:textId="77777777" w:rsidR="00096010" w:rsidRDefault="00096010" w:rsidP="00CC2E62">
      <w:pPr>
        <w:autoSpaceDE w:val="0"/>
        <w:autoSpaceDN w:val="0"/>
        <w:adjustRightInd w:val="0"/>
        <w:spacing w:after="0" w:line="240" w:lineRule="auto"/>
        <w:jc w:val="both"/>
        <w:rPr>
          <w:rFonts w:ascii="Times New Roman" w:hAnsi="Times New Roman"/>
          <w:b/>
          <w:bCs/>
          <w:sz w:val="24"/>
          <w:szCs w:val="24"/>
          <w:u w:val="single"/>
        </w:rPr>
      </w:pPr>
    </w:p>
    <w:p w14:paraId="11F070F6" w14:textId="160B8DCF" w:rsidR="00CC2E62" w:rsidRDefault="00096010" w:rsidP="00096010">
      <w:pPr>
        <w:pStyle w:val="Akapitzlist"/>
        <w:numPr>
          <w:ilvl w:val="0"/>
          <w:numId w:val="5"/>
        </w:numPr>
        <w:autoSpaceDE w:val="0"/>
        <w:autoSpaceDN w:val="0"/>
        <w:adjustRightInd w:val="0"/>
        <w:jc w:val="both"/>
        <w:rPr>
          <w:b/>
          <w:bCs/>
          <w:sz w:val="28"/>
          <w:szCs w:val="28"/>
          <w:u w:val="single"/>
        </w:rPr>
      </w:pPr>
      <w:r>
        <w:rPr>
          <w:b/>
          <w:bCs/>
          <w:sz w:val="28"/>
          <w:szCs w:val="28"/>
          <w:u w:val="single"/>
        </w:rPr>
        <w:t>Sołectwa i fundusz sołecki</w:t>
      </w:r>
    </w:p>
    <w:p w14:paraId="42692A06" w14:textId="77777777" w:rsidR="00096010" w:rsidRPr="00096010" w:rsidRDefault="00096010" w:rsidP="00096010">
      <w:pPr>
        <w:pStyle w:val="Akapitzlist"/>
        <w:autoSpaceDE w:val="0"/>
        <w:autoSpaceDN w:val="0"/>
        <w:adjustRightInd w:val="0"/>
        <w:ind w:left="360"/>
        <w:jc w:val="both"/>
        <w:rPr>
          <w:b/>
          <w:bCs/>
          <w:sz w:val="28"/>
          <w:szCs w:val="28"/>
          <w:u w:val="single"/>
        </w:rPr>
      </w:pPr>
    </w:p>
    <w:p w14:paraId="42728BB5" w14:textId="6AA7FC54" w:rsidR="00DD3AEB" w:rsidRDefault="00CC2E62" w:rsidP="00CC2E62">
      <w:pPr>
        <w:autoSpaceDE w:val="0"/>
        <w:autoSpaceDN w:val="0"/>
        <w:adjustRightInd w:val="0"/>
        <w:spacing w:after="0" w:line="240" w:lineRule="auto"/>
        <w:jc w:val="both"/>
        <w:rPr>
          <w:rFonts w:ascii="Times New Roman" w:hAnsi="Times New Roman"/>
          <w:sz w:val="24"/>
          <w:szCs w:val="24"/>
        </w:rPr>
      </w:pPr>
      <w:r w:rsidRPr="00CC2E62">
        <w:rPr>
          <w:rFonts w:ascii="Times New Roman" w:hAnsi="Times New Roman"/>
          <w:sz w:val="24"/>
          <w:szCs w:val="24"/>
        </w:rPr>
        <w:t xml:space="preserve">W </w:t>
      </w:r>
      <w:r w:rsidR="00096010">
        <w:rPr>
          <w:rFonts w:ascii="Times New Roman" w:hAnsi="Times New Roman"/>
          <w:sz w:val="24"/>
          <w:szCs w:val="24"/>
        </w:rPr>
        <w:t xml:space="preserve">czerwcu </w:t>
      </w:r>
      <w:r w:rsidRPr="00CC2E62">
        <w:rPr>
          <w:rFonts w:ascii="Times New Roman" w:hAnsi="Times New Roman"/>
          <w:sz w:val="24"/>
          <w:szCs w:val="24"/>
        </w:rPr>
        <w:t xml:space="preserve">2020 roku </w:t>
      </w:r>
      <w:r w:rsidR="00096010">
        <w:rPr>
          <w:rFonts w:ascii="Times New Roman" w:hAnsi="Times New Roman"/>
          <w:sz w:val="24"/>
          <w:szCs w:val="24"/>
        </w:rPr>
        <w:t xml:space="preserve">odbyły się wybory organów Sołectwa </w:t>
      </w:r>
      <w:proofErr w:type="spellStart"/>
      <w:r w:rsidR="00096010">
        <w:rPr>
          <w:rFonts w:ascii="Times New Roman" w:hAnsi="Times New Roman"/>
          <w:sz w:val="24"/>
          <w:szCs w:val="24"/>
        </w:rPr>
        <w:t>Ziętek</w:t>
      </w:r>
      <w:proofErr w:type="spellEnd"/>
      <w:r w:rsidR="00096010">
        <w:rPr>
          <w:rFonts w:ascii="Times New Roman" w:hAnsi="Times New Roman"/>
          <w:sz w:val="24"/>
          <w:szCs w:val="24"/>
        </w:rPr>
        <w:t xml:space="preserve"> i Krupski Młyn. </w:t>
      </w:r>
    </w:p>
    <w:p w14:paraId="49882052" w14:textId="77777777" w:rsidR="00DD3AEB" w:rsidRPr="00DD3AEB" w:rsidRDefault="00DD3AEB" w:rsidP="00CC2E62">
      <w:pPr>
        <w:autoSpaceDE w:val="0"/>
        <w:autoSpaceDN w:val="0"/>
        <w:adjustRightInd w:val="0"/>
        <w:spacing w:after="0" w:line="240" w:lineRule="auto"/>
        <w:jc w:val="both"/>
        <w:rPr>
          <w:rFonts w:ascii="Times New Roman" w:hAnsi="Times New Roman"/>
          <w:sz w:val="16"/>
          <w:szCs w:val="16"/>
        </w:rPr>
      </w:pPr>
    </w:p>
    <w:p w14:paraId="5A9A4077" w14:textId="0EE0245B" w:rsidR="00DD3AEB" w:rsidRDefault="00096010" w:rsidP="00CC2E6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W Sołectwie </w:t>
      </w:r>
      <w:proofErr w:type="spellStart"/>
      <w:r>
        <w:rPr>
          <w:rFonts w:ascii="Times New Roman" w:hAnsi="Times New Roman"/>
          <w:sz w:val="24"/>
          <w:szCs w:val="24"/>
        </w:rPr>
        <w:t>Ziętek</w:t>
      </w:r>
      <w:proofErr w:type="spellEnd"/>
      <w:r>
        <w:rPr>
          <w:rFonts w:ascii="Times New Roman" w:hAnsi="Times New Roman"/>
          <w:sz w:val="24"/>
          <w:szCs w:val="24"/>
        </w:rPr>
        <w:t xml:space="preserve"> wybran</w:t>
      </w:r>
      <w:r w:rsidR="000A264D">
        <w:rPr>
          <w:rFonts w:ascii="Times New Roman" w:hAnsi="Times New Roman"/>
          <w:sz w:val="24"/>
          <w:szCs w:val="24"/>
        </w:rPr>
        <w:t xml:space="preserve">y </w:t>
      </w:r>
      <w:r>
        <w:rPr>
          <w:rFonts w:ascii="Times New Roman" w:hAnsi="Times New Roman"/>
          <w:sz w:val="24"/>
          <w:szCs w:val="24"/>
        </w:rPr>
        <w:t>został</w:t>
      </w:r>
      <w:r w:rsidR="000A264D">
        <w:rPr>
          <w:rFonts w:ascii="Times New Roman" w:hAnsi="Times New Roman"/>
          <w:sz w:val="24"/>
          <w:szCs w:val="24"/>
        </w:rPr>
        <w:t xml:space="preserve"> Sołtys i </w:t>
      </w:r>
      <w:r>
        <w:rPr>
          <w:rFonts w:ascii="Times New Roman" w:hAnsi="Times New Roman"/>
          <w:sz w:val="24"/>
          <w:szCs w:val="24"/>
        </w:rPr>
        <w:t xml:space="preserve"> Rada Sołecka</w:t>
      </w:r>
      <w:r w:rsidR="000A264D">
        <w:rPr>
          <w:rFonts w:ascii="Times New Roman" w:hAnsi="Times New Roman"/>
          <w:sz w:val="24"/>
          <w:szCs w:val="24"/>
        </w:rPr>
        <w:t>.</w:t>
      </w:r>
      <w:r>
        <w:rPr>
          <w:rFonts w:ascii="Times New Roman" w:hAnsi="Times New Roman"/>
          <w:sz w:val="24"/>
          <w:szCs w:val="24"/>
        </w:rPr>
        <w:t xml:space="preserve"> Sołtysem został Pan Patryk Nowak. </w:t>
      </w:r>
    </w:p>
    <w:p w14:paraId="0D55C31D" w14:textId="77777777" w:rsidR="00DD3AEB" w:rsidRPr="00DD3AEB" w:rsidRDefault="00DD3AEB" w:rsidP="00CC2E62">
      <w:pPr>
        <w:autoSpaceDE w:val="0"/>
        <w:autoSpaceDN w:val="0"/>
        <w:adjustRightInd w:val="0"/>
        <w:spacing w:after="0" w:line="240" w:lineRule="auto"/>
        <w:jc w:val="both"/>
        <w:rPr>
          <w:rFonts w:ascii="Times New Roman" w:hAnsi="Times New Roman"/>
          <w:sz w:val="16"/>
          <w:szCs w:val="16"/>
        </w:rPr>
      </w:pPr>
    </w:p>
    <w:p w14:paraId="45A95304" w14:textId="6DAD0817" w:rsidR="00DD3AEB" w:rsidRDefault="00096010" w:rsidP="00CC2E6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W Sołectwie Krupski Młyn mieszkańcy wybrali również </w:t>
      </w:r>
      <w:r w:rsidR="000A264D">
        <w:rPr>
          <w:rFonts w:ascii="Times New Roman" w:hAnsi="Times New Roman"/>
          <w:sz w:val="24"/>
          <w:szCs w:val="24"/>
        </w:rPr>
        <w:t xml:space="preserve">Sołtysa i </w:t>
      </w:r>
      <w:r>
        <w:rPr>
          <w:rFonts w:ascii="Times New Roman" w:hAnsi="Times New Roman"/>
          <w:sz w:val="24"/>
          <w:szCs w:val="24"/>
        </w:rPr>
        <w:t>Radę Sołecką</w:t>
      </w:r>
      <w:r w:rsidR="000A264D">
        <w:rPr>
          <w:rFonts w:ascii="Times New Roman" w:hAnsi="Times New Roman"/>
          <w:sz w:val="24"/>
          <w:szCs w:val="24"/>
        </w:rPr>
        <w:t>.</w:t>
      </w:r>
      <w:r>
        <w:rPr>
          <w:rFonts w:ascii="Times New Roman" w:hAnsi="Times New Roman"/>
          <w:sz w:val="24"/>
          <w:szCs w:val="24"/>
        </w:rPr>
        <w:t xml:space="preserve"> Sołtysem został Pan Waldemar Nowak. </w:t>
      </w:r>
    </w:p>
    <w:p w14:paraId="0EA5082A" w14:textId="77777777" w:rsidR="00DD3AEB" w:rsidRPr="00DD3AEB" w:rsidRDefault="00DD3AEB" w:rsidP="00CC2E62">
      <w:pPr>
        <w:autoSpaceDE w:val="0"/>
        <w:autoSpaceDN w:val="0"/>
        <w:adjustRightInd w:val="0"/>
        <w:spacing w:after="0" w:line="240" w:lineRule="auto"/>
        <w:jc w:val="both"/>
        <w:rPr>
          <w:rFonts w:ascii="Times New Roman" w:hAnsi="Times New Roman"/>
          <w:sz w:val="16"/>
          <w:szCs w:val="16"/>
        </w:rPr>
      </w:pPr>
    </w:p>
    <w:p w14:paraId="7431E397" w14:textId="440C0302" w:rsidR="00845961" w:rsidRPr="00845961" w:rsidRDefault="000A264D" w:rsidP="00845961">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sz w:val="24"/>
          <w:szCs w:val="24"/>
        </w:rPr>
        <w:t>W 202</w:t>
      </w:r>
      <w:r w:rsidR="00AF28AE">
        <w:rPr>
          <w:rFonts w:ascii="Times New Roman" w:hAnsi="Times New Roman"/>
          <w:sz w:val="24"/>
          <w:szCs w:val="24"/>
        </w:rPr>
        <w:t>1</w:t>
      </w:r>
      <w:r>
        <w:rPr>
          <w:rFonts w:ascii="Times New Roman" w:hAnsi="Times New Roman"/>
          <w:sz w:val="24"/>
          <w:szCs w:val="24"/>
        </w:rPr>
        <w:t xml:space="preserve"> roku </w:t>
      </w:r>
      <w:r w:rsidR="00845961" w:rsidRPr="00F4273E">
        <w:rPr>
          <w:rFonts w:ascii="Times New Roman" w:hAnsi="Times New Roman"/>
          <w:b/>
          <w:bCs/>
          <w:sz w:val="24"/>
          <w:szCs w:val="24"/>
        </w:rPr>
        <w:t>w Sołectwie Potępa</w:t>
      </w:r>
      <w:r w:rsidR="00845961">
        <w:rPr>
          <w:rFonts w:ascii="Times New Roman" w:hAnsi="Times New Roman"/>
          <w:sz w:val="24"/>
          <w:szCs w:val="24"/>
        </w:rPr>
        <w:t xml:space="preserve"> zrealizowane zostały zadania w ramach </w:t>
      </w:r>
      <w:r>
        <w:rPr>
          <w:rFonts w:ascii="Times New Roman" w:hAnsi="Times New Roman"/>
          <w:sz w:val="24"/>
          <w:szCs w:val="24"/>
        </w:rPr>
        <w:t>fundusz</w:t>
      </w:r>
      <w:r w:rsidR="00845961">
        <w:rPr>
          <w:rFonts w:ascii="Times New Roman" w:hAnsi="Times New Roman"/>
          <w:sz w:val="24"/>
          <w:szCs w:val="24"/>
        </w:rPr>
        <w:t>u</w:t>
      </w:r>
      <w:r>
        <w:rPr>
          <w:rFonts w:ascii="Times New Roman" w:hAnsi="Times New Roman"/>
          <w:sz w:val="24"/>
          <w:szCs w:val="24"/>
        </w:rPr>
        <w:t xml:space="preserve"> sołec</w:t>
      </w:r>
      <w:r w:rsidR="00845961">
        <w:rPr>
          <w:rFonts w:ascii="Times New Roman" w:hAnsi="Times New Roman"/>
          <w:sz w:val="24"/>
          <w:szCs w:val="24"/>
        </w:rPr>
        <w:t xml:space="preserve">kiego, który wyniósł </w:t>
      </w:r>
      <w:r w:rsidR="00AF28AE" w:rsidRPr="00F4273E">
        <w:rPr>
          <w:rFonts w:ascii="Times New Roman" w:hAnsi="Times New Roman" w:cs="Times New Roman"/>
          <w:b/>
          <w:sz w:val="24"/>
          <w:szCs w:val="24"/>
        </w:rPr>
        <w:t xml:space="preserve">63.116,10 </w:t>
      </w:r>
      <w:r w:rsidR="00845961" w:rsidRPr="00F4273E">
        <w:rPr>
          <w:rFonts w:ascii="Times New Roman" w:hAnsi="Times New Roman" w:cs="Times New Roman"/>
          <w:b/>
          <w:sz w:val="24"/>
          <w:szCs w:val="24"/>
        </w:rPr>
        <w:t>zł,</w:t>
      </w:r>
      <w:r w:rsidR="00845961" w:rsidRPr="00845961">
        <w:rPr>
          <w:rFonts w:ascii="Times New Roman" w:hAnsi="Times New Roman" w:cs="Times New Roman"/>
          <w:bCs/>
          <w:sz w:val="24"/>
          <w:szCs w:val="24"/>
        </w:rPr>
        <w:t xml:space="preserve"> </w:t>
      </w:r>
      <w:r w:rsidR="00CC2E62" w:rsidRPr="00845961">
        <w:rPr>
          <w:rFonts w:ascii="Times New Roman" w:hAnsi="Times New Roman"/>
          <w:bCs/>
          <w:sz w:val="24"/>
          <w:szCs w:val="24"/>
        </w:rPr>
        <w:t xml:space="preserve">z czego </w:t>
      </w:r>
      <w:r w:rsidR="00845961" w:rsidRPr="00845961">
        <w:rPr>
          <w:rFonts w:ascii="Times New Roman" w:hAnsi="Times New Roman"/>
          <w:bCs/>
          <w:sz w:val="24"/>
          <w:szCs w:val="24"/>
        </w:rPr>
        <w:t>wydatkowano</w:t>
      </w:r>
      <w:r w:rsidR="00CC2E62" w:rsidRPr="00845961">
        <w:rPr>
          <w:rFonts w:ascii="Times New Roman" w:hAnsi="Times New Roman"/>
          <w:bCs/>
          <w:sz w:val="24"/>
          <w:szCs w:val="24"/>
        </w:rPr>
        <w:t xml:space="preserve"> kwotę w wysokości </w:t>
      </w:r>
      <w:r w:rsidR="00AF28AE" w:rsidRPr="00F4273E">
        <w:rPr>
          <w:rFonts w:ascii="Times New Roman" w:hAnsi="Times New Roman" w:cs="Times New Roman"/>
          <w:b/>
          <w:sz w:val="24"/>
          <w:szCs w:val="24"/>
        </w:rPr>
        <w:t>63.106,90</w:t>
      </w:r>
      <w:r w:rsidR="00845961" w:rsidRPr="00F4273E">
        <w:rPr>
          <w:rFonts w:ascii="Times New Roman" w:hAnsi="Times New Roman" w:cs="Times New Roman"/>
          <w:b/>
          <w:sz w:val="24"/>
          <w:szCs w:val="24"/>
        </w:rPr>
        <w:t xml:space="preserve"> zł</w:t>
      </w:r>
      <w:r w:rsidR="00845961" w:rsidRPr="00845961">
        <w:rPr>
          <w:rFonts w:ascii="Times New Roman" w:hAnsi="Times New Roman" w:cs="Times New Roman"/>
          <w:bCs/>
          <w:sz w:val="24"/>
          <w:szCs w:val="24"/>
        </w:rPr>
        <w:t xml:space="preserve"> (wykonano 9</w:t>
      </w:r>
      <w:r w:rsidR="00AF28AE">
        <w:rPr>
          <w:rFonts w:ascii="Times New Roman" w:hAnsi="Times New Roman" w:cs="Times New Roman"/>
          <w:bCs/>
          <w:sz w:val="24"/>
          <w:szCs w:val="24"/>
        </w:rPr>
        <w:t>9,98</w:t>
      </w:r>
      <w:r w:rsidR="00845961" w:rsidRPr="00845961">
        <w:rPr>
          <w:rFonts w:ascii="Times New Roman" w:hAnsi="Times New Roman" w:cs="Times New Roman"/>
          <w:bCs/>
          <w:sz w:val="24"/>
          <w:szCs w:val="24"/>
        </w:rPr>
        <w:t xml:space="preserve"> % planu).</w:t>
      </w:r>
    </w:p>
    <w:p w14:paraId="38F502DB" w14:textId="77777777" w:rsidR="00845961" w:rsidRPr="00BA183A" w:rsidRDefault="00845961" w:rsidP="00845961">
      <w:pPr>
        <w:spacing w:after="0" w:line="240" w:lineRule="auto"/>
        <w:jc w:val="both"/>
        <w:rPr>
          <w:rFonts w:ascii="Times New Roman" w:hAnsi="Times New Roman" w:cs="Times New Roman"/>
          <w:b/>
          <w:sz w:val="16"/>
          <w:szCs w:val="16"/>
        </w:rPr>
      </w:pPr>
    </w:p>
    <w:p w14:paraId="7F5C5671" w14:textId="5AACE684" w:rsidR="00CC2E62" w:rsidRPr="00CC2E62" w:rsidRDefault="00CC2E62" w:rsidP="00CC2E62">
      <w:pPr>
        <w:autoSpaceDE w:val="0"/>
        <w:autoSpaceDN w:val="0"/>
        <w:adjustRightInd w:val="0"/>
        <w:spacing w:after="0" w:line="240" w:lineRule="auto"/>
        <w:jc w:val="both"/>
        <w:rPr>
          <w:rFonts w:ascii="Times New Roman" w:hAnsi="Times New Roman"/>
          <w:sz w:val="24"/>
          <w:szCs w:val="24"/>
        </w:rPr>
      </w:pPr>
      <w:r w:rsidRPr="00CC2E62">
        <w:rPr>
          <w:rFonts w:ascii="Times New Roman" w:hAnsi="Times New Roman"/>
          <w:sz w:val="24"/>
          <w:szCs w:val="24"/>
        </w:rPr>
        <w:t>W ramach powyższych środków dokonano następujących wydatków:</w:t>
      </w:r>
    </w:p>
    <w:p w14:paraId="255B4626" w14:textId="77777777" w:rsidR="00AF28AE" w:rsidRPr="00AF28AE" w:rsidRDefault="00AF28AE" w:rsidP="00AF28AE">
      <w:pPr>
        <w:spacing w:after="0" w:line="240" w:lineRule="auto"/>
        <w:jc w:val="both"/>
        <w:rPr>
          <w:rFonts w:ascii="Times New Roman" w:hAnsi="Times New Roman" w:cs="Times New Roman"/>
          <w:bCs/>
          <w:sz w:val="24"/>
          <w:szCs w:val="24"/>
        </w:rPr>
      </w:pPr>
      <w:r w:rsidRPr="00AF28AE">
        <w:rPr>
          <w:rFonts w:ascii="Times New Roman" w:hAnsi="Times New Roman" w:cs="Times New Roman"/>
          <w:bCs/>
          <w:sz w:val="24"/>
          <w:szCs w:val="24"/>
        </w:rPr>
        <w:t>Zadanie 1: modernizacja drogi dojazdowej do miejscowości Żyłka – 20.000 zł,</w:t>
      </w:r>
    </w:p>
    <w:p w14:paraId="1FF0A23E" w14:textId="33EBB05C" w:rsidR="00AF28AE" w:rsidRPr="00AF28AE" w:rsidRDefault="00AF28AE" w:rsidP="00AF28AE">
      <w:pPr>
        <w:spacing w:after="0" w:line="240" w:lineRule="auto"/>
        <w:jc w:val="both"/>
        <w:rPr>
          <w:rFonts w:ascii="Times New Roman" w:hAnsi="Times New Roman" w:cs="Times New Roman"/>
          <w:bCs/>
          <w:sz w:val="24"/>
          <w:szCs w:val="24"/>
        </w:rPr>
      </w:pPr>
      <w:r w:rsidRPr="00AF28AE">
        <w:rPr>
          <w:rFonts w:ascii="Times New Roman" w:hAnsi="Times New Roman" w:cs="Times New Roman"/>
          <w:bCs/>
          <w:sz w:val="24"/>
          <w:szCs w:val="24"/>
        </w:rPr>
        <w:t xml:space="preserve">Zadanie 2: wykonanie monitoringu na terenie rekreacyjnym przy Zespole </w:t>
      </w:r>
      <w:proofErr w:type="spellStart"/>
      <w:r w:rsidRPr="00AF28AE">
        <w:rPr>
          <w:rFonts w:ascii="Times New Roman" w:hAnsi="Times New Roman" w:cs="Times New Roman"/>
          <w:bCs/>
          <w:sz w:val="24"/>
          <w:szCs w:val="24"/>
        </w:rPr>
        <w:t>Szkolno</w:t>
      </w:r>
      <w:proofErr w:type="spellEnd"/>
      <w:r w:rsidRPr="00AF28AE">
        <w:rPr>
          <w:rFonts w:ascii="Times New Roman" w:hAnsi="Times New Roman" w:cs="Times New Roman"/>
          <w:bCs/>
          <w:sz w:val="24"/>
          <w:szCs w:val="24"/>
        </w:rPr>
        <w:t xml:space="preserve"> – Przedszkolnym </w:t>
      </w:r>
      <w:r w:rsidR="00346551">
        <w:rPr>
          <w:rFonts w:ascii="Times New Roman" w:hAnsi="Times New Roman" w:cs="Times New Roman"/>
          <w:bCs/>
          <w:sz w:val="24"/>
          <w:szCs w:val="24"/>
        </w:rPr>
        <w:t xml:space="preserve"> </w:t>
      </w:r>
      <w:r w:rsidRPr="00AF28AE">
        <w:rPr>
          <w:rFonts w:ascii="Times New Roman" w:hAnsi="Times New Roman" w:cs="Times New Roman"/>
          <w:bCs/>
          <w:sz w:val="24"/>
          <w:szCs w:val="24"/>
        </w:rPr>
        <w:t>w Potępie   – 10.000 zł,</w:t>
      </w:r>
    </w:p>
    <w:p w14:paraId="4ECE8F1A" w14:textId="77777777" w:rsidR="00AF28AE" w:rsidRPr="00AF28AE" w:rsidRDefault="00AF28AE" w:rsidP="00AF28AE">
      <w:pPr>
        <w:spacing w:after="0" w:line="240" w:lineRule="auto"/>
        <w:jc w:val="both"/>
        <w:rPr>
          <w:rFonts w:ascii="Times New Roman" w:hAnsi="Times New Roman" w:cs="Times New Roman"/>
          <w:bCs/>
          <w:sz w:val="24"/>
          <w:szCs w:val="24"/>
        </w:rPr>
      </w:pPr>
      <w:r w:rsidRPr="00AF28AE">
        <w:rPr>
          <w:rFonts w:ascii="Times New Roman" w:hAnsi="Times New Roman" w:cs="Times New Roman"/>
          <w:bCs/>
          <w:sz w:val="24"/>
          <w:szCs w:val="24"/>
        </w:rPr>
        <w:t>Zadanie 3: dofinansowanie zakupu ubrań bojowych dla OSP Potępa – 13.000 zł,</w:t>
      </w:r>
    </w:p>
    <w:p w14:paraId="00284B17" w14:textId="77777777" w:rsidR="00AF28AE" w:rsidRPr="00AF28AE" w:rsidRDefault="00AF28AE" w:rsidP="00AF28AE">
      <w:pPr>
        <w:spacing w:after="0" w:line="240" w:lineRule="auto"/>
        <w:jc w:val="both"/>
        <w:rPr>
          <w:rFonts w:ascii="Times New Roman" w:hAnsi="Times New Roman" w:cs="Times New Roman"/>
          <w:bCs/>
          <w:sz w:val="24"/>
          <w:szCs w:val="24"/>
        </w:rPr>
      </w:pPr>
      <w:r w:rsidRPr="00AF28AE">
        <w:rPr>
          <w:rFonts w:ascii="Times New Roman" w:hAnsi="Times New Roman" w:cs="Times New Roman"/>
          <w:bCs/>
          <w:sz w:val="24"/>
          <w:szCs w:val="24"/>
        </w:rPr>
        <w:t>Zadanie 4: zakup sprzętu nagłaśniającego  – 1.490,80 zł,</w:t>
      </w:r>
    </w:p>
    <w:p w14:paraId="2698F2F0" w14:textId="7A6D6F6D" w:rsidR="00AF28AE" w:rsidRPr="00AF28AE" w:rsidRDefault="00AF28AE" w:rsidP="00AF28AE">
      <w:pPr>
        <w:spacing w:after="0" w:line="240" w:lineRule="auto"/>
        <w:jc w:val="both"/>
        <w:rPr>
          <w:rFonts w:ascii="Times New Roman" w:hAnsi="Times New Roman" w:cs="Times New Roman"/>
          <w:bCs/>
          <w:sz w:val="24"/>
          <w:szCs w:val="24"/>
        </w:rPr>
      </w:pPr>
      <w:r w:rsidRPr="00AF28AE">
        <w:rPr>
          <w:rFonts w:ascii="Times New Roman" w:hAnsi="Times New Roman" w:cs="Times New Roman"/>
          <w:bCs/>
          <w:sz w:val="24"/>
          <w:szCs w:val="24"/>
        </w:rPr>
        <w:t xml:space="preserve">Zadanie 5: wykonanie monitoringu na terenie rekreacyjnym przy Zespole </w:t>
      </w:r>
      <w:proofErr w:type="spellStart"/>
      <w:r w:rsidRPr="00AF28AE">
        <w:rPr>
          <w:rFonts w:ascii="Times New Roman" w:hAnsi="Times New Roman" w:cs="Times New Roman"/>
          <w:bCs/>
          <w:sz w:val="24"/>
          <w:szCs w:val="24"/>
        </w:rPr>
        <w:t>Szkolno</w:t>
      </w:r>
      <w:proofErr w:type="spellEnd"/>
      <w:r w:rsidRPr="00AF28AE">
        <w:rPr>
          <w:rFonts w:ascii="Times New Roman" w:hAnsi="Times New Roman" w:cs="Times New Roman"/>
          <w:bCs/>
          <w:sz w:val="24"/>
          <w:szCs w:val="24"/>
        </w:rPr>
        <w:t xml:space="preserve"> – Przedszkolnym </w:t>
      </w:r>
      <w:r w:rsidR="00346551">
        <w:rPr>
          <w:rFonts w:ascii="Times New Roman" w:hAnsi="Times New Roman" w:cs="Times New Roman"/>
          <w:bCs/>
          <w:sz w:val="24"/>
          <w:szCs w:val="24"/>
        </w:rPr>
        <w:t xml:space="preserve"> </w:t>
      </w:r>
      <w:r w:rsidRPr="00AF28AE">
        <w:rPr>
          <w:rFonts w:ascii="Times New Roman" w:hAnsi="Times New Roman" w:cs="Times New Roman"/>
          <w:bCs/>
          <w:sz w:val="24"/>
          <w:szCs w:val="24"/>
        </w:rPr>
        <w:t xml:space="preserve">w Potępie   – 5.000 zł, </w:t>
      </w:r>
    </w:p>
    <w:p w14:paraId="7EBB6DCD" w14:textId="78137EED" w:rsidR="00AF28AE" w:rsidRPr="00AF28AE" w:rsidRDefault="00AF28AE" w:rsidP="00AF28AE">
      <w:pPr>
        <w:spacing w:after="0" w:line="240" w:lineRule="auto"/>
        <w:jc w:val="both"/>
        <w:rPr>
          <w:rFonts w:ascii="Times New Roman" w:hAnsi="Times New Roman" w:cs="Times New Roman"/>
          <w:bCs/>
          <w:sz w:val="24"/>
          <w:szCs w:val="24"/>
        </w:rPr>
      </w:pPr>
      <w:r w:rsidRPr="00AF28AE">
        <w:rPr>
          <w:rFonts w:ascii="Times New Roman" w:hAnsi="Times New Roman" w:cs="Times New Roman"/>
          <w:bCs/>
          <w:sz w:val="24"/>
          <w:szCs w:val="24"/>
        </w:rPr>
        <w:t xml:space="preserve">Zadanie 6: dofinansowanie malowania i wyposażenia pracowni </w:t>
      </w:r>
      <w:proofErr w:type="spellStart"/>
      <w:r w:rsidRPr="00AF28AE">
        <w:rPr>
          <w:rFonts w:ascii="Times New Roman" w:hAnsi="Times New Roman" w:cs="Times New Roman"/>
          <w:bCs/>
          <w:sz w:val="24"/>
          <w:szCs w:val="24"/>
        </w:rPr>
        <w:t>chemiczno</w:t>
      </w:r>
      <w:proofErr w:type="spellEnd"/>
      <w:r w:rsidRPr="00AF28AE">
        <w:rPr>
          <w:rFonts w:ascii="Times New Roman" w:hAnsi="Times New Roman" w:cs="Times New Roman"/>
          <w:bCs/>
          <w:sz w:val="24"/>
          <w:szCs w:val="24"/>
        </w:rPr>
        <w:t xml:space="preserve"> – przyrodniczej                </w:t>
      </w:r>
      <w:r w:rsidR="00346551">
        <w:rPr>
          <w:rFonts w:ascii="Times New Roman" w:hAnsi="Times New Roman" w:cs="Times New Roman"/>
          <w:bCs/>
          <w:sz w:val="24"/>
          <w:szCs w:val="24"/>
        </w:rPr>
        <w:t xml:space="preserve">                 </w:t>
      </w:r>
      <w:r w:rsidRPr="00AF28AE">
        <w:rPr>
          <w:rFonts w:ascii="Times New Roman" w:hAnsi="Times New Roman" w:cs="Times New Roman"/>
          <w:bCs/>
          <w:sz w:val="24"/>
          <w:szCs w:val="24"/>
        </w:rPr>
        <w:t xml:space="preserve">w  Zespole </w:t>
      </w:r>
      <w:proofErr w:type="spellStart"/>
      <w:r w:rsidRPr="00AF28AE">
        <w:rPr>
          <w:rFonts w:ascii="Times New Roman" w:hAnsi="Times New Roman" w:cs="Times New Roman"/>
          <w:bCs/>
          <w:sz w:val="24"/>
          <w:szCs w:val="24"/>
        </w:rPr>
        <w:t>Szkolno</w:t>
      </w:r>
      <w:proofErr w:type="spellEnd"/>
      <w:r w:rsidRPr="00AF28AE">
        <w:rPr>
          <w:rFonts w:ascii="Times New Roman" w:hAnsi="Times New Roman" w:cs="Times New Roman"/>
          <w:bCs/>
          <w:sz w:val="24"/>
          <w:szCs w:val="24"/>
        </w:rPr>
        <w:t xml:space="preserve"> – Przedszkolnym w Potępie – 5.000 zł.</w:t>
      </w:r>
    </w:p>
    <w:p w14:paraId="2B5067B7" w14:textId="4C8F758E" w:rsidR="00AF28AE" w:rsidRPr="00AF28AE" w:rsidRDefault="00AF28AE" w:rsidP="00AF28AE">
      <w:pPr>
        <w:spacing w:after="0" w:line="240" w:lineRule="auto"/>
        <w:jc w:val="both"/>
        <w:rPr>
          <w:rFonts w:ascii="Times New Roman" w:hAnsi="Times New Roman" w:cs="Times New Roman"/>
          <w:bCs/>
          <w:sz w:val="24"/>
          <w:szCs w:val="24"/>
        </w:rPr>
      </w:pPr>
      <w:r w:rsidRPr="00AF28AE">
        <w:rPr>
          <w:rFonts w:ascii="Times New Roman" w:hAnsi="Times New Roman" w:cs="Times New Roman"/>
          <w:bCs/>
          <w:sz w:val="24"/>
          <w:szCs w:val="24"/>
        </w:rPr>
        <w:t xml:space="preserve">Zadanie 7: wykonanie monitoringu na terenie rekreacyjnym przy Zespole </w:t>
      </w:r>
      <w:proofErr w:type="spellStart"/>
      <w:r w:rsidRPr="00AF28AE">
        <w:rPr>
          <w:rFonts w:ascii="Times New Roman" w:hAnsi="Times New Roman" w:cs="Times New Roman"/>
          <w:bCs/>
          <w:sz w:val="24"/>
          <w:szCs w:val="24"/>
        </w:rPr>
        <w:t>Szkolno</w:t>
      </w:r>
      <w:proofErr w:type="spellEnd"/>
      <w:r w:rsidRPr="00AF28AE">
        <w:rPr>
          <w:rFonts w:ascii="Times New Roman" w:hAnsi="Times New Roman" w:cs="Times New Roman"/>
          <w:bCs/>
          <w:sz w:val="24"/>
          <w:szCs w:val="24"/>
        </w:rPr>
        <w:t xml:space="preserve"> – Przedszkolnym </w:t>
      </w:r>
      <w:r w:rsidR="00346551">
        <w:rPr>
          <w:rFonts w:ascii="Times New Roman" w:hAnsi="Times New Roman" w:cs="Times New Roman"/>
          <w:bCs/>
          <w:sz w:val="24"/>
          <w:szCs w:val="24"/>
        </w:rPr>
        <w:t xml:space="preserve"> </w:t>
      </w:r>
      <w:r w:rsidRPr="00AF28AE">
        <w:rPr>
          <w:rFonts w:ascii="Times New Roman" w:hAnsi="Times New Roman" w:cs="Times New Roman"/>
          <w:bCs/>
          <w:sz w:val="24"/>
          <w:szCs w:val="24"/>
        </w:rPr>
        <w:t xml:space="preserve">w Potępie   – 4.000 zł, </w:t>
      </w:r>
    </w:p>
    <w:p w14:paraId="29FFABD3" w14:textId="45CFA997" w:rsidR="00AF28AE" w:rsidRDefault="00AF28AE" w:rsidP="00AF28AE">
      <w:pPr>
        <w:spacing w:after="0" w:line="240" w:lineRule="auto"/>
        <w:jc w:val="both"/>
        <w:rPr>
          <w:rFonts w:ascii="Times New Roman" w:hAnsi="Times New Roman" w:cs="Times New Roman"/>
          <w:bCs/>
          <w:sz w:val="24"/>
          <w:szCs w:val="24"/>
        </w:rPr>
      </w:pPr>
      <w:r w:rsidRPr="00AF28AE">
        <w:rPr>
          <w:rFonts w:ascii="Times New Roman" w:hAnsi="Times New Roman" w:cs="Times New Roman"/>
          <w:bCs/>
          <w:sz w:val="24"/>
          <w:szCs w:val="24"/>
        </w:rPr>
        <w:t xml:space="preserve">Zadanie 8: dofinansowanie imprez </w:t>
      </w:r>
      <w:proofErr w:type="spellStart"/>
      <w:r w:rsidRPr="00AF28AE">
        <w:rPr>
          <w:rFonts w:ascii="Times New Roman" w:hAnsi="Times New Roman" w:cs="Times New Roman"/>
          <w:bCs/>
          <w:sz w:val="24"/>
          <w:szCs w:val="24"/>
        </w:rPr>
        <w:t>kulturalno</w:t>
      </w:r>
      <w:proofErr w:type="spellEnd"/>
      <w:r w:rsidRPr="00AF28AE">
        <w:rPr>
          <w:rFonts w:ascii="Times New Roman" w:hAnsi="Times New Roman" w:cs="Times New Roman"/>
          <w:bCs/>
          <w:sz w:val="24"/>
          <w:szCs w:val="24"/>
        </w:rPr>
        <w:t xml:space="preserve"> - rozrywkowych   – 4.616,10 zł</w:t>
      </w:r>
      <w:r w:rsidR="00333235">
        <w:rPr>
          <w:rFonts w:ascii="Times New Roman" w:hAnsi="Times New Roman" w:cs="Times New Roman"/>
          <w:bCs/>
          <w:sz w:val="24"/>
          <w:szCs w:val="24"/>
        </w:rPr>
        <w:t>.</w:t>
      </w:r>
    </w:p>
    <w:p w14:paraId="4AA9D521" w14:textId="70623391" w:rsidR="00333235" w:rsidRDefault="00333235" w:rsidP="00AF28AE">
      <w:pPr>
        <w:spacing w:after="0" w:line="240" w:lineRule="auto"/>
        <w:jc w:val="both"/>
        <w:rPr>
          <w:rFonts w:ascii="Times New Roman" w:hAnsi="Times New Roman" w:cs="Times New Roman"/>
          <w:bCs/>
          <w:sz w:val="24"/>
          <w:szCs w:val="24"/>
        </w:rPr>
      </w:pPr>
    </w:p>
    <w:p w14:paraId="4D67C66C" w14:textId="77777777" w:rsidR="00882A98" w:rsidRDefault="00333235" w:rsidP="0033323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Ponadto, w </w:t>
      </w:r>
      <w:r w:rsidRPr="00333235">
        <w:rPr>
          <w:rFonts w:ascii="Times New Roman" w:hAnsi="Times New Roman" w:cs="Times New Roman"/>
          <w:sz w:val="24"/>
          <w:szCs w:val="24"/>
        </w:rPr>
        <w:t xml:space="preserve">2021 roku Gmina Krupski Młyn podpisała umowy z nadleśnictwami Brynek </w:t>
      </w:r>
      <w:r>
        <w:rPr>
          <w:rFonts w:ascii="Times New Roman" w:hAnsi="Times New Roman" w:cs="Times New Roman"/>
          <w:sz w:val="24"/>
          <w:szCs w:val="24"/>
        </w:rPr>
        <w:t xml:space="preserve">                            </w:t>
      </w:r>
      <w:r w:rsidRPr="00333235">
        <w:rPr>
          <w:rFonts w:ascii="Times New Roman" w:hAnsi="Times New Roman" w:cs="Times New Roman"/>
          <w:sz w:val="24"/>
          <w:szCs w:val="24"/>
        </w:rPr>
        <w:t xml:space="preserve">i Zawadzkie obejmujące wspólne wykonanie części zadania „Modernizacja odcinka drogi gminnej położonej na działce ewidencyjnej 67, km. 13, obręb Potępa, prowadzącej z Potępy do Żyłki”. W wyniku przeprowadzonej procedury wyboru wykonawcy prac i zaoferowanej przez niego ceny oraz limitów budżetu gminy Krupski Młyn w 2021 roku wyremontowane zostało 450 </w:t>
      </w:r>
      <w:proofErr w:type="spellStart"/>
      <w:r w:rsidRPr="00333235">
        <w:rPr>
          <w:rFonts w:ascii="Times New Roman" w:hAnsi="Times New Roman" w:cs="Times New Roman"/>
          <w:sz w:val="24"/>
          <w:szCs w:val="24"/>
        </w:rPr>
        <w:t>mb</w:t>
      </w:r>
      <w:proofErr w:type="spellEnd"/>
      <w:r w:rsidRPr="00333235">
        <w:rPr>
          <w:rFonts w:ascii="Times New Roman" w:hAnsi="Times New Roman" w:cs="Times New Roman"/>
          <w:sz w:val="24"/>
          <w:szCs w:val="24"/>
        </w:rPr>
        <w:t xml:space="preserve"> drogi. Prace obejmowały regulację istniejącej nawierzchni, wbudowanie warstwy wyrównawczej, profilowanie drogi, wbudowanie asfaltowej warstwy ścieralnej oraz wykonanie poboczy z każdej strony (niwelacja i uzupełnienie pobocza destruktem asfaltowym umożliwiające prawidłowe odprowadzenie wód opadowych, na szerokości minimum 0,5 m, po obu stronach drogi). Prace wykonała firma </w:t>
      </w:r>
      <w:proofErr w:type="spellStart"/>
      <w:r w:rsidRPr="00333235">
        <w:rPr>
          <w:rFonts w:ascii="Times New Roman" w:hAnsi="Times New Roman" w:cs="Times New Roman"/>
          <w:sz w:val="24"/>
          <w:szCs w:val="24"/>
        </w:rPr>
        <w:t>Domax</w:t>
      </w:r>
      <w:proofErr w:type="spellEnd"/>
      <w:r w:rsidRPr="00333235">
        <w:rPr>
          <w:rFonts w:ascii="Times New Roman" w:hAnsi="Times New Roman" w:cs="Times New Roman"/>
          <w:sz w:val="24"/>
          <w:szCs w:val="24"/>
        </w:rPr>
        <w:t xml:space="preserve"> z Boronowa za kwotę </w:t>
      </w:r>
      <w:r w:rsidRPr="00882A98">
        <w:rPr>
          <w:rFonts w:ascii="Times New Roman" w:hAnsi="Times New Roman" w:cs="Times New Roman"/>
          <w:b/>
          <w:bCs/>
          <w:sz w:val="24"/>
          <w:szCs w:val="24"/>
        </w:rPr>
        <w:t>157.810 zł.</w:t>
      </w:r>
      <w:r>
        <w:rPr>
          <w:rFonts w:ascii="Times New Roman" w:hAnsi="Times New Roman" w:cs="Times New Roman"/>
          <w:sz w:val="24"/>
          <w:szCs w:val="24"/>
        </w:rPr>
        <w:t xml:space="preserve"> </w:t>
      </w:r>
    </w:p>
    <w:p w14:paraId="06B03742" w14:textId="6E81C5E3" w:rsidR="00333235" w:rsidRPr="00882A98" w:rsidRDefault="00333235" w:rsidP="00333235">
      <w:pPr>
        <w:spacing w:after="0" w:line="240" w:lineRule="auto"/>
        <w:jc w:val="both"/>
        <w:rPr>
          <w:rFonts w:ascii="Times New Roman" w:hAnsi="Times New Roman" w:cs="Times New Roman"/>
          <w:b/>
          <w:bCs/>
          <w:sz w:val="24"/>
          <w:szCs w:val="24"/>
        </w:rPr>
      </w:pPr>
      <w:r>
        <w:rPr>
          <w:rFonts w:ascii="Times New Roman" w:hAnsi="Times New Roman" w:cs="Times New Roman"/>
          <w:sz w:val="24"/>
          <w:szCs w:val="24"/>
        </w:rPr>
        <w:t xml:space="preserve">W związku z tym zadanie finansowane było w 2021 roku w następujący sposób: </w:t>
      </w:r>
      <w:r w:rsidRPr="00882A98">
        <w:rPr>
          <w:rFonts w:ascii="Times New Roman" w:hAnsi="Times New Roman" w:cs="Times New Roman"/>
          <w:b/>
          <w:bCs/>
          <w:sz w:val="24"/>
          <w:szCs w:val="24"/>
        </w:rPr>
        <w:t xml:space="preserve">Nadleśnictwo Brynek 80.000 zł, Nadleśnictwo Zawadzkie 20.000 zł, Fundusz sołecki sołectwa Potępa – 20.000 </w:t>
      </w:r>
      <w:proofErr w:type="spellStart"/>
      <w:r w:rsidRPr="00882A98">
        <w:rPr>
          <w:rFonts w:ascii="Times New Roman" w:hAnsi="Times New Roman" w:cs="Times New Roman"/>
          <w:b/>
          <w:bCs/>
          <w:sz w:val="24"/>
          <w:szCs w:val="24"/>
        </w:rPr>
        <w:t>zl</w:t>
      </w:r>
      <w:proofErr w:type="spellEnd"/>
      <w:r w:rsidRPr="00882A98">
        <w:rPr>
          <w:rFonts w:ascii="Times New Roman" w:hAnsi="Times New Roman" w:cs="Times New Roman"/>
          <w:b/>
          <w:bCs/>
          <w:sz w:val="24"/>
          <w:szCs w:val="24"/>
        </w:rPr>
        <w:t xml:space="preserve">, </w:t>
      </w:r>
      <w:r w:rsidR="00882A98" w:rsidRPr="00882A98">
        <w:rPr>
          <w:rFonts w:ascii="Times New Roman" w:hAnsi="Times New Roman" w:cs="Times New Roman"/>
          <w:b/>
          <w:bCs/>
          <w:sz w:val="24"/>
          <w:szCs w:val="24"/>
        </w:rPr>
        <w:t>Środki własne gminy 37.810 zł.</w:t>
      </w:r>
    </w:p>
    <w:p w14:paraId="0261470D" w14:textId="0A7C405A" w:rsidR="00333235" w:rsidRDefault="00333235" w:rsidP="00AF28AE">
      <w:pPr>
        <w:spacing w:after="0" w:line="240" w:lineRule="auto"/>
        <w:jc w:val="both"/>
        <w:rPr>
          <w:rFonts w:ascii="Times New Roman" w:hAnsi="Times New Roman" w:cs="Times New Roman"/>
          <w:bCs/>
          <w:sz w:val="24"/>
          <w:szCs w:val="24"/>
        </w:rPr>
      </w:pPr>
    </w:p>
    <w:p w14:paraId="5BBD7AA9" w14:textId="120998F8" w:rsidR="00732AF5" w:rsidRDefault="00732AF5" w:rsidP="00732AF5">
      <w:pPr>
        <w:spacing w:after="0" w:line="240" w:lineRule="auto"/>
        <w:jc w:val="center"/>
        <w:rPr>
          <w:rFonts w:ascii="Times New Roman" w:hAnsi="Times New Roman" w:cs="Times New Roman"/>
          <w:bCs/>
          <w:sz w:val="24"/>
          <w:szCs w:val="24"/>
        </w:rPr>
      </w:pPr>
      <w:r>
        <w:rPr>
          <w:rFonts w:ascii="Times New Roman" w:hAnsi="Times New Roman" w:cs="Times New Roman"/>
          <w:bCs/>
          <w:noProof/>
          <w:sz w:val="24"/>
          <w:szCs w:val="24"/>
        </w:rPr>
        <w:lastRenderedPageBreak/>
        <w:drawing>
          <wp:inline distT="0" distB="0" distL="0" distR="0" wp14:anchorId="7282A8D8" wp14:editId="7513B63C">
            <wp:extent cx="4892040" cy="3913308"/>
            <wp:effectExtent l="0" t="0" r="3810" b="0"/>
            <wp:docPr id="4" name="Obraz 4" descr="Obraz zawierający tekst, drzewo, zewnętrzne,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Obraz zawierający tekst, drzewo, zewnętrzne, trawa&#10;&#10;Opis wygenerowany automatyczni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02620" cy="3921771"/>
                    </a:xfrm>
                    <a:prstGeom prst="rect">
                      <a:avLst/>
                    </a:prstGeom>
                  </pic:spPr>
                </pic:pic>
              </a:graphicData>
            </a:graphic>
          </wp:inline>
        </w:drawing>
      </w:r>
    </w:p>
    <w:p w14:paraId="153E0DC8" w14:textId="1E9D8205" w:rsidR="00955CDE" w:rsidRPr="00F235DE" w:rsidRDefault="00955CDE" w:rsidP="00732AF5">
      <w:pPr>
        <w:spacing w:after="0" w:line="240" w:lineRule="auto"/>
        <w:jc w:val="center"/>
        <w:rPr>
          <w:rFonts w:ascii="Times New Roman" w:hAnsi="Times New Roman" w:cs="Times New Roman"/>
          <w:b/>
          <w:sz w:val="24"/>
          <w:szCs w:val="24"/>
        </w:rPr>
      </w:pPr>
      <w:r w:rsidRPr="00F235DE">
        <w:rPr>
          <w:rFonts w:ascii="Times New Roman" w:hAnsi="Times New Roman" w:cs="Times New Roman"/>
          <w:b/>
          <w:sz w:val="24"/>
          <w:szCs w:val="24"/>
        </w:rPr>
        <w:t>Modernizacja drogi dojazdowej do miejscowości Żyłka</w:t>
      </w:r>
      <w:r w:rsidR="00F235DE">
        <w:rPr>
          <w:rFonts w:ascii="Times New Roman" w:hAnsi="Times New Roman" w:cs="Times New Roman"/>
          <w:b/>
          <w:sz w:val="24"/>
          <w:szCs w:val="24"/>
        </w:rPr>
        <w:t xml:space="preserve"> (zdj. </w:t>
      </w:r>
      <w:r w:rsidRPr="00F235DE">
        <w:rPr>
          <w:rFonts w:ascii="Times New Roman" w:hAnsi="Times New Roman" w:cs="Times New Roman"/>
          <w:b/>
          <w:sz w:val="24"/>
          <w:szCs w:val="24"/>
        </w:rPr>
        <w:t>archiwum Urząd Gminy Krupski Młyn</w:t>
      </w:r>
      <w:r w:rsidR="00F235DE">
        <w:rPr>
          <w:rFonts w:ascii="Times New Roman" w:hAnsi="Times New Roman" w:cs="Times New Roman"/>
          <w:b/>
          <w:sz w:val="24"/>
          <w:szCs w:val="24"/>
        </w:rPr>
        <w:t>)</w:t>
      </w:r>
    </w:p>
    <w:p w14:paraId="6BCA48D2" w14:textId="1C0960CD" w:rsidR="00CC2E62" w:rsidRDefault="00CC2E62" w:rsidP="00732AF5">
      <w:pPr>
        <w:autoSpaceDE w:val="0"/>
        <w:autoSpaceDN w:val="0"/>
        <w:adjustRightInd w:val="0"/>
        <w:spacing w:after="0" w:line="240" w:lineRule="auto"/>
        <w:jc w:val="center"/>
        <w:rPr>
          <w:rFonts w:ascii="Times New Roman" w:hAnsi="Times New Roman" w:cs="Times New Roman"/>
          <w:b/>
          <w:bCs/>
          <w:sz w:val="24"/>
          <w:szCs w:val="24"/>
          <w:u w:val="single"/>
        </w:rPr>
      </w:pPr>
    </w:p>
    <w:p w14:paraId="47B05A4D" w14:textId="74D6825E" w:rsidR="00732AF5" w:rsidRDefault="00732AF5" w:rsidP="00732AF5">
      <w:pPr>
        <w:autoSpaceDE w:val="0"/>
        <w:autoSpaceDN w:val="0"/>
        <w:adjustRightInd w:val="0"/>
        <w:spacing w:after="0" w:line="240" w:lineRule="auto"/>
        <w:jc w:val="center"/>
        <w:rPr>
          <w:rFonts w:ascii="Times New Roman" w:hAnsi="Times New Roman" w:cs="Times New Roman"/>
          <w:b/>
          <w:bCs/>
          <w:sz w:val="24"/>
          <w:szCs w:val="24"/>
          <w:u w:val="single"/>
        </w:rPr>
      </w:pPr>
      <w:r>
        <w:rPr>
          <w:rFonts w:ascii="Times New Roman" w:hAnsi="Times New Roman" w:cs="Times New Roman"/>
          <w:b/>
          <w:bCs/>
          <w:noProof/>
          <w:sz w:val="24"/>
          <w:szCs w:val="24"/>
          <w:u w:val="single"/>
        </w:rPr>
        <w:drawing>
          <wp:inline distT="0" distB="0" distL="0" distR="0" wp14:anchorId="466766E8" wp14:editId="2D0C4CA5">
            <wp:extent cx="4879340" cy="3604260"/>
            <wp:effectExtent l="0" t="0" r="0" b="0"/>
            <wp:docPr id="14" name="Obraz 14" descr="Obraz zawierający tekst, drzewo, niebo, zewnętrz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drzewo, niebo, zewnętrzne&#10;&#10;Opis wygenerowany automatyczni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10118" cy="3626995"/>
                    </a:xfrm>
                    <a:prstGeom prst="rect">
                      <a:avLst/>
                    </a:prstGeom>
                  </pic:spPr>
                </pic:pic>
              </a:graphicData>
            </a:graphic>
          </wp:inline>
        </w:drawing>
      </w:r>
    </w:p>
    <w:p w14:paraId="270CA91D" w14:textId="71E948E5" w:rsidR="00F235DE" w:rsidRPr="00F235DE" w:rsidRDefault="00F235DE" w:rsidP="00F235DE">
      <w:pPr>
        <w:spacing w:after="0" w:line="240" w:lineRule="auto"/>
        <w:jc w:val="center"/>
        <w:rPr>
          <w:rFonts w:ascii="Times New Roman" w:hAnsi="Times New Roman" w:cs="Times New Roman"/>
          <w:b/>
          <w:sz w:val="24"/>
          <w:szCs w:val="24"/>
        </w:rPr>
      </w:pPr>
      <w:r w:rsidRPr="00F235DE">
        <w:rPr>
          <w:rFonts w:ascii="Times New Roman" w:hAnsi="Times New Roman" w:cs="Times New Roman"/>
          <w:b/>
          <w:sz w:val="24"/>
          <w:szCs w:val="24"/>
        </w:rPr>
        <w:t xml:space="preserve">Wykonanie monitoringu na terenie rekreacyjnym przy Zespole </w:t>
      </w:r>
      <w:proofErr w:type="spellStart"/>
      <w:r w:rsidRPr="00F235DE">
        <w:rPr>
          <w:rFonts w:ascii="Times New Roman" w:hAnsi="Times New Roman" w:cs="Times New Roman"/>
          <w:b/>
          <w:sz w:val="24"/>
          <w:szCs w:val="24"/>
        </w:rPr>
        <w:t>Szkolno</w:t>
      </w:r>
      <w:proofErr w:type="spellEnd"/>
      <w:r w:rsidRPr="00F235DE">
        <w:rPr>
          <w:rFonts w:ascii="Times New Roman" w:hAnsi="Times New Roman" w:cs="Times New Roman"/>
          <w:b/>
          <w:sz w:val="24"/>
          <w:szCs w:val="24"/>
        </w:rPr>
        <w:t xml:space="preserve"> – Przedszkolnym  w Potępie</w:t>
      </w:r>
      <w:r>
        <w:rPr>
          <w:rFonts w:ascii="Times New Roman" w:hAnsi="Times New Roman" w:cs="Times New Roman"/>
          <w:b/>
          <w:sz w:val="24"/>
          <w:szCs w:val="24"/>
        </w:rPr>
        <w:t xml:space="preserve"> (zdj. </w:t>
      </w:r>
      <w:r w:rsidRPr="00F235DE">
        <w:rPr>
          <w:rFonts w:ascii="Times New Roman" w:hAnsi="Times New Roman" w:cs="Times New Roman"/>
          <w:b/>
          <w:sz w:val="24"/>
          <w:szCs w:val="24"/>
        </w:rPr>
        <w:t>archiwum Urząd Gminy Krupski Młyn</w:t>
      </w:r>
      <w:r>
        <w:rPr>
          <w:rFonts w:ascii="Times New Roman" w:hAnsi="Times New Roman" w:cs="Times New Roman"/>
          <w:b/>
          <w:sz w:val="24"/>
          <w:szCs w:val="24"/>
        </w:rPr>
        <w:t>)</w:t>
      </w:r>
    </w:p>
    <w:p w14:paraId="6454348D" w14:textId="2BC08791" w:rsidR="00F235DE" w:rsidRDefault="00F235DE" w:rsidP="00732AF5">
      <w:pPr>
        <w:autoSpaceDE w:val="0"/>
        <w:autoSpaceDN w:val="0"/>
        <w:adjustRightInd w:val="0"/>
        <w:spacing w:after="0" w:line="240" w:lineRule="auto"/>
        <w:jc w:val="center"/>
        <w:rPr>
          <w:rFonts w:ascii="Times New Roman" w:hAnsi="Times New Roman" w:cs="Times New Roman"/>
          <w:b/>
          <w:bCs/>
          <w:sz w:val="24"/>
          <w:szCs w:val="24"/>
          <w:u w:val="single"/>
        </w:rPr>
      </w:pPr>
    </w:p>
    <w:p w14:paraId="6687FDE9" w14:textId="77777777" w:rsidR="00F235DE" w:rsidRDefault="00F235DE" w:rsidP="00732AF5">
      <w:pPr>
        <w:autoSpaceDE w:val="0"/>
        <w:autoSpaceDN w:val="0"/>
        <w:adjustRightInd w:val="0"/>
        <w:spacing w:after="0" w:line="240" w:lineRule="auto"/>
        <w:jc w:val="center"/>
        <w:rPr>
          <w:rFonts w:ascii="Times New Roman" w:hAnsi="Times New Roman" w:cs="Times New Roman"/>
          <w:b/>
          <w:bCs/>
          <w:sz w:val="24"/>
          <w:szCs w:val="24"/>
          <w:u w:val="single"/>
        </w:rPr>
      </w:pPr>
    </w:p>
    <w:p w14:paraId="4B13238A" w14:textId="77777777" w:rsidR="00732AF5" w:rsidRPr="000A264D" w:rsidRDefault="00732AF5" w:rsidP="000A264D">
      <w:pPr>
        <w:autoSpaceDE w:val="0"/>
        <w:autoSpaceDN w:val="0"/>
        <w:adjustRightInd w:val="0"/>
        <w:spacing w:after="0" w:line="240" w:lineRule="auto"/>
        <w:jc w:val="both"/>
        <w:rPr>
          <w:rFonts w:ascii="Times New Roman" w:hAnsi="Times New Roman" w:cs="Times New Roman"/>
          <w:b/>
          <w:bCs/>
          <w:sz w:val="24"/>
          <w:szCs w:val="24"/>
          <w:u w:val="single"/>
        </w:rPr>
      </w:pPr>
    </w:p>
    <w:p w14:paraId="5D7EE65C" w14:textId="73A6BD62" w:rsidR="00AF28AE" w:rsidRPr="00845961" w:rsidRDefault="00AF28AE" w:rsidP="00AF28AE">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sz w:val="24"/>
          <w:szCs w:val="24"/>
        </w:rPr>
        <w:t xml:space="preserve">W 2021 roku </w:t>
      </w:r>
      <w:r w:rsidRPr="00F4273E">
        <w:rPr>
          <w:rFonts w:ascii="Times New Roman" w:hAnsi="Times New Roman"/>
          <w:b/>
          <w:bCs/>
          <w:sz w:val="24"/>
          <w:szCs w:val="24"/>
        </w:rPr>
        <w:t>w Sołectwie Krupski Młyn</w:t>
      </w:r>
      <w:r>
        <w:rPr>
          <w:rFonts w:ascii="Times New Roman" w:hAnsi="Times New Roman"/>
          <w:sz w:val="24"/>
          <w:szCs w:val="24"/>
        </w:rPr>
        <w:t xml:space="preserve"> zrealizowane zostały zadania w ramach funduszu sołeckiego, który wyniósł </w:t>
      </w:r>
      <w:r w:rsidRPr="00F4273E">
        <w:rPr>
          <w:rFonts w:ascii="Times New Roman" w:hAnsi="Times New Roman" w:cs="Times New Roman"/>
          <w:b/>
          <w:sz w:val="24"/>
          <w:szCs w:val="24"/>
        </w:rPr>
        <w:t xml:space="preserve">63.116,10 zł, </w:t>
      </w:r>
      <w:r w:rsidRPr="00845961">
        <w:rPr>
          <w:rFonts w:ascii="Times New Roman" w:hAnsi="Times New Roman"/>
          <w:bCs/>
          <w:sz w:val="24"/>
          <w:szCs w:val="24"/>
        </w:rPr>
        <w:t xml:space="preserve">z czego wydatkowano kwotę w wysokości </w:t>
      </w:r>
      <w:r w:rsidRPr="00F4273E">
        <w:rPr>
          <w:rFonts w:ascii="Times New Roman" w:hAnsi="Times New Roman" w:cs="Times New Roman"/>
          <w:b/>
          <w:sz w:val="24"/>
          <w:szCs w:val="24"/>
        </w:rPr>
        <w:t>16.888,56 zł</w:t>
      </w:r>
      <w:r w:rsidRPr="00845961">
        <w:rPr>
          <w:rFonts w:ascii="Times New Roman" w:hAnsi="Times New Roman" w:cs="Times New Roman"/>
          <w:bCs/>
          <w:sz w:val="24"/>
          <w:szCs w:val="24"/>
        </w:rPr>
        <w:t xml:space="preserve"> (wykonano </w:t>
      </w:r>
      <w:r>
        <w:rPr>
          <w:rFonts w:ascii="Times New Roman" w:hAnsi="Times New Roman" w:cs="Times New Roman"/>
          <w:bCs/>
          <w:sz w:val="24"/>
          <w:szCs w:val="24"/>
        </w:rPr>
        <w:t>26,75</w:t>
      </w:r>
      <w:r w:rsidRPr="00845961">
        <w:rPr>
          <w:rFonts w:ascii="Times New Roman" w:hAnsi="Times New Roman" w:cs="Times New Roman"/>
          <w:bCs/>
          <w:sz w:val="24"/>
          <w:szCs w:val="24"/>
        </w:rPr>
        <w:t xml:space="preserve"> % planu).</w:t>
      </w:r>
    </w:p>
    <w:p w14:paraId="6115A0AF" w14:textId="77777777" w:rsidR="00AF28AE" w:rsidRPr="00BA183A" w:rsidRDefault="00AF28AE" w:rsidP="00AF28AE">
      <w:pPr>
        <w:autoSpaceDE w:val="0"/>
        <w:autoSpaceDN w:val="0"/>
        <w:adjustRightInd w:val="0"/>
        <w:spacing w:after="0" w:line="240" w:lineRule="auto"/>
        <w:jc w:val="both"/>
        <w:rPr>
          <w:rFonts w:ascii="Times New Roman" w:hAnsi="Times New Roman"/>
          <w:sz w:val="16"/>
          <w:szCs w:val="16"/>
        </w:rPr>
      </w:pPr>
    </w:p>
    <w:p w14:paraId="22425243" w14:textId="655AA26A" w:rsidR="00AF28AE" w:rsidRPr="00CC2E62" w:rsidRDefault="00AF28AE" w:rsidP="00AF28AE">
      <w:pPr>
        <w:autoSpaceDE w:val="0"/>
        <w:autoSpaceDN w:val="0"/>
        <w:adjustRightInd w:val="0"/>
        <w:spacing w:after="0" w:line="240" w:lineRule="auto"/>
        <w:jc w:val="both"/>
        <w:rPr>
          <w:rFonts w:ascii="Times New Roman" w:hAnsi="Times New Roman"/>
          <w:sz w:val="24"/>
          <w:szCs w:val="24"/>
        </w:rPr>
      </w:pPr>
      <w:r w:rsidRPr="00CC2E62">
        <w:rPr>
          <w:rFonts w:ascii="Times New Roman" w:hAnsi="Times New Roman"/>
          <w:sz w:val="24"/>
          <w:szCs w:val="24"/>
        </w:rPr>
        <w:t>W ramach powyższych środków dokonano następujących wydatków:</w:t>
      </w:r>
    </w:p>
    <w:p w14:paraId="5010F0DB" w14:textId="77777777" w:rsidR="00BA183A" w:rsidRPr="00BA183A" w:rsidRDefault="00BA183A" w:rsidP="00BA183A">
      <w:pPr>
        <w:spacing w:after="0" w:line="240" w:lineRule="auto"/>
        <w:jc w:val="both"/>
        <w:rPr>
          <w:rFonts w:ascii="Times New Roman" w:hAnsi="Times New Roman" w:cs="Times New Roman"/>
          <w:bCs/>
          <w:sz w:val="24"/>
          <w:szCs w:val="24"/>
        </w:rPr>
      </w:pPr>
      <w:r w:rsidRPr="00BA183A">
        <w:rPr>
          <w:rFonts w:ascii="Times New Roman" w:hAnsi="Times New Roman" w:cs="Times New Roman"/>
          <w:bCs/>
          <w:sz w:val="24"/>
          <w:szCs w:val="24"/>
        </w:rPr>
        <w:t>Zadanie 1: piaskownica dla dzieci w Parku „Oczko” – 600 zł,</w:t>
      </w:r>
    </w:p>
    <w:p w14:paraId="2F0D9B30" w14:textId="77777777" w:rsidR="00BA183A" w:rsidRPr="00BA183A" w:rsidRDefault="00BA183A" w:rsidP="00BA183A">
      <w:pPr>
        <w:spacing w:after="0" w:line="240" w:lineRule="auto"/>
        <w:jc w:val="both"/>
        <w:rPr>
          <w:rFonts w:ascii="Times New Roman" w:hAnsi="Times New Roman" w:cs="Times New Roman"/>
          <w:bCs/>
          <w:sz w:val="24"/>
          <w:szCs w:val="24"/>
        </w:rPr>
      </w:pPr>
      <w:r w:rsidRPr="00BA183A">
        <w:rPr>
          <w:rFonts w:ascii="Times New Roman" w:hAnsi="Times New Roman" w:cs="Times New Roman"/>
          <w:bCs/>
          <w:sz w:val="24"/>
          <w:szCs w:val="24"/>
        </w:rPr>
        <w:t>Zadanie 2: pompa hydroforowa wraz z instalacją na cmentarzu komunalnym   – 2.026,33 zł,</w:t>
      </w:r>
    </w:p>
    <w:p w14:paraId="0A30E939" w14:textId="1596E3E4" w:rsidR="00BA183A" w:rsidRPr="00BA183A" w:rsidRDefault="00BA183A" w:rsidP="00BA183A">
      <w:pPr>
        <w:spacing w:after="0" w:line="240" w:lineRule="auto"/>
        <w:jc w:val="both"/>
        <w:rPr>
          <w:rFonts w:ascii="Times New Roman" w:hAnsi="Times New Roman" w:cs="Times New Roman"/>
          <w:bCs/>
          <w:sz w:val="24"/>
          <w:szCs w:val="24"/>
        </w:rPr>
      </w:pPr>
      <w:r w:rsidRPr="00BA183A">
        <w:rPr>
          <w:rFonts w:ascii="Times New Roman" w:hAnsi="Times New Roman" w:cs="Times New Roman"/>
          <w:bCs/>
          <w:sz w:val="24"/>
          <w:szCs w:val="24"/>
        </w:rPr>
        <w:t xml:space="preserve">Zadanie 3: doposażenie imprez oraz organizowanie prac na rzecz Sołectwa Krupski Młyn                      </w:t>
      </w:r>
      <w:r w:rsidR="00346551">
        <w:rPr>
          <w:rFonts w:ascii="Times New Roman" w:hAnsi="Times New Roman" w:cs="Times New Roman"/>
          <w:bCs/>
          <w:sz w:val="24"/>
          <w:szCs w:val="24"/>
        </w:rPr>
        <w:t xml:space="preserve">                 </w:t>
      </w:r>
      <w:r w:rsidRPr="00BA183A">
        <w:rPr>
          <w:rFonts w:ascii="Times New Roman" w:hAnsi="Times New Roman" w:cs="Times New Roman"/>
          <w:bCs/>
          <w:sz w:val="24"/>
          <w:szCs w:val="24"/>
        </w:rPr>
        <w:t>w ramach akcji „Posprzątaj Naszą Małą Ojczyznę” – 3.264,73 zł,</w:t>
      </w:r>
    </w:p>
    <w:p w14:paraId="0C90B211" w14:textId="2AB15070" w:rsidR="00BA183A" w:rsidRPr="00BA183A" w:rsidRDefault="00BA183A" w:rsidP="00BA183A">
      <w:pPr>
        <w:spacing w:after="0" w:line="240" w:lineRule="auto"/>
        <w:jc w:val="both"/>
        <w:rPr>
          <w:rFonts w:ascii="Times New Roman" w:hAnsi="Times New Roman" w:cs="Times New Roman"/>
          <w:bCs/>
          <w:sz w:val="24"/>
          <w:szCs w:val="24"/>
        </w:rPr>
      </w:pPr>
      <w:r w:rsidRPr="00BA183A">
        <w:rPr>
          <w:rFonts w:ascii="Times New Roman" w:hAnsi="Times New Roman" w:cs="Times New Roman"/>
          <w:bCs/>
          <w:sz w:val="24"/>
          <w:szCs w:val="24"/>
        </w:rPr>
        <w:t xml:space="preserve">Zadanie 4: remont ogrodzenia  oraz wejścia głównego </w:t>
      </w:r>
      <w:r w:rsidR="00626F88">
        <w:rPr>
          <w:rFonts w:ascii="Times New Roman" w:hAnsi="Times New Roman" w:cs="Times New Roman"/>
          <w:bCs/>
          <w:sz w:val="24"/>
          <w:szCs w:val="24"/>
        </w:rPr>
        <w:t xml:space="preserve">do budynku wielofunkcyjnego przy ulicy Zawadzkiego 3 </w:t>
      </w:r>
      <w:r w:rsidRPr="00BA183A">
        <w:rPr>
          <w:rFonts w:ascii="Times New Roman" w:hAnsi="Times New Roman" w:cs="Times New Roman"/>
          <w:bCs/>
          <w:sz w:val="24"/>
          <w:szCs w:val="24"/>
        </w:rPr>
        <w:t>w Krupskim Młynie– 7.000 zł,</w:t>
      </w:r>
    </w:p>
    <w:p w14:paraId="35767628" w14:textId="77777777" w:rsidR="00BA183A" w:rsidRPr="00BA183A" w:rsidRDefault="00BA183A" w:rsidP="00BA183A">
      <w:pPr>
        <w:spacing w:after="0" w:line="240" w:lineRule="auto"/>
        <w:jc w:val="both"/>
        <w:rPr>
          <w:rFonts w:ascii="Times New Roman" w:hAnsi="Times New Roman" w:cs="Times New Roman"/>
          <w:bCs/>
          <w:sz w:val="24"/>
          <w:szCs w:val="24"/>
        </w:rPr>
      </w:pPr>
      <w:r w:rsidRPr="00BA183A">
        <w:rPr>
          <w:rFonts w:ascii="Times New Roman" w:hAnsi="Times New Roman" w:cs="Times New Roman"/>
          <w:bCs/>
          <w:sz w:val="24"/>
          <w:szCs w:val="24"/>
        </w:rPr>
        <w:t xml:space="preserve">Zadanie 5: brama garażowa OSP Krupski Młyn   – 3.997,50 zł, </w:t>
      </w:r>
    </w:p>
    <w:p w14:paraId="32EB314D" w14:textId="78467A33" w:rsidR="00BA183A" w:rsidRDefault="00BA183A" w:rsidP="00BA183A">
      <w:pPr>
        <w:spacing w:after="0" w:line="240" w:lineRule="auto"/>
        <w:jc w:val="both"/>
        <w:rPr>
          <w:rFonts w:ascii="Times New Roman" w:hAnsi="Times New Roman" w:cs="Times New Roman"/>
          <w:bCs/>
          <w:sz w:val="24"/>
          <w:szCs w:val="24"/>
        </w:rPr>
      </w:pPr>
      <w:r w:rsidRPr="00BA183A">
        <w:rPr>
          <w:rFonts w:ascii="Times New Roman" w:hAnsi="Times New Roman" w:cs="Times New Roman"/>
          <w:bCs/>
          <w:sz w:val="24"/>
          <w:szCs w:val="24"/>
        </w:rPr>
        <w:t xml:space="preserve">Zadanie 6: Budowa ścianki wspinaczkowej w hali </w:t>
      </w:r>
      <w:proofErr w:type="spellStart"/>
      <w:r w:rsidRPr="00BA183A">
        <w:rPr>
          <w:rFonts w:ascii="Times New Roman" w:hAnsi="Times New Roman" w:cs="Times New Roman"/>
          <w:bCs/>
          <w:sz w:val="24"/>
          <w:szCs w:val="24"/>
        </w:rPr>
        <w:t>GOKSiR</w:t>
      </w:r>
      <w:proofErr w:type="spellEnd"/>
      <w:r w:rsidRPr="00BA183A">
        <w:rPr>
          <w:rFonts w:ascii="Times New Roman" w:hAnsi="Times New Roman" w:cs="Times New Roman"/>
          <w:bCs/>
          <w:sz w:val="24"/>
          <w:szCs w:val="24"/>
        </w:rPr>
        <w:t xml:space="preserve"> Krupski Młyn – 0 zł.</w:t>
      </w:r>
    </w:p>
    <w:p w14:paraId="42CB0065" w14:textId="079B3C4D" w:rsidR="00626F88" w:rsidRDefault="00626F88" w:rsidP="00BA183A">
      <w:pPr>
        <w:spacing w:after="0" w:line="240" w:lineRule="auto"/>
        <w:jc w:val="both"/>
        <w:rPr>
          <w:rFonts w:ascii="Times New Roman" w:hAnsi="Times New Roman" w:cs="Times New Roman"/>
          <w:bCs/>
          <w:sz w:val="24"/>
          <w:szCs w:val="24"/>
        </w:rPr>
      </w:pPr>
    </w:p>
    <w:p w14:paraId="6964FA16" w14:textId="77777777" w:rsidR="00626F88" w:rsidRDefault="00626F88" w:rsidP="00BA183A">
      <w:pPr>
        <w:spacing w:after="0" w:line="240" w:lineRule="auto"/>
        <w:jc w:val="both"/>
        <w:rPr>
          <w:rFonts w:ascii="Times New Roman" w:hAnsi="Times New Roman" w:cs="Times New Roman"/>
          <w:bCs/>
          <w:sz w:val="24"/>
          <w:szCs w:val="24"/>
        </w:rPr>
      </w:pPr>
    </w:p>
    <w:p w14:paraId="54BE2FDB" w14:textId="1F3ECF1C" w:rsidR="00732AF5" w:rsidRDefault="00732AF5" w:rsidP="00BA183A">
      <w:pPr>
        <w:spacing w:after="0" w:line="240" w:lineRule="auto"/>
        <w:jc w:val="both"/>
        <w:rPr>
          <w:rFonts w:ascii="Times New Roman" w:hAnsi="Times New Roman" w:cs="Times New Roman"/>
          <w:bCs/>
          <w:sz w:val="24"/>
          <w:szCs w:val="24"/>
        </w:rPr>
      </w:pPr>
    </w:p>
    <w:p w14:paraId="479C23E3" w14:textId="7AAE57AF" w:rsidR="00732AF5" w:rsidRDefault="00732AF5" w:rsidP="00732AF5">
      <w:pPr>
        <w:spacing w:after="0" w:line="240" w:lineRule="auto"/>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37046542" wp14:editId="5C1A5CF9">
            <wp:extent cx="4975860" cy="3980359"/>
            <wp:effectExtent l="0" t="0" r="0" b="1270"/>
            <wp:docPr id="15" name="Obraz 15" descr="Obraz zawierający drzewo, płot, zewnętrzne, podłoż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Obraz zawierający drzewo, płot, zewnętrzne, podłoże&#10;&#10;Opis wygenerowany automatyczni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82430" cy="3985614"/>
                    </a:xfrm>
                    <a:prstGeom prst="rect">
                      <a:avLst/>
                    </a:prstGeom>
                  </pic:spPr>
                </pic:pic>
              </a:graphicData>
            </a:graphic>
          </wp:inline>
        </w:drawing>
      </w:r>
    </w:p>
    <w:p w14:paraId="439B8BDF" w14:textId="1D9E6085" w:rsidR="00626F88" w:rsidRPr="00F235DE" w:rsidRDefault="00626F88" w:rsidP="00626F88">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R</w:t>
      </w:r>
      <w:r w:rsidRPr="00626F88">
        <w:rPr>
          <w:rFonts w:ascii="Times New Roman" w:hAnsi="Times New Roman" w:cs="Times New Roman"/>
          <w:b/>
          <w:sz w:val="24"/>
          <w:szCs w:val="24"/>
        </w:rPr>
        <w:t>emont ogrodzenia  oraz wejścia głównego do budynku wielofunkcyjnego przy ulicy Zawadzkiego 3 w Krupskim Młynie</w:t>
      </w:r>
      <w:r>
        <w:rPr>
          <w:rFonts w:ascii="Times New Roman" w:hAnsi="Times New Roman" w:cs="Times New Roman"/>
          <w:b/>
          <w:sz w:val="24"/>
          <w:szCs w:val="24"/>
        </w:rPr>
        <w:t xml:space="preserve"> (zdj. </w:t>
      </w:r>
      <w:r w:rsidRPr="00F235DE">
        <w:rPr>
          <w:rFonts w:ascii="Times New Roman" w:hAnsi="Times New Roman" w:cs="Times New Roman"/>
          <w:b/>
          <w:sz w:val="24"/>
          <w:szCs w:val="24"/>
        </w:rPr>
        <w:t>archiwum Urząd Gminy Krupski Młyn</w:t>
      </w:r>
      <w:r>
        <w:rPr>
          <w:rFonts w:ascii="Times New Roman" w:hAnsi="Times New Roman" w:cs="Times New Roman"/>
          <w:b/>
          <w:sz w:val="24"/>
          <w:szCs w:val="24"/>
        </w:rPr>
        <w:t>)</w:t>
      </w:r>
    </w:p>
    <w:p w14:paraId="374A16AA" w14:textId="4151C02E" w:rsidR="002716C2" w:rsidRPr="00626F88" w:rsidRDefault="002716C2" w:rsidP="00732AF5">
      <w:pPr>
        <w:spacing w:after="0" w:line="240" w:lineRule="auto"/>
        <w:jc w:val="center"/>
        <w:rPr>
          <w:rFonts w:ascii="Times New Roman" w:hAnsi="Times New Roman" w:cs="Times New Roman"/>
          <w:b/>
          <w:sz w:val="24"/>
          <w:szCs w:val="24"/>
        </w:rPr>
      </w:pPr>
    </w:p>
    <w:p w14:paraId="03CF29D9" w14:textId="00DB04ED" w:rsidR="00BA183A" w:rsidRDefault="00BA183A" w:rsidP="00BA183A">
      <w:pPr>
        <w:jc w:val="both"/>
        <w:rPr>
          <w:bCs/>
          <w:sz w:val="16"/>
          <w:szCs w:val="16"/>
        </w:rPr>
      </w:pPr>
    </w:p>
    <w:p w14:paraId="6D58B097" w14:textId="7E7B8F68" w:rsidR="00626F88" w:rsidRDefault="00626F88" w:rsidP="00BA183A">
      <w:pPr>
        <w:jc w:val="both"/>
        <w:rPr>
          <w:bCs/>
          <w:sz w:val="16"/>
          <w:szCs w:val="16"/>
        </w:rPr>
      </w:pPr>
    </w:p>
    <w:p w14:paraId="65398C94" w14:textId="6BD2F715" w:rsidR="00626F88" w:rsidRDefault="00626F88" w:rsidP="00BA183A">
      <w:pPr>
        <w:jc w:val="both"/>
        <w:rPr>
          <w:bCs/>
          <w:sz w:val="16"/>
          <w:szCs w:val="16"/>
        </w:rPr>
      </w:pPr>
    </w:p>
    <w:p w14:paraId="175DE15C" w14:textId="77777777" w:rsidR="00626F88" w:rsidRPr="000D04CB" w:rsidRDefault="00626F88" w:rsidP="00BA183A">
      <w:pPr>
        <w:jc w:val="both"/>
        <w:rPr>
          <w:bCs/>
          <w:sz w:val="16"/>
          <w:szCs w:val="16"/>
        </w:rPr>
      </w:pPr>
    </w:p>
    <w:p w14:paraId="0635ED65" w14:textId="08463568" w:rsidR="00BA183A" w:rsidRPr="00845961" w:rsidRDefault="00BA183A" w:rsidP="00BA183A">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sz w:val="24"/>
          <w:szCs w:val="24"/>
        </w:rPr>
        <w:lastRenderedPageBreak/>
        <w:t xml:space="preserve">W 2021 roku </w:t>
      </w:r>
      <w:r w:rsidRPr="00F4273E">
        <w:rPr>
          <w:rFonts w:ascii="Times New Roman" w:hAnsi="Times New Roman"/>
          <w:b/>
          <w:bCs/>
          <w:sz w:val="24"/>
          <w:szCs w:val="24"/>
        </w:rPr>
        <w:t xml:space="preserve">w Sołectwie </w:t>
      </w:r>
      <w:proofErr w:type="spellStart"/>
      <w:r w:rsidRPr="00F4273E">
        <w:rPr>
          <w:rFonts w:ascii="Times New Roman" w:hAnsi="Times New Roman"/>
          <w:b/>
          <w:bCs/>
          <w:sz w:val="24"/>
          <w:szCs w:val="24"/>
        </w:rPr>
        <w:t>Ziętek</w:t>
      </w:r>
      <w:proofErr w:type="spellEnd"/>
      <w:r>
        <w:rPr>
          <w:rFonts w:ascii="Times New Roman" w:hAnsi="Times New Roman"/>
          <w:sz w:val="24"/>
          <w:szCs w:val="24"/>
        </w:rPr>
        <w:t xml:space="preserve"> zrealizowane zostały zadania w ramach funduszu sołeckiego, który wyniósł </w:t>
      </w:r>
      <w:r w:rsidRPr="00F4273E">
        <w:rPr>
          <w:rFonts w:ascii="Times New Roman" w:hAnsi="Times New Roman" w:cs="Times New Roman"/>
          <w:b/>
          <w:sz w:val="24"/>
          <w:szCs w:val="24"/>
        </w:rPr>
        <w:t>56.236,45 zł,</w:t>
      </w:r>
      <w:r w:rsidRPr="00845961">
        <w:rPr>
          <w:rFonts w:ascii="Times New Roman" w:hAnsi="Times New Roman" w:cs="Times New Roman"/>
          <w:bCs/>
          <w:sz w:val="24"/>
          <w:szCs w:val="24"/>
        </w:rPr>
        <w:t xml:space="preserve"> </w:t>
      </w:r>
      <w:r w:rsidRPr="00845961">
        <w:rPr>
          <w:rFonts w:ascii="Times New Roman" w:hAnsi="Times New Roman"/>
          <w:bCs/>
          <w:sz w:val="24"/>
          <w:szCs w:val="24"/>
        </w:rPr>
        <w:t xml:space="preserve">z czego wydatkowano kwotę w wysokości </w:t>
      </w:r>
      <w:r w:rsidRPr="00F4273E">
        <w:rPr>
          <w:rFonts w:ascii="Times New Roman" w:hAnsi="Times New Roman" w:cs="Times New Roman"/>
          <w:b/>
          <w:sz w:val="24"/>
          <w:szCs w:val="24"/>
        </w:rPr>
        <w:t>49.116,17 zł</w:t>
      </w:r>
      <w:r w:rsidRPr="00845961">
        <w:rPr>
          <w:rFonts w:ascii="Times New Roman" w:hAnsi="Times New Roman" w:cs="Times New Roman"/>
          <w:bCs/>
          <w:sz w:val="24"/>
          <w:szCs w:val="24"/>
        </w:rPr>
        <w:t xml:space="preserve"> (wykonano </w:t>
      </w:r>
      <w:r>
        <w:rPr>
          <w:rFonts w:ascii="Times New Roman" w:hAnsi="Times New Roman" w:cs="Times New Roman"/>
          <w:bCs/>
          <w:sz w:val="24"/>
          <w:szCs w:val="24"/>
        </w:rPr>
        <w:t>87,33</w:t>
      </w:r>
      <w:r w:rsidRPr="00845961">
        <w:rPr>
          <w:rFonts w:ascii="Times New Roman" w:hAnsi="Times New Roman" w:cs="Times New Roman"/>
          <w:bCs/>
          <w:sz w:val="24"/>
          <w:szCs w:val="24"/>
        </w:rPr>
        <w:t xml:space="preserve"> % planu).</w:t>
      </w:r>
    </w:p>
    <w:p w14:paraId="4C008512" w14:textId="4AFDF175" w:rsidR="00845961" w:rsidRDefault="00845961" w:rsidP="000A264D">
      <w:pPr>
        <w:autoSpaceDE w:val="0"/>
        <w:autoSpaceDN w:val="0"/>
        <w:adjustRightInd w:val="0"/>
        <w:spacing w:after="0" w:line="240" w:lineRule="auto"/>
        <w:jc w:val="both"/>
        <w:rPr>
          <w:rFonts w:ascii="Times New Roman" w:hAnsi="Times New Roman"/>
          <w:b/>
          <w:bCs/>
          <w:sz w:val="28"/>
          <w:szCs w:val="28"/>
          <w:u w:val="single"/>
        </w:rPr>
      </w:pPr>
    </w:p>
    <w:p w14:paraId="10E23B91" w14:textId="77777777" w:rsidR="00BA183A" w:rsidRPr="00CC2E62" w:rsidRDefault="00BA183A" w:rsidP="00BA183A">
      <w:pPr>
        <w:autoSpaceDE w:val="0"/>
        <w:autoSpaceDN w:val="0"/>
        <w:adjustRightInd w:val="0"/>
        <w:spacing w:after="0" w:line="240" w:lineRule="auto"/>
        <w:jc w:val="both"/>
        <w:rPr>
          <w:rFonts w:ascii="Times New Roman" w:hAnsi="Times New Roman"/>
          <w:sz w:val="24"/>
          <w:szCs w:val="24"/>
        </w:rPr>
      </w:pPr>
      <w:r w:rsidRPr="00CC2E62">
        <w:rPr>
          <w:rFonts w:ascii="Times New Roman" w:hAnsi="Times New Roman"/>
          <w:sz w:val="24"/>
          <w:szCs w:val="24"/>
        </w:rPr>
        <w:t>W ramach powyższych środków dokonano następujących wydatków:</w:t>
      </w:r>
    </w:p>
    <w:p w14:paraId="61591561" w14:textId="77777777" w:rsidR="00BA183A" w:rsidRPr="00BA183A" w:rsidRDefault="00BA183A" w:rsidP="00BA183A">
      <w:pPr>
        <w:spacing w:after="0" w:line="240" w:lineRule="auto"/>
        <w:jc w:val="both"/>
        <w:rPr>
          <w:rFonts w:ascii="Times New Roman" w:hAnsi="Times New Roman" w:cs="Times New Roman"/>
          <w:bCs/>
          <w:sz w:val="24"/>
          <w:szCs w:val="24"/>
        </w:rPr>
      </w:pPr>
      <w:r w:rsidRPr="00BA183A">
        <w:rPr>
          <w:rFonts w:ascii="Times New Roman" w:hAnsi="Times New Roman" w:cs="Times New Roman"/>
          <w:bCs/>
          <w:sz w:val="24"/>
          <w:szCs w:val="24"/>
        </w:rPr>
        <w:t>Zadanie 1: zakup i montaż drzwi wejściowych do garażu OSP – 0 zł,</w:t>
      </w:r>
    </w:p>
    <w:p w14:paraId="64B9B2D4" w14:textId="77777777" w:rsidR="00BA183A" w:rsidRPr="00BA183A" w:rsidRDefault="00BA183A" w:rsidP="00BA183A">
      <w:pPr>
        <w:spacing w:after="0" w:line="240" w:lineRule="auto"/>
        <w:jc w:val="both"/>
        <w:rPr>
          <w:rFonts w:ascii="Times New Roman" w:hAnsi="Times New Roman" w:cs="Times New Roman"/>
          <w:bCs/>
          <w:sz w:val="24"/>
          <w:szCs w:val="24"/>
        </w:rPr>
      </w:pPr>
      <w:r w:rsidRPr="00BA183A">
        <w:rPr>
          <w:rFonts w:ascii="Times New Roman" w:hAnsi="Times New Roman" w:cs="Times New Roman"/>
          <w:bCs/>
          <w:sz w:val="24"/>
          <w:szCs w:val="24"/>
        </w:rPr>
        <w:t>Zadanie 2: poprawa infrastruktury placu zabaw   – 20.000 zł,</w:t>
      </w:r>
    </w:p>
    <w:p w14:paraId="1B82CC61" w14:textId="77777777" w:rsidR="00BA183A" w:rsidRPr="00BA183A" w:rsidRDefault="00BA183A" w:rsidP="00BA183A">
      <w:pPr>
        <w:spacing w:after="0" w:line="240" w:lineRule="auto"/>
        <w:jc w:val="both"/>
        <w:rPr>
          <w:rFonts w:ascii="Times New Roman" w:hAnsi="Times New Roman" w:cs="Times New Roman"/>
          <w:bCs/>
          <w:sz w:val="24"/>
          <w:szCs w:val="24"/>
        </w:rPr>
      </w:pPr>
      <w:r w:rsidRPr="00BA183A">
        <w:rPr>
          <w:rFonts w:ascii="Times New Roman" w:hAnsi="Times New Roman" w:cs="Times New Roman"/>
          <w:bCs/>
          <w:sz w:val="24"/>
          <w:szCs w:val="24"/>
        </w:rPr>
        <w:t>Zadanie 3: projekt oraz montaż progu zwalniającego wraz z oznakowaniem – 3.976 zł,</w:t>
      </w:r>
    </w:p>
    <w:p w14:paraId="61C1026C" w14:textId="77777777" w:rsidR="00BA183A" w:rsidRPr="00BA183A" w:rsidRDefault="00BA183A" w:rsidP="00BA183A">
      <w:pPr>
        <w:spacing w:after="0" w:line="240" w:lineRule="auto"/>
        <w:jc w:val="both"/>
        <w:rPr>
          <w:rFonts w:ascii="Times New Roman" w:hAnsi="Times New Roman" w:cs="Times New Roman"/>
          <w:bCs/>
          <w:sz w:val="24"/>
          <w:szCs w:val="24"/>
        </w:rPr>
      </w:pPr>
      <w:r w:rsidRPr="00BA183A">
        <w:rPr>
          <w:rFonts w:ascii="Times New Roman" w:hAnsi="Times New Roman" w:cs="Times New Roman"/>
          <w:bCs/>
          <w:sz w:val="24"/>
          <w:szCs w:val="24"/>
        </w:rPr>
        <w:t xml:space="preserve">Zadanie 4: studio uwarunkowań drogi dojazdowej do </w:t>
      </w:r>
      <w:proofErr w:type="spellStart"/>
      <w:r w:rsidRPr="00BA183A">
        <w:rPr>
          <w:rFonts w:ascii="Times New Roman" w:hAnsi="Times New Roman" w:cs="Times New Roman"/>
          <w:bCs/>
          <w:sz w:val="24"/>
          <w:szCs w:val="24"/>
        </w:rPr>
        <w:t>Kanola</w:t>
      </w:r>
      <w:proofErr w:type="spellEnd"/>
      <w:r w:rsidRPr="00BA183A">
        <w:rPr>
          <w:rFonts w:ascii="Times New Roman" w:hAnsi="Times New Roman" w:cs="Times New Roman"/>
          <w:bCs/>
          <w:sz w:val="24"/>
          <w:szCs w:val="24"/>
        </w:rPr>
        <w:t xml:space="preserve">  – 4.000 zł,</w:t>
      </w:r>
    </w:p>
    <w:p w14:paraId="01134049" w14:textId="77777777" w:rsidR="00BA183A" w:rsidRPr="00BA183A" w:rsidRDefault="00BA183A" w:rsidP="00BA183A">
      <w:pPr>
        <w:spacing w:after="0" w:line="240" w:lineRule="auto"/>
        <w:jc w:val="both"/>
        <w:rPr>
          <w:rFonts w:ascii="Times New Roman" w:hAnsi="Times New Roman" w:cs="Times New Roman"/>
          <w:bCs/>
          <w:sz w:val="24"/>
          <w:szCs w:val="24"/>
        </w:rPr>
      </w:pPr>
      <w:r w:rsidRPr="00BA183A">
        <w:rPr>
          <w:rFonts w:ascii="Times New Roman" w:hAnsi="Times New Roman" w:cs="Times New Roman"/>
          <w:bCs/>
          <w:sz w:val="24"/>
          <w:szCs w:val="24"/>
        </w:rPr>
        <w:t xml:space="preserve">Zadanie 5: zakup sprzętu sportowego dla dzieci z Akademii Piłkarskiej   – 1.500 zł, </w:t>
      </w:r>
    </w:p>
    <w:p w14:paraId="42DA0500" w14:textId="77777777" w:rsidR="00BA183A" w:rsidRPr="00BA183A" w:rsidRDefault="00BA183A" w:rsidP="00BA183A">
      <w:pPr>
        <w:spacing w:after="0" w:line="240" w:lineRule="auto"/>
        <w:jc w:val="both"/>
        <w:rPr>
          <w:rFonts w:ascii="Times New Roman" w:hAnsi="Times New Roman" w:cs="Times New Roman"/>
          <w:bCs/>
          <w:sz w:val="24"/>
          <w:szCs w:val="24"/>
        </w:rPr>
      </w:pPr>
      <w:r w:rsidRPr="00BA183A">
        <w:rPr>
          <w:rFonts w:ascii="Times New Roman" w:hAnsi="Times New Roman" w:cs="Times New Roman"/>
          <w:bCs/>
          <w:sz w:val="24"/>
          <w:szCs w:val="24"/>
        </w:rPr>
        <w:t>Zadanie 6: mała infrastruktura, infrastruktura drogowa i zagospodarowanie terenów zielonych  – 14.939,87 zł.</w:t>
      </w:r>
    </w:p>
    <w:p w14:paraId="0500EAE0" w14:textId="08AADB7F" w:rsidR="00BA183A" w:rsidRDefault="00BA183A" w:rsidP="00BA183A">
      <w:pPr>
        <w:spacing w:after="0" w:line="240" w:lineRule="auto"/>
        <w:jc w:val="both"/>
        <w:rPr>
          <w:rFonts w:ascii="Times New Roman" w:hAnsi="Times New Roman" w:cs="Times New Roman"/>
          <w:bCs/>
          <w:sz w:val="24"/>
          <w:szCs w:val="24"/>
        </w:rPr>
      </w:pPr>
      <w:r w:rsidRPr="00BA183A">
        <w:rPr>
          <w:rFonts w:ascii="Times New Roman" w:hAnsi="Times New Roman" w:cs="Times New Roman"/>
          <w:bCs/>
          <w:sz w:val="24"/>
          <w:szCs w:val="24"/>
        </w:rPr>
        <w:t>Zadanie 7: imprezy kulturowe   – 4.700,30 zł.</w:t>
      </w:r>
    </w:p>
    <w:p w14:paraId="1DB34BD0" w14:textId="7E8162C9" w:rsidR="00866D81" w:rsidRDefault="00866D81" w:rsidP="00BA183A">
      <w:pPr>
        <w:spacing w:after="0" w:line="240" w:lineRule="auto"/>
        <w:jc w:val="both"/>
        <w:rPr>
          <w:rFonts w:ascii="Times New Roman" w:hAnsi="Times New Roman" w:cs="Times New Roman"/>
          <w:bCs/>
          <w:sz w:val="24"/>
          <w:szCs w:val="24"/>
        </w:rPr>
      </w:pPr>
    </w:p>
    <w:p w14:paraId="44B7B148" w14:textId="13361717" w:rsidR="002716C2" w:rsidRDefault="002716C2" w:rsidP="002716C2">
      <w:pPr>
        <w:spacing w:after="0" w:line="240" w:lineRule="auto"/>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1D20961D" wp14:editId="08ED688A">
            <wp:extent cx="5173980" cy="4138842"/>
            <wp:effectExtent l="0" t="0" r="7620" b="0"/>
            <wp:docPr id="51" name="Obraz 51" descr="Obraz zawierający podłoże, krzesło, zewnętrzne, niebieski&#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Obraz zawierający podłoże, krzesło, zewnętrzne, niebieski&#10;&#10;Opis wygenerowany automatyczni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77640" cy="4141769"/>
                    </a:xfrm>
                    <a:prstGeom prst="rect">
                      <a:avLst/>
                    </a:prstGeom>
                  </pic:spPr>
                </pic:pic>
              </a:graphicData>
            </a:graphic>
          </wp:inline>
        </w:drawing>
      </w:r>
    </w:p>
    <w:p w14:paraId="2639A965" w14:textId="77777777" w:rsidR="00866D81" w:rsidRPr="00BA183A" w:rsidRDefault="00866D81" w:rsidP="00BA183A">
      <w:pPr>
        <w:spacing w:after="0" w:line="240" w:lineRule="auto"/>
        <w:jc w:val="both"/>
        <w:rPr>
          <w:rFonts w:ascii="Times New Roman" w:hAnsi="Times New Roman" w:cs="Times New Roman"/>
          <w:bCs/>
          <w:sz w:val="24"/>
          <w:szCs w:val="24"/>
        </w:rPr>
      </w:pPr>
    </w:p>
    <w:p w14:paraId="2AA9E926" w14:textId="77777777" w:rsidR="003B12FE" w:rsidRDefault="00626F88" w:rsidP="00626F88">
      <w:pPr>
        <w:jc w:val="center"/>
        <w:rPr>
          <w:rFonts w:ascii="Times New Roman" w:hAnsi="Times New Roman" w:cs="Times New Roman"/>
          <w:b/>
          <w:sz w:val="24"/>
          <w:szCs w:val="24"/>
        </w:rPr>
      </w:pPr>
      <w:r w:rsidRPr="00626F88">
        <w:rPr>
          <w:rFonts w:ascii="Times New Roman" w:hAnsi="Times New Roman" w:cs="Times New Roman"/>
          <w:b/>
          <w:sz w:val="24"/>
          <w:szCs w:val="24"/>
        </w:rPr>
        <w:t>Poprawa infrastruktury placu zabaw</w:t>
      </w:r>
      <w:r>
        <w:rPr>
          <w:rFonts w:ascii="Times New Roman" w:hAnsi="Times New Roman" w:cs="Times New Roman"/>
          <w:b/>
          <w:sz w:val="24"/>
          <w:szCs w:val="24"/>
        </w:rPr>
        <w:t xml:space="preserve"> w Ziętku</w:t>
      </w:r>
    </w:p>
    <w:p w14:paraId="0F3F4FEC" w14:textId="53620EDA" w:rsidR="00BA183A" w:rsidRPr="00626F88" w:rsidRDefault="00626F88" w:rsidP="00626F88">
      <w:pPr>
        <w:jc w:val="center"/>
        <w:rPr>
          <w:b/>
          <w:sz w:val="16"/>
          <w:szCs w:val="16"/>
        </w:rPr>
      </w:pPr>
      <w:r w:rsidRPr="00626F88">
        <w:rPr>
          <w:rFonts w:ascii="Times New Roman" w:hAnsi="Times New Roman" w:cs="Times New Roman"/>
          <w:b/>
          <w:sz w:val="24"/>
          <w:szCs w:val="24"/>
        </w:rPr>
        <w:t xml:space="preserve"> (zdj. archiwum Urząd Gminy Krupski Młyn)</w:t>
      </w:r>
    </w:p>
    <w:p w14:paraId="18ED4CD7" w14:textId="62A988C7" w:rsidR="00845961" w:rsidRDefault="00845961" w:rsidP="000A264D">
      <w:pPr>
        <w:autoSpaceDE w:val="0"/>
        <w:autoSpaceDN w:val="0"/>
        <w:adjustRightInd w:val="0"/>
        <w:spacing w:after="0" w:line="240" w:lineRule="auto"/>
        <w:jc w:val="both"/>
        <w:rPr>
          <w:rFonts w:ascii="Times New Roman" w:hAnsi="Times New Roman"/>
          <w:b/>
          <w:bCs/>
          <w:sz w:val="28"/>
          <w:szCs w:val="28"/>
          <w:u w:val="single"/>
        </w:rPr>
      </w:pPr>
    </w:p>
    <w:p w14:paraId="1CF12EBC" w14:textId="6B9AA01C" w:rsidR="00845961" w:rsidRDefault="00845961" w:rsidP="000A264D">
      <w:pPr>
        <w:autoSpaceDE w:val="0"/>
        <w:autoSpaceDN w:val="0"/>
        <w:adjustRightInd w:val="0"/>
        <w:spacing w:after="0" w:line="240" w:lineRule="auto"/>
        <w:jc w:val="both"/>
        <w:rPr>
          <w:rFonts w:ascii="Times New Roman" w:hAnsi="Times New Roman"/>
          <w:b/>
          <w:bCs/>
          <w:sz w:val="28"/>
          <w:szCs w:val="28"/>
          <w:u w:val="single"/>
        </w:rPr>
      </w:pPr>
    </w:p>
    <w:p w14:paraId="25FD4CC2" w14:textId="77777777" w:rsidR="00845961" w:rsidRDefault="00845961" w:rsidP="000A264D">
      <w:pPr>
        <w:autoSpaceDE w:val="0"/>
        <w:autoSpaceDN w:val="0"/>
        <w:adjustRightInd w:val="0"/>
        <w:spacing w:after="0" w:line="240" w:lineRule="auto"/>
        <w:jc w:val="both"/>
        <w:rPr>
          <w:rFonts w:ascii="Times New Roman" w:hAnsi="Times New Roman"/>
          <w:b/>
          <w:bCs/>
          <w:sz w:val="28"/>
          <w:szCs w:val="28"/>
          <w:u w:val="single"/>
        </w:rPr>
      </w:pPr>
    </w:p>
    <w:p w14:paraId="54C18C04" w14:textId="1758834C" w:rsidR="00CC2E62" w:rsidRDefault="00CC2E62" w:rsidP="000A264D">
      <w:pPr>
        <w:autoSpaceDE w:val="0"/>
        <w:autoSpaceDN w:val="0"/>
        <w:adjustRightInd w:val="0"/>
        <w:spacing w:after="0" w:line="240" w:lineRule="auto"/>
        <w:jc w:val="both"/>
        <w:rPr>
          <w:rFonts w:ascii="Times New Roman" w:hAnsi="Times New Roman"/>
          <w:b/>
          <w:bCs/>
          <w:sz w:val="28"/>
          <w:szCs w:val="28"/>
          <w:u w:val="single"/>
        </w:rPr>
      </w:pPr>
    </w:p>
    <w:p w14:paraId="39B1B115" w14:textId="70E34E7D" w:rsidR="00BA183A" w:rsidRDefault="00BA183A" w:rsidP="000A264D">
      <w:pPr>
        <w:autoSpaceDE w:val="0"/>
        <w:autoSpaceDN w:val="0"/>
        <w:adjustRightInd w:val="0"/>
        <w:spacing w:after="0" w:line="240" w:lineRule="auto"/>
        <w:jc w:val="both"/>
        <w:rPr>
          <w:rFonts w:ascii="Times New Roman" w:hAnsi="Times New Roman"/>
          <w:b/>
          <w:bCs/>
          <w:sz w:val="28"/>
          <w:szCs w:val="28"/>
          <w:u w:val="single"/>
        </w:rPr>
      </w:pPr>
    </w:p>
    <w:p w14:paraId="5B4705C6" w14:textId="4EB55A37" w:rsidR="00BA183A" w:rsidRDefault="00BA183A" w:rsidP="000A264D">
      <w:pPr>
        <w:autoSpaceDE w:val="0"/>
        <w:autoSpaceDN w:val="0"/>
        <w:adjustRightInd w:val="0"/>
        <w:spacing w:after="0" w:line="240" w:lineRule="auto"/>
        <w:jc w:val="both"/>
        <w:rPr>
          <w:rFonts w:ascii="Times New Roman" w:hAnsi="Times New Roman"/>
          <w:b/>
          <w:bCs/>
          <w:sz w:val="28"/>
          <w:szCs w:val="28"/>
          <w:u w:val="single"/>
        </w:rPr>
      </w:pPr>
    </w:p>
    <w:p w14:paraId="1E52CF4B" w14:textId="69E72585" w:rsidR="00BA183A" w:rsidRDefault="00BA183A" w:rsidP="000A264D">
      <w:pPr>
        <w:autoSpaceDE w:val="0"/>
        <w:autoSpaceDN w:val="0"/>
        <w:adjustRightInd w:val="0"/>
        <w:spacing w:after="0" w:line="240" w:lineRule="auto"/>
        <w:jc w:val="both"/>
        <w:rPr>
          <w:rFonts w:ascii="Times New Roman" w:hAnsi="Times New Roman"/>
          <w:b/>
          <w:bCs/>
          <w:sz w:val="28"/>
          <w:szCs w:val="28"/>
          <w:u w:val="single"/>
        </w:rPr>
      </w:pPr>
    </w:p>
    <w:p w14:paraId="63973EC6" w14:textId="3C501B81" w:rsidR="00BA183A" w:rsidRDefault="00BA183A" w:rsidP="000A264D">
      <w:pPr>
        <w:autoSpaceDE w:val="0"/>
        <w:autoSpaceDN w:val="0"/>
        <w:adjustRightInd w:val="0"/>
        <w:spacing w:after="0" w:line="240" w:lineRule="auto"/>
        <w:jc w:val="both"/>
        <w:rPr>
          <w:rFonts w:ascii="Times New Roman" w:hAnsi="Times New Roman"/>
          <w:b/>
          <w:bCs/>
          <w:sz w:val="28"/>
          <w:szCs w:val="28"/>
          <w:u w:val="single"/>
        </w:rPr>
      </w:pPr>
    </w:p>
    <w:p w14:paraId="683BFB14" w14:textId="601C1896" w:rsidR="00BA183A" w:rsidRDefault="00BA183A" w:rsidP="000A264D">
      <w:pPr>
        <w:autoSpaceDE w:val="0"/>
        <w:autoSpaceDN w:val="0"/>
        <w:adjustRightInd w:val="0"/>
        <w:spacing w:after="0" w:line="240" w:lineRule="auto"/>
        <w:jc w:val="both"/>
        <w:rPr>
          <w:rFonts w:ascii="Times New Roman" w:hAnsi="Times New Roman"/>
          <w:b/>
          <w:bCs/>
          <w:sz w:val="28"/>
          <w:szCs w:val="28"/>
          <w:u w:val="single"/>
        </w:rPr>
      </w:pPr>
    </w:p>
    <w:p w14:paraId="54974255" w14:textId="238FA74D" w:rsidR="00952342" w:rsidRDefault="000A264D" w:rsidP="00CC2E62">
      <w:pPr>
        <w:spacing w:after="0" w:line="240" w:lineRule="auto"/>
        <w:rPr>
          <w:rFonts w:ascii="Times New Roman" w:eastAsia="Times New Roman" w:hAnsi="Times New Roman"/>
          <w:sz w:val="24"/>
          <w:szCs w:val="24"/>
        </w:rPr>
      </w:pPr>
      <w:r>
        <w:rPr>
          <w:noProof/>
        </w:rPr>
        <w:drawing>
          <wp:inline distT="0" distB="0" distL="0" distR="0" wp14:anchorId="59120C0A" wp14:editId="2464B805">
            <wp:extent cx="1891864" cy="1375410"/>
            <wp:effectExtent l="0" t="0" r="0" b="0"/>
            <wp:docPr id="5" name="Obraz 5"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6386" cy="1422318"/>
                    </a:xfrm>
                    <a:prstGeom prst="rect">
                      <a:avLst/>
                    </a:prstGeom>
                  </pic:spPr>
                </pic:pic>
              </a:graphicData>
            </a:graphic>
          </wp:inline>
        </w:drawing>
      </w:r>
    </w:p>
    <w:p w14:paraId="49D88720" w14:textId="77777777" w:rsidR="00952342" w:rsidRDefault="00952342" w:rsidP="00952342">
      <w:pPr>
        <w:spacing w:after="0" w:line="240" w:lineRule="auto"/>
        <w:jc w:val="both"/>
        <w:rPr>
          <w:rFonts w:ascii="Times New Roman" w:eastAsia="Times New Roman" w:hAnsi="Times New Roman"/>
          <w:sz w:val="24"/>
          <w:szCs w:val="24"/>
        </w:rPr>
      </w:pPr>
    </w:p>
    <w:p w14:paraId="12C4C513" w14:textId="77777777" w:rsidR="00952342" w:rsidRPr="00A562E9" w:rsidRDefault="00952342" w:rsidP="00952342">
      <w:pPr>
        <w:numPr>
          <w:ilvl w:val="0"/>
          <w:numId w:val="5"/>
        </w:numPr>
        <w:jc w:val="both"/>
        <w:rPr>
          <w:rFonts w:ascii="Times New Roman" w:hAnsi="Times New Roman"/>
          <w:sz w:val="24"/>
          <w:szCs w:val="24"/>
        </w:rPr>
      </w:pPr>
      <w:r w:rsidRPr="00E77D6D">
        <w:rPr>
          <w:rFonts w:ascii="Times New Roman" w:hAnsi="Times New Roman"/>
          <w:b/>
          <w:sz w:val="28"/>
          <w:szCs w:val="28"/>
          <w:u w:val="single"/>
        </w:rPr>
        <w:t>Informacja o stanie mienia komunalnego</w:t>
      </w:r>
    </w:p>
    <w:p w14:paraId="2FB604F9" w14:textId="77777777" w:rsidR="00952342" w:rsidRDefault="00952342" w:rsidP="00952342">
      <w:pPr>
        <w:spacing w:after="0" w:line="240" w:lineRule="auto"/>
        <w:rPr>
          <w:rFonts w:ascii="Times New Roman" w:hAnsi="Times New Roman"/>
          <w:sz w:val="24"/>
          <w:szCs w:val="24"/>
        </w:rPr>
      </w:pPr>
    </w:p>
    <w:p w14:paraId="202E8B07" w14:textId="450C5AA8" w:rsidR="00E74C25" w:rsidRPr="00014081" w:rsidRDefault="00E74C25" w:rsidP="00E74C25">
      <w:pPr>
        <w:jc w:val="both"/>
        <w:rPr>
          <w:rFonts w:ascii="Times New Roman" w:hAnsi="Times New Roman"/>
          <w:sz w:val="24"/>
          <w:szCs w:val="24"/>
        </w:rPr>
      </w:pPr>
      <w:r w:rsidRPr="00014081">
        <w:rPr>
          <w:rFonts w:ascii="Times New Roman" w:hAnsi="Times New Roman"/>
          <w:sz w:val="24"/>
          <w:szCs w:val="24"/>
        </w:rPr>
        <w:t>W skład mienia komunalnego wchodzą grunty, budynki i lokale, budowle, kotłownie, maszyny, urządzenia</w:t>
      </w:r>
      <w:r>
        <w:rPr>
          <w:rFonts w:ascii="Times New Roman" w:hAnsi="Times New Roman"/>
          <w:sz w:val="24"/>
          <w:szCs w:val="24"/>
        </w:rPr>
        <w:t xml:space="preserve"> </w:t>
      </w:r>
      <w:r w:rsidRPr="00014081">
        <w:rPr>
          <w:rFonts w:ascii="Times New Roman" w:hAnsi="Times New Roman"/>
          <w:sz w:val="24"/>
          <w:szCs w:val="24"/>
        </w:rPr>
        <w:t>i aparaty ogólnego zastosowania, urządzenia techniczne, środki transportu oraz narzędzia, przyrządy, ruchomości i wyposażenie</w:t>
      </w:r>
      <w:r>
        <w:rPr>
          <w:rFonts w:ascii="Times New Roman" w:hAnsi="Times New Roman"/>
          <w:sz w:val="24"/>
          <w:szCs w:val="24"/>
        </w:rPr>
        <w:t>.</w:t>
      </w:r>
      <w:r w:rsidRPr="00014081">
        <w:rPr>
          <w:rFonts w:ascii="Times New Roman" w:hAnsi="Times New Roman"/>
          <w:sz w:val="24"/>
          <w:szCs w:val="24"/>
        </w:rPr>
        <w:tab/>
      </w:r>
      <w:r w:rsidRPr="00014081">
        <w:rPr>
          <w:rFonts w:ascii="Times New Roman" w:hAnsi="Times New Roman"/>
          <w:sz w:val="24"/>
          <w:szCs w:val="24"/>
        </w:rPr>
        <w:tab/>
      </w:r>
      <w:r w:rsidRPr="00014081">
        <w:rPr>
          <w:rFonts w:ascii="Times New Roman" w:hAnsi="Times New Roman"/>
          <w:sz w:val="24"/>
          <w:szCs w:val="24"/>
        </w:rPr>
        <w:tab/>
      </w:r>
      <w:r w:rsidRPr="00014081">
        <w:rPr>
          <w:rFonts w:ascii="Times New Roman" w:hAnsi="Times New Roman"/>
          <w:sz w:val="24"/>
          <w:szCs w:val="24"/>
        </w:rPr>
        <w:tab/>
      </w:r>
      <w:r w:rsidRPr="00014081">
        <w:rPr>
          <w:rFonts w:ascii="Times New Roman" w:hAnsi="Times New Roman"/>
          <w:sz w:val="24"/>
          <w:szCs w:val="24"/>
        </w:rPr>
        <w:tab/>
      </w:r>
      <w:r w:rsidRPr="00014081">
        <w:rPr>
          <w:rFonts w:ascii="Times New Roman" w:hAnsi="Times New Roman"/>
          <w:sz w:val="24"/>
          <w:szCs w:val="24"/>
        </w:rPr>
        <w:tab/>
      </w:r>
      <w:r w:rsidRPr="00014081">
        <w:rPr>
          <w:rFonts w:ascii="Times New Roman" w:hAnsi="Times New Roman"/>
          <w:sz w:val="24"/>
          <w:szCs w:val="24"/>
        </w:rPr>
        <w:tab/>
      </w:r>
      <w:r w:rsidRPr="00014081">
        <w:rPr>
          <w:rFonts w:ascii="Times New Roman" w:hAnsi="Times New Roman"/>
          <w:sz w:val="24"/>
          <w:szCs w:val="24"/>
        </w:rPr>
        <w:tab/>
      </w:r>
      <w:r w:rsidRPr="00014081">
        <w:rPr>
          <w:rFonts w:ascii="Times New Roman" w:hAnsi="Times New Roman"/>
          <w:sz w:val="24"/>
          <w:szCs w:val="24"/>
        </w:rPr>
        <w:tab/>
      </w:r>
      <w:r w:rsidRPr="00014081">
        <w:rPr>
          <w:rFonts w:ascii="Times New Roman" w:hAnsi="Times New Roman"/>
          <w:sz w:val="24"/>
          <w:szCs w:val="24"/>
        </w:rPr>
        <w:tab/>
      </w:r>
      <w:r w:rsidRPr="00014081">
        <w:rPr>
          <w:rFonts w:ascii="Times New Roman" w:hAnsi="Times New Roman"/>
          <w:sz w:val="24"/>
          <w:szCs w:val="24"/>
        </w:rPr>
        <w:tab/>
      </w:r>
    </w:p>
    <w:p w14:paraId="34983F2B" w14:textId="33878A9E" w:rsidR="00E74C25" w:rsidRPr="00014081" w:rsidRDefault="00E74C25" w:rsidP="00E74C25">
      <w:pPr>
        <w:spacing w:after="0" w:line="240" w:lineRule="auto"/>
        <w:jc w:val="both"/>
        <w:rPr>
          <w:rFonts w:ascii="Times New Roman" w:hAnsi="Times New Roman"/>
          <w:sz w:val="24"/>
          <w:szCs w:val="24"/>
        </w:rPr>
      </w:pPr>
      <w:r w:rsidRPr="00014081">
        <w:rPr>
          <w:rFonts w:ascii="Times New Roman" w:hAnsi="Times New Roman"/>
          <w:sz w:val="24"/>
          <w:szCs w:val="24"/>
        </w:rPr>
        <w:t xml:space="preserve">Wartość brutto mienia komunalnego na dzień </w:t>
      </w:r>
      <w:r w:rsidRPr="00705C0E">
        <w:rPr>
          <w:rFonts w:ascii="Times New Roman" w:hAnsi="Times New Roman"/>
          <w:b/>
          <w:sz w:val="24"/>
          <w:szCs w:val="24"/>
        </w:rPr>
        <w:t>31 grudnia 20</w:t>
      </w:r>
      <w:r>
        <w:rPr>
          <w:rFonts w:ascii="Times New Roman" w:hAnsi="Times New Roman"/>
          <w:b/>
          <w:sz w:val="24"/>
          <w:szCs w:val="24"/>
        </w:rPr>
        <w:t>21</w:t>
      </w:r>
      <w:r w:rsidRPr="00705C0E">
        <w:rPr>
          <w:rFonts w:ascii="Times New Roman" w:hAnsi="Times New Roman"/>
          <w:b/>
          <w:sz w:val="24"/>
          <w:szCs w:val="24"/>
        </w:rPr>
        <w:t xml:space="preserve"> roku</w:t>
      </w:r>
      <w:r w:rsidRPr="00014081">
        <w:rPr>
          <w:rFonts w:ascii="Times New Roman" w:hAnsi="Times New Roman"/>
          <w:sz w:val="24"/>
          <w:szCs w:val="24"/>
        </w:rPr>
        <w:t xml:space="preserve"> według ewidencji księgowej </w:t>
      </w:r>
      <w:r>
        <w:rPr>
          <w:rFonts w:ascii="Times New Roman" w:hAnsi="Times New Roman"/>
          <w:sz w:val="24"/>
          <w:szCs w:val="24"/>
        </w:rPr>
        <w:t>ś</w:t>
      </w:r>
      <w:r w:rsidRPr="00014081">
        <w:rPr>
          <w:rFonts w:ascii="Times New Roman" w:hAnsi="Times New Roman"/>
          <w:sz w:val="24"/>
          <w:szCs w:val="24"/>
        </w:rPr>
        <w:t>rodków trwałych wynos</w:t>
      </w:r>
      <w:r>
        <w:rPr>
          <w:rFonts w:ascii="Times New Roman" w:hAnsi="Times New Roman"/>
          <w:sz w:val="24"/>
          <w:szCs w:val="24"/>
        </w:rPr>
        <w:t xml:space="preserve">i </w:t>
      </w:r>
      <w:r>
        <w:rPr>
          <w:rFonts w:ascii="Times New Roman" w:hAnsi="Times New Roman"/>
          <w:b/>
          <w:sz w:val="24"/>
          <w:szCs w:val="24"/>
        </w:rPr>
        <w:t>71.663.753,55</w:t>
      </w:r>
      <w:r w:rsidRPr="00014081">
        <w:rPr>
          <w:rFonts w:ascii="Times New Roman" w:hAnsi="Times New Roman"/>
          <w:b/>
          <w:sz w:val="24"/>
          <w:szCs w:val="24"/>
        </w:rPr>
        <w:t xml:space="preserve"> zł.</w:t>
      </w:r>
      <w:r>
        <w:rPr>
          <w:rFonts w:ascii="Times New Roman" w:hAnsi="Times New Roman"/>
          <w:b/>
          <w:sz w:val="24"/>
          <w:szCs w:val="24"/>
        </w:rPr>
        <w:t xml:space="preserve"> </w:t>
      </w:r>
      <w:r w:rsidRPr="00014081">
        <w:rPr>
          <w:rFonts w:ascii="Times New Roman" w:hAnsi="Times New Roman"/>
          <w:sz w:val="24"/>
          <w:szCs w:val="24"/>
        </w:rPr>
        <w:t>Podział mienia według grup przedstawia się następująco:</w:t>
      </w:r>
    </w:p>
    <w:p w14:paraId="4FBC343B" w14:textId="51A98951" w:rsidR="00E74C25" w:rsidRDefault="00E74C25" w:rsidP="00E74C25">
      <w:pPr>
        <w:spacing w:after="0" w:line="240" w:lineRule="auto"/>
        <w:rPr>
          <w:rFonts w:ascii="Times New Roman" w:hAnsi="Times New Roman"/>
          <w:sz w:val="24"/>
          <w:szCs w:val="24"/>
        </w:rPr>
      </w:pPr>
      <w:r w:rsidRPr="00014081">
        <w:rPr>
          <w:rFonts w:ascii="Times New Roman" w:hAnsi="Times New Roman"/>
          <w:sz w:val="24"/>
          <w:szCs w:val="24"/>
        </w:rPr>
        <w:t>Grupa O</w:t>
      </w:r>
      <w:r>
        <w:rPr>
          <w:rFonts w:ascii="Times New Roman" w:hAnsi="Times New Roman"/>
          <w:sz w:val="24"/>
          <w:szCs w:val="24"/>
        </w:rPr>
        <w:tab/>
      </w:r>
      <w:r w:rsidRPr="00014081">
        <w:rPr>
          <w:rFonts w:ascii="Times New Roman" w:hAnsi="Times New Roman"/>
          <w:sz w:val="24"/>
          <w:szCs w:val="24"/>
        </w:rPr>
        <w:t>Grunty</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014081">
        <w:rPr>
          <w:rFonts w:ascii="Times New Roman" w:hAnsi="Times New Roman"/>
          <w:sz w:val="24"/>
          <w:szCs w:val="24"/>
        </w:rPr>
        <w:t>2</w:t>
      </w:r>
      <w:r>
        <w:rPr>
          <w:rFonts w:ascii="Times New Roman" w:hAnsi="Times New Roman"/>
          <w:sz w:val="24"/>
          <w:szCs w:val="24"/>
        </w:rPr>
        <w:t>7.159.345,55 zł.</w:t>
      </w:r>
    </w:p>
    <w:p w14:paraId="022C8C96" w14:textId="66278D22" w:rsidR="00E74C25" w:rsidRPr="00014081" w:rsidRDefault="00E74C25" w:rsidP="00E74C25">
      <w:pPr>
        <w:spacing w:after="0" w:line="240" w:lineRule="auto"/>
        <w:rPr>
          <w:rFonts w:ascii="Times New Roman" w:hAnsi="Times New Roman"/>
          <w:sz w:val="24"/>
          <w:szCs w:val="24"/>
        </w:rPr>
      </w:pPr>
      <w:r w:rsidRPr="00014081">
        <w:rPr>
          <w:rFonts w:ascii="Times New Roman" w:hAnsi="Times New Roman"/>
          <w:sz w:val="24"/>
          <w:szCs w:val="24"/>
        </w:rPr>
        <w:t>Grupa I</w:t>
      </w:r>
      <w:r>
        <w:rPr>
          <w:rFonts w:ascii="Times New Roman" w:hAnsi="Times New Roman"/>
          <w:sz w:val="24"/>
          <w:szCs w:val="24"/>
        </w:rPr>
        <w:tab/>
      </w:r>
      <w:r w:rsidRPr="00014081">
        <w:rPr>
          <w:rFonts w:ascii="Times New Roman" w:hAnsi="Times New Roman"/>
          <w:sz w:val="24"/>
          <w:szCs w:val="24"/>
        </w:rPr>
        <w:t>Budynki                                                     </w:t>
      </w:r>
      <w:r w:rsidRPr="00014081">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014081">
        <w:rPr>
          <w:rFonts w:ascii="Times New Roman" w:hAnsi="Times New Roman"/>
          <w:sz w:val="24"/>
          <w:szCs w:val="24"/>
        </w:rPr>
        <w:t>1</w:t>
      </w:r>
      <w:r>
        <w:rPr>
          <w:rFonts w:ascii="Times New Roman" w:hAnsi="Times New Roman"/>
          <w:sz w:val="24"/>
          <w:szCs w:val="24"/>
        </w:rPr>
        <w:t>7.031.067,18 zł.</w:t>
      </w:r>
    </w:p>
    <w:p w14:paraId="0219FF1C" w14:textId="6297324E" w:rsidR="00E74C25" w:rsidRPr="00014081" w:rsidRDefault="00E74C25" w:rsidP="00E74C25">
      <w:pPr>
        <w:spacing w:after="0" w:line="240" w:lineRule="auto"/>
        <w:rPr>
          <w:rFonts w:ascii="Times New Roman" w:hAnsi="Times New Roman"/>
          <w:sz w:val="24"/>
          <w:szCs w:val="24"/>
        </w:rPr>
      </w:pPr>
      <w:r w:rsidRPr="00014081">
        <w:rPr>
          <w:rFonts w:ascii="Times New Roman" w:hAnsi="Times New Roman"/>
          <w:sz w:val="24"/>
          <w:szCs w:val="24"/>
        </w:rPr>
        <w:t>Grupa II</w:t>
      </w:r>
      <w:r>
        <w:rPr>
          <w:rFonts w:ascii="Times New Roman" w:hAnsi="Times New Roman"/>
          <w:sz w:val="24"/>
          <w:szCs w:val="24"/>
        </w:rPr>
        <w:tab/>
      </w:r>
      <w:r w:rsidRPr="00014081">
        <w:rPr>
          <w:rFonts w:ascii="Times New Roman" w:hAnsi="Times New Roman"/>
          <w:sz w:val="24"/>
          <w:szCs w:val="24"/>
        </w:rPr>
        <w:t xml:space="preserve">Obiekty inżynierii lądowej i wodnej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014081">
        <w:rPr>
          <w:rFonts w:ascii="Times New Roman" w:hAnsi="Times New Roman"/>
          <w:sz w:val="24"/>
          <w:szCs w:val="24"/>
        </w:rPr>
        <w:t>22</w:t>
      </w:r>
      <w:r>
        <w:rPr>
          <w:rFonts w:ascii="Times New Roman" w:hAnsi="Times New Roman"/>
          <w:sz w:val="24"/>
          <w:szCs w:val="24"/>
        </w:rPr>
        <w:t>.926.785,17 zł.</w:t>
      </w:r>
    </w:p>
    <w:p w14:paraId="3A5C7385" w14:textId="4848BB60" w:rsidR="00E74C25" w:rsidRPr="00014081" w:rsidRDefault="00E74C25" w:rsidP="00E74C25">
      <w:pPr>
        <w:spacing w:after="0" w:line="240" w:lineRule="auto"/>
        <w:rPr>
          <w:rFonts w:ascii="Times New Roman" w:hAnsi="Times New Roman"/>
          <w:sz w:val="24"/>
          <w:szCs w:val="24"/>
        </w:rPr>
      </w:pPr>
      <w:r w:rsidRPr="00014081">
        <w:rPr>
          <w:rFonts w:ascii="Times New Roman" w:hAnsi="Times New Roman"/>
          <w:sz w:val="24"/>
          <w:szCs w:val="24"/>
        </w:rPr>
        <w:t>Grupa III</w:t>
      </w:r>
      <w:r>
        <w:rPr>
          <w:rFonts w:ascii="Times New Roman" w:hAnsi="Times New Roman"/>
          <w:sz w:val="24"/>
          <w:szCs w:val="24"/>
        </w:rPr>
        <w:tab/>
      </w:r>
      <w:r w:rsidRPr="00014081">
        <w:rPr>
          <w:rFonts w:ascii="Times New Roman" w:hAnsi="Times New Roman"/>
          <w:sz w:val="24"/>
          <w:szCs w:val="24"/>
        </w:rPr>
        <w:t>Kotły i maszyny energetyczne </w:t>
      </w:r>
      <w:r w:rsidRPr="00014081">
        <w:rPr>
          <w:rFonts w:ascii="Times New Roman" w:hAnsi="Times New Roman"/>
          <w:sz w:val="24"/>
          <w:szCs w:val="24"/>
        </w:rPr>
        <w:tab/>
      </w:r>
      <w:r w:rsidRPr="00014081">
        <w:rPr>
          <w:rFonts w:ascii="Times New Roman" w:hAnsi="Times New Roman"/>
          <w:sz w:val="24"/>
          <w:szCs w:val="24"/>
        </w:rPr>
        <w:tab/>
      </w:r>
      <w:r>
        <w:rPr>
          <w:rFonts w:ascii="Times New Roman" w:hAnsi="Times New Roman"/>
          <w:sz w:val="24"/>
          <w:szCs w:val="24"/>
        </w:rPr>
        <w:t xml:space="preserve"> </w:t>
      </w:r>
      <w:r>
        <w:rPr>
          <w:rFonts w:ascii="Times New Roman" w:hAnsi="Times New Roman"/>
          <w:sz w:val="24"/>
          <w:szCs w:val="24"/>
        </w:rPr>
        <w:tab/>
        <w:t xml:space="preserve"> </w:t>
      </w:r>
      <w:r>
        <w:rPr>
          <w:rFonts w:ascii="Times New Roman" w:hAnsi="Times New Roman"/>
          <w:sz w:val="24"/>
          <w:szCs w:val="24"/>
        </w:rPr>
        <w:tab/>
        <w:t xml:space="preserve">  </w:t>
      </w:r>
      <w:r w:rsidRPr="00014081">
        <w:rPr>
          <w:rFonts w:ascii="Times New Roman" w:hAnsi="Times New Roman"/>
          <w:sz w:val="24"/>
          <w:szCs w:val="24"/>
        </w:rPr>
        <w:t>1</w:t>
      </w:r>
      <w:r>
        <w:rPr>
          <w:rFonts w:ascii="Times New Roman" w:hAnsi="Times New Roman"/>
          <w:sz w:val="24"/>
          <w:szCs w:val="24"/>
        </w:rPr>
        <w:t>.392.800,56 zł.</w:t>
      </w:r>
    </w:p>
    <w:p w14:paraId="07C89573" w14:textId="0623234C" w:rsidR="00E74C25" w:rsidRPr="00014081" w:rsidRDefault="00E74C25" w:rsidP="00E74C25">
      <w:pPr>
        <w:spacing w:after="0" w:line="240" w:lineRule="auto"/>
        <w:rPr>
          <w:rFonts w:ascii="Times New Roman" w:hAnsi="Times New Roman"/>
          <w:sz w:val="24"/>
          <w:szCs w:val="24"/>
        </w:rPr>
      </w:pPr>
      <w:r w:rsidRPr="00014081">
        <w:rPr>
          <w:rFonts w:ascii="Times New Roman" w:hAnsi="Times New Roman"/>
          <w:sz w:val="24"/>
          <w:szCs w:val="24"/>
        </w:rPr>
        <w:t>Grupa IV</w:t>
      </w:r>
      <w:r>
        <w:rPr>
          <w:rFonts w:ascii="Times New Roman" w:hAnsi="Times New Roman"/>
          <w:sz w:val="24"/>
          <w:szCs w:val="24"/>
        </w:rPr>
        <w:tab/>
      </w:r>
      <w:r w:rsidRPr="00014081">
        <w:rPr>
          <w:rFonts w:ascii="Times New Roman" w:hAnsi="Times New Roman"/>
          <w:sz w:val="24"/>
          <w:szCs w:val="24"/>
        </w:rPr>
        <w:t>Maszyny, urządzenia i aparaty ogólnego zastosowania</w:t>
      </w:r>
      <w:r>
        <w:rPr>
          <w:rFonts w:ascii="Times New Roman" w:hAnsi="Times New Roman"/>
          <w:sz w:val="24"/>
          <w:szCs w:val="24"/>
        </w:rPr>
        <w:tab/>
        <w:t xml:space="preserve">  </w:t>
      </w:r>
      <w:r w:rsidRPr="00014081">
        <w:rPr>
          <w:rFonts w:ascii="Times New Roman" w:hAnsi="Times New Roman"/>
          <w:sz w:val="24"/>
          <w:szCs w:val="24"/>
        </w:rPr>
        <w:t>1</w:t>
      </w:r>
      <w:r>
        <w:rPr>
          <w:rFonts w:ascii="Times New Roman" w:hAnsi="Times New Roman"/>
          <w:sz w:val="24"/>
          <w:szCs w:val="24"/>
        </w:rPr>
        <w:t>.533.122,54 zł.</w:t>
      </w:r>
    </w:p>
    <w:p w14:paraId="351A0A56" w14:textId="4FAD97C8" w:rsidR="00E74C25" w:rsidRPr="00014081" w:rsidRDefault="00E74C25" w:rsidP="00E74C25">
      <w:pPr>
        <w:spacing w:after="0" w:line="240" w:lineRule="auto"/>
        <w:rPr>
          <w:rFonts w:ascii="Times New Roman" w:hAnsi="Times New Roman"/>
          <w:sz w:val="24"/>
          <w:szCs w:val="24"/>
        </w:rPr>
      </w:pPr>
      <w:r w:rsidRPr="00014081">
        <w:rPr>
          <w:rFonts w:ascii="Times New Roman" w:hAnsi="Times New Roman"/>
          <w:sz w:val="24"/>
          <w:szCs w:val="24"/>
        </w:rPr>
        <w:t>Grupa V</w:t>
      </w:r>
      <w:r>
        <w:rPr>
          <w:rFonts w:ascii="Times New Roman" w:hAnsi="Times New Roman"/>
          <w:sz w:val="24"/>
          <w:szCs w:val="24"/>
        </w:rPr>
        <w:tab/>
      </w:r>
      <w:r w:rsidRPr="00014081">
        <w:rPr>
          <w:rFonts w:ascii="Times New Roman" w:hAnsi="Times New Roman"/>
          <w:sz w:val="24"/>
          <w:szCs w:val="24"/>
        </w:rPr>
        <w:t>Specjalistyczne maszyny, urządzenia i aparaty</w:t>
      </w:r>
      <w:r w:rsidRPr="00014081">
        <w:rPr>
          <w:rFonts w:ascii="Times New Roman" w:hAnsi="Times New Roman"/>
          <w:sz w:val="24"/>
          <w:szCs w:val="24"/>
        </w:rPr>
        <w:tab/>
      </w:r>
      <w:r>
        <w:rPr>
          <w:rFonts w:ascii="Times New Roman" w:hAnsi="Times New Roman"/>
          <w:sz w:val="24"/>
          <w:szCs w:val="24"/>
        </w:rPr>
        <w:tab/>
        <w:t xml:space="preserve">       </w:t>
      </w:r>
      <w:r w:rsidRPr="00014081">
        <w:rPr>
          <w:rFonts w:ascii="Times New Roman" w:hAnsi="Times New Roman"/>
          <w:sz w:val="24"/>
          <w:szCs w:val="24"/>
        </w:rPr>
        <w:t>26</w:t>
      </w:r>
      <w:r>
        <w:rPr>
          <w:rFonts w:ascii="Times New Roman" w:hAnsi="Times New Roman"/>
          <w:sz w:val="24"/>
          <w:szCs w:val="24"/>
        </w:rPr>
        <w:t>.765,18 zł.</w:t>
      </w:r>
    </w:p>
    <w:p w14:paraId="430B4981" w14:textId="380DEBE9" w:rsidR="00E74C25" w:rsidRPr="00014081" w:rsidRDefault="00E74C25" w:rsidP="00E74C25">
      <w:pPr>
        <w:spacing w:after="0" w:line="240" w:lineRule="auto"/>
        <w:rPr>
          <w:rFonts w:ascii="Times New Roman" w:hAnsi="Times New Roman"/>
          <w:sz w:val="24"/>
          <w:szCs w:val="24"/>
        </w:rPr>
      </w:pPr>
      <w:r w:rsidRPr="00014081">
        <w:rPr>
          <w:rFonts w:ascii="Times New Roman" w:hAnsi="Times New Roman"/>
          <w:sz w:val="24"/>
          <w:szCs w:val="24"/>
        </w:rPr>
        <w:t>Grupa VI</w:t>
      </w:r>
      <w:r>
        <w:rPr>
          <w:rFonts w:ascii="Times New Roman" w:hAnsi="Times New Roman"/>
          <w:sz w:val="24"/>
          <w:szCs w:val="24"/>
        </w:rPr>
        <w:tab/>
      </w:r>
      <w:r w:rsidRPr="00014081">
        <w:rPr>
          <w:rFonts w:ascii="Times New Roman" w:hAnsi="Times New Roman"/>
          <w:sz w:val="24"/>
          <w:szCs w:val="24"/>
        </w:rPr>
        <w:t xml:space="preserve">Urządzenia techniczne          </w:t>
      </w:r>
      <w:r w:rsidRPr="00014081">
        <w:rPr>
          <w:rFonts w:ascii="Times New Roman" w:hAnsi="Times New Roman"/>
          <w:sz w:val="24"/>
          <w:szCs w:val="24"/>
        </w:rPr>
        <w:tab/>
      </w:r>
      <w:r w:rsidRPr="00014081">
        <w:rPr>
          <w:rFonts w:ascii="Times New Roman" w:hAnsi="Times New Roman"/>
          <w:sz w:val="24"/>
          <w:szCs w:val="24"/>
        </w:rPr>
        <w:tab/>
      </w:r>
      <w:r w:rsidRPr="00014081">
        <w:rPr>
          <w:rFonts w:ascii="Times New Roman" w:hAnsi="Times New Roman"/>
          <w:sz w:val="24"/>
          <w:szCs w:val="24"/>
        </w:rPr>
        <w:tab/>
      </w:r>
      <w:r w:rsidRPr="00014081">
        <w:rPr>
          <w:rFonts w:ascii="Times New Roman" w:hAnsi="Times New Roman"/>
          <w:sz w:val="24"/>
          <w:szCs w:val="24"/>
        </w:rPr>
        <w:tab/>
      </w:r>
      <w:r>
        <w:rPr>
          <w:rFonts w:ascii="Times New Roman" w:hAnsi="Times New Roman"/>
          <w:sz w:val="24"/>
          <w:szCs w:val="24"/>
        </w:rPr>
        <w:t xml:space="preserve">     </w:t>
      </w:r>
      <w:r>
        <w:rPr>
          <w:rFonts w:ascii="Times New Roman" w:hAnsi="Times New Roman"/>
          <w:sz w:val="24"/>
          <w:szCs w:val="24"/>
        </w:rPr>
        <w:tab/>
        <w:t xml:space="preserve">     </w:t>
      </w:r>
      <w:r w:rsidRPr="00014081">
        <w:rPr>
          <w:rFonts w:ascii="Times New Roman" w:hAnsi="Times New Roman"/>
          <w:sz w:val="24"/>
          <w:szCs w:val="24"/>
        </w:rPr>
        <w:t>397</w:t>
      </w:r>
      <w:r>
        <w:rPr>
          <w:rFonts w:ascii="Times New Roman" w:hAnsi="Times New Roman"/>
          <w:sz w:val="24"/>
          <w:szCs w:val="24"/>
        </w:rPr>
        <w:t>.607,98 zł.</w:t>
      </w:r>
    </w:p>
    <w:p w14:paraId="230F9F8C" w14:textId="5CA1C688" w:rsidR="00E74C25" w:rsidRPr="00014081" w:rsidRDefault="00E74C25" w:rsidP="00E74C25">
      <w:pPr>
        <w:spacing w:after="0" w:line="240" w:lineRule="auto"/>
        <w:rPr>
          <w:rFonts w:ascii="Times New Roman" w:hAnsi="Times New Roman"/>
          <w:sz w:val="24"/>
          <w:szCs w:val="24"/>
        </w:rPr>
      </w:pPr>
      <w:r w:rsidRPr="00014081">
        <w:rPr>
          <w:rFonts w:ascii="Times New Roman" w:hAnsi="Times New Roman"/>
          <w:sz w:val="24"/>
          <w:szCs w:val="24"/>
        </w:rPr>
        <w:t>Grupa VII</w:t>
      </w:r>
      <w:r>
        <w:rPr>
          <w:rFonts w:ascii="Times New Roman" w:hAnsi="Times New Roman"/>
          <w:sz w:val="24"/>
          <w:szCs w:val="24"/>
        </w:rPr>
        <w:tab/>
      </w:r>
      <w:r w:rsidRPr="00014081">
        <w:rPr>
          <w:rFonts w:ascii="Times New Roman" w:hAnsi="Times New Roman"/>
          <w:sz w:val="24"/>
          <w:szCs w:val="24"/>
        </w:rPr>
        <w:t>Środki transportu                         </w:t>
      </w:r>
      <w:r w:rsidRPr="00014081">
        <w:rPr>
          <w:rFonts w:ascii="Times New Roman" w:hAnsi="Times New Roman"/>
          <w:sz w:val="24"/>
          <w:szCs w:val="24"/>
        </w:rPr>
        <w:tab/>
      </w:r>
      <w:r w:rsidRPr="00014081">
        <w:rPr>
          <w:rFonts w:ascii="Times New Roman" w:hAnsi="Times New Roman"/>
          <w:sz w:val="24"/>
          <w:szCs w:val="24"/>
        </w:rPr>
        <w:tab/>
      </w:r>
      <w:r w:rsidRPr="00014081">
        <w:rPr>
          <w:rFonts w:ascii="Times New Roman" w:hAnsi="Times New Roman"/>
          <w:sz w:val="24"/>
          <w:szCs w:val="24"/>
        </w:rPr>
        <w:tab/>
      </w:r>
      <w:r w:rsidRPr="00014081">
        <w:rPr>
          <w:rFonts w:ascii="Times New Roman" w:hAnsi="Times New Roman"/>
          <w:sz w:val="24"/>
          <w:szCs w:val="24"/>
        </w:rPr>
        <w:tab/>
      </w:r>
      <w:r>
        <w:rPr>
          <w:rFonts w:ascii="Times New Roman" w:hAnsi="Times New Roman"/>
          <w:sz w:val="24"/>
          <w:szCs w:val="24"/>
        </w:rPr>
        <w:t xml:space="preserve">  </w:t>
      </w:r>
      <w:r w:rsidRPr="00014081">
        <w:rPr>
          <w:rFonts w:ascii="Times New Roman" w:hAnsi="Times New Roman"/>
          <w:sz w:val="24"/>
          <w:szCs w:val="24"/>
        </w:rPr>
        <w:t>1</w:t>
      </w:r>
      <w:r>
        <w:rPr>
          <w:rFonts w:ascii="Times New Roman" w:hAnsi="Times New Roman"/>
          <w:sz w:val="24"/>
          <w:szCs w:val="24"/>
        </w:rPr>
        <w:t>.160.904,52 zł.</w:t>
      </w:r>
    </w:p>
    <w:p w14:paraId="296894DA" w14:textId="63F59093" w:rsidR="00E74C25" w:rsidRDefault="00E74C25" w:rsidP="00E74C25">
      <w:pPr>
        <w:spacing w:after="0" w:line="240" w:lineRule="auto"/>
        <w:rPr>
          <w:rFonts w:ascii="Times New Roman" w:hAnsi="Times New Roman"/>
          <w:sz w:val="24"/>
          <w:szCs w:val="24"/>
        </w:rPr>
      </w:pPr>
      <w:r w:rsidRPr="00014081">
        <w:rPr>
          <w:rFonts w:ascii="Times New Roman" w:hAnsi="Times New Roman"/>
          <w:sz w:val="24"/>
          <w:szCs w:val="24"/>
        </w:rPr>
        <w:t>Grupa VIII</w:t>
      </w:r>
      <w:r>
        <w:rPr>
          <w:rFonts w:ascii="Times New Roman" w:hAnsi="Times New Roman"/>
          <w:sz w:val="24"/>
          <w:szCs w:val="24"/>
        </w:rPr>
        <w:tab/>
      </w:r>
      <w:r w:rsidRPr="00014081">
        <w:rPr>
          <w:rFonts w:ascii="Times New Roman" w:hAnsi="Times New Roman"/>
          <w:sz w:val="24"/>
          <w:szCs w:val="24"/>
        </w:rPr>
        <w:t>Narzędzia, przyrządy, ruchomości i wyposażenie</w:t>
      </w:r>
      <w:r>
        <w:rPr>
          <w:rFonts w:ascii="Times New Roman" w:hAnsi="Times New Roman"/>
          <w:sz w:val="24"/>
          <w:szCs w:val="24"/>
        </w:rPr>
        <w:tab/>
      </w:r>
      <w:r>
        <w:rPr>
          <w:rFonts w:ascii="Times New Roman" w:hAnsi="Times New Roman"/>
          <w:sz w:val="24"/>
          <w:szCs w:val="24"/>
        </w:rPr>
        <w:tab/>
        <w:t xml:space="preserve">       35.354,87 zł.</w:t>
      </w:r>
    </w:p>
    <w:p w14:paraId="2C23449D" w14:textId="77777777" w:rsidR="00E74C25" w:rsidRDefault="00E74C25" w:rsidP="00E74C25">
      <w:pPr>
        <w:spacing w:after="0" w:line="240" w:lineRule="auto"/>
        <w:rPr>
          <w:rFonts w:ascii="Times New Roman" w:hAnsi="Times New Roman"/>
          <w:sz w:val="24"/>
          <w:szCs w:val="24"/>
        </w:rPr>
      </w:pPr>
    </w:p>
    <w:p w14:paraId="600C1792" w14:textId="6ED82252" w:rsidR="00E74C25" w:rsidRDefault="00E74C25" w:rsidP="00E74C25">
      <w:pPr>
        <w:spacing w:after="0" w:line="240" w:lineRule="auto"/>
        <w:jc w:val="both"/>
        <w:rPr>
          <w:rFonts w:ascii="Times New Roman" w:hAnsi="Times New Roman"/>
          <w:sz w:val="24"/>
          <w:szCs w:val="24"/>
        </w:rPr>
      </w:pPr>
      <w:r>
        <w:rPr>
          <w:rFonts w:ascii="Times New Roman" w:hAnsi="Times New Roman"/>
          <w:sz w:val="24"/>
          <w:szCs w:val="24"/>
        </w:rPr>
        <w:t>Wartość mienia komunalnego na dzień 31 grudnia 2021 roku w porównaniu z rokiem poprzednim uległa zmniejszeniu o kwotę 5</w:t>
      </w:r>
      <w:r w:rsidR="00626F88">
        <w:rPr>
          <w:rFonts w:ascii="Times New Roman" w:hAnsi="Times New Roman"/>
          <w:sz w:val="24"/>
          <w:szCs w:val="24"/>
        </w:rPr>
        <w:t>0</w:t>
      </w:r>
      <w:r>
        <w:rPr>
          <w:rFonts w:ascii="Times New Roman" w:hAnsi="Times New Roman"/>
          <w:sz w:val="24"/>
          <w:szCs w:val="24"/>
        </w:rPr>
        <w:t>7.108,57 zł.</w:t>
      </w:r>
    </w:p>
    <w:p w14:paraId="74E97FA6" w14:textId="77777777" w:rsidR="00952342" w:rsidRDefault="00952342" w:rsidP="00952342">
      <w:pPr>
        <w:spacing w:after="0" w:line="240" w:lineRule="auto"/>
        <w:rPr>
          <w:rFonts w:ascii="Times New Roman" w:hAnsi="Times New Roman"/>
          <w:sz w:val="24"/>
          <w:szCs w:val="24"/>
        </w:rPr>
      </w:pPr>
    </w:p>
    <w:p w14:paraId="4E6F8A60" w14:textId="3476651C" w:rsidR="003723CD" w:rsidRPr="00DD1AB1" w:rsidRDefault="003723CD" w:rsidP="003723CD">
      <w:pPr>
        <w:spacing w:after="0" w:line="240" w:lineRule="auto"/>
        <w:rPr>
          <w:rFonts w:ascii="Times New Roman" w:hAnsi="Times New Roman"/>
          <w:b/>
          <w:bCs/>
          <w:sz w:val="24"/>
          <w:szCs w:val="24"/>
        </w:rPr>
      </w:pPr>
      <w:r w:rsidRPr="00DD1AB1">
        <w:rPr>
          <w:rFonts w:ascii="Times New Roman" w:hAnsi="Times New Roman"/>
          <w:b/>
          <w:bCs/>
          <w:sz w:val="24"/>
          <w:szCs w:val="24"/>
        </w:rPr>
        <w:t>W okresie od 1 stycznia do 31 grudnia 2021 r</w:t>
      </w:r>
      <w:r w:rsidR="000E1E9B">
        <w:rPr>
          <w:rFonts w:ascii="Times New Roman" w:hAnsi="Times New Roman"/>
          <w:b/>
          <w:bCs/>
          <w:sz w:val="24"/>
          <w:szCs w:val="24"/>
        </w:rPr>
        <w:t xml:space="preserve">oku </w:t>
      </w:r>
      <w:r w:rsidRPr="00DD1AB1">
        <w:rPr>
          <w:rFonts w:ascii="Times New Roman" w:hAnsi="Times New Roman"/>
          <w:b/>
          <w:bCs/>
          <w:sz w:val="24"/>
          <w:szCs w:val="24"/>
        </w:rPr>
        <w:t>dokonano:</w:t>
      </w:r>
      <w:r w:rsidRPr="00DD1AB1">
        <w:rPr>
          <w:rFonts w:ascii="Times New Roman" w:hAnsi="Times New Roman"/>
          <w:b/>
          <w:bCs/>
          <w:sz w:val="24"/>
          <w:szCs w:val="24"/>
        </w:rPr>
        <w:tab/>
      </w:r>
      <w:r w:rsidRPr="00DD1AB1">
        <w:rPr>
          <w:rFonts w:ascii="Times New Roman" w:hAnsi="Times New Roman"/>
          <w:b/>
          <w:bCs/>
          <w:sz w:val="24"/>
          <w:szCs w:val="24"/>
        </w:rPr>
        <w:tab/>
      </w:r>
      <w:r w:rsidRPr="00DD1AB1">
        <w:rPr>
          <w:rFonts w:ascii="Times New Roman" w:hAnsi="Times New Roman"/>
          <w:b/>
          <w:bCs/>
          <w:sz w:val="24"/>
          <w:szCs w:val="24"/>
        </w:rPr>
        <w:tab/>
      </w:r>
      <w:r w:rsidRPr="00DD1AB1">
        <w:rPr>
          <w:rFonts w:ascii="Times New Roman" w:hAnsi="Times New Roman"/>
          <w:b/>
          <w:bCs/>
          <w:sz w:val="24"/>
          <w:szCs w:val="24"/>
        </w:rPr>
        <w:tab/>
      </w:r>
      <w:r w:rsidRPr="00DD1AB1">
        <w:rPr>
          <w:rFonts w:ascii="Times New Roman" w:hAnsi="Times New Roman"/>
          <w:b/>
          <w:bCs/>
          <w:sz w:val="24"/>
          <w:szCs w:val="24"/>
        </w:rPr>
        <w:tab/>
      </w:r>
      <w:r w:rsidRPr="00DD1AB1">
        <w:rPr>
          <w:rFonts w:ascii="Times New Roman" w:hAnsi="Times New Roman"/>
          <w:b/>
          <w:bCs/>
          <w:sz w:val="24"/>
          <w:szCs w:val="24"/>
        </w:rPr>
        <w:tab/>
      </w:r>
      <w:r w:rsidRPr="00DD1AB1">
        <w:rPr>
          <w:rFonts w:ascii="Times New Roman" w:hAnsi="Times New Roman"/>
          <w:b/>
          <w:bCs/>
          <w:sz w:val="24"/>
          <w:szCs w:val="24"/>
        </w:rPr>
        <w:tab/>
      </w:r>
      <w:r w:rsidRPr="00DD1AB1">
        <w:rPr>
          <w:rFonts w:ascii="Times New Roman" w:hAnsi="Times New Roman"/>
          <w:b/>
          <w:bCs/>
          <w:sz w:val="24"/>
          <w:szCs w:val="24"/>
        </w:rPr>
        <w:tab/>
      </w:r>
      <w:r w:rsidRPr="00DD1AB1">
        <w:rPr>
          <w:rFonts w:ascii="Times New Roman" w:hAnsi="Times New Roman"/>
          <w:b/>
          <w:bCs/>
          <w:sz w:val="24"/>
          <w:szCs w:val="24"/>
        </w:rPr>
        <w:tab/>
      </w:r>
      <w:r w:rsidRPr="00DD1AB1">
        <w:rPr>
          <w:rFonts w:ascii="Times New Roman" w:hAnsi="Times New Roman"/>
          <w:b/>
          <w:bCs/>
          <w:sz w:val="24"/>
          <w:szCs w:val="24"/>
        </w:rPr>
        <w:tab/>
      </w:r>
      <w:r w:rsidRPr="00DD1AB1">
        <w:rPr>
          <w:rFonts w:ascii="Times New Roman" w:hAnsi="Times New Roman"/>
          <w:b/>
          <w:bCs/>
          <w:sz w:val="24"/>
          <w:szCs w:val="24"/>
        </w:rPr>
        <w:tab/>
      </w:r>
      <w:r w:rsidRPr="00DD1AB1">
        <w:rPr>
          <w:rFonts w:ascii="Times New Roman" w:hAnsi="Times New Roman"/>
          <w:b/>
          <w:bCs/>
          <w:sz w:val="24"/>
          <w:szCs w:val="24"/>
        </w:rPr>
        <w:tab/>
      </w:r>
      <w:r w:rsidRPr="00DD1AB1">
        <w:rPr>
          <w:rFonts w:ascii="Times New Roman" w:hAnsi="Times New Roman"/>
          <w:b/>
          <w:bCs/>
          <w:sz w:val="24"/>
          <w:szCs w:val="24"/>
        </w:rPr>
        <w:tab/>
      </w:r>
      <w:r w:rsidRPr="00DD1AB1">
        <w:rPr>
          <w:rFonts w:ascii="Times New Roman" w:hAnsi="Times New Roman"/>
          <w:b/>
          <w:bCs/>
          <w:sz w:val="24"/>
          <w:szCs w:val="24"/>
        </w:rPr>
        <w:tab/>
      </w:r>
      <w:r w:rsidRPr="00DD1AB1">
        <w:rPr>
          <w:rFonts w:ascii="Times New Roman" w:hAnsi="Times New Roman"/>
          <w:b/>
          <w:bCs/>
          <w:sz w:val="24"/>
          <w:szCs w:val="24"/>
        </w:rPr>
        <w:tab/>
      </w:r>
    </w:p>
    <w:p w14:paraId="02456B7B" w14:textId="74A9A27D" w:rsidR="004177CD" w:rsidRDefault="003723CD" w:rsidP="00265B5B">
      <w:pPr>
        <w:spacing w:after="0" w:line="240" w:lineRule="auto"/>
        <w:rPr>
          <w:rFonts w:ascii="Times New Roman" w:hAnsi="Times New Roman"/>
          <w:b/>
          <w:bCs/>
          <w:sz w:val="24"/>
          <w:szCs w:val="24"/>
        </w:rPr>
      </w:pPr>
      <w:r w:rsidRPr="00265B5B">
        <w:rPr>
          <w:rFonts w:ascii="Times New Roman" w:hAnsi="Times New Roman"/>
          <w:b/>
          <w:bCs/>
          <w:sz w:val="24"/>
          <w:szCs w:val="24"/>
        </w:rPr>
        <w:t xml:space="preserve">zwiększeń w ewidencji środków trwałych, na podstawie wystawionych dowodów księgowych   </w:t>
      </w:r>
    </w:p>
    <w:p w14:paraId="7566FD5C" w14:textId="2ACB9B9C" w:rsidR="003723CD" w:rsidRPr="003723CD" w:rsidRDefault="003723CD" w:rsidP="004177CD">
      <w:pPr>
        <w:spacing w:after="0" w:line="240" w:lineRule="auto"/>
        <w:ind w:firstLine="708"/>
        <w:rPr>
          <w:rFonts w:ascii="Times New Roman" w:hAnsi="Times New Roman"/>
          <w:b/>
          <w:bCs/>
          <w:sz w:val="24"/>
          <w:szCs w:val="24"/>
        </w:rPr>
      </w:pPr>
      <w:r w:rsidRPr="00265B5B">
        <w:rPr>
          <w:rFonts w:ascii="Times New Roman" w:hAnsi="Times New Roman"/>
          <w:b/>
          <w:bCs/>
          <w:sz w:val="24"/>
          <w:szCs w:val="24"/>
        </w:rPr>
        <w:t>na łączną kwotę: </w:t>
      </w:r>
      <w:r w:rsidRPr="00265B5B">
        <w:rPr>
          <w:rFonts w:ascii="Times New Roman" w:hAnsi="Times New Roman"/>
          <w:b/>
          <w:bCs/>
          <w:sz w:val="24"/>
          <w:szCs w:val="24"/>
        </w:rPr>
        <w:tab/>
      </w:r>
      <w:r w:rsidR="00265B5B">
        <w:rPr>
          <w:rFonts w:ascii="Times New Roman" w:hAnsi="Times New Roman"/>
          <w:sz w:val="24"/>
          <w:szCs w:val="24"/>
        </w:rPr>
        <w:t xml:space="preserve">          </w:t>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b/>
          <w:bCs/>
          <w:sz w:val="24"/>
          <w:szCs w:val="24"/>
        </w:rPr>
        <w:t>5 359 680,32</w:t>
      </w:r>
      <w:r>
        <w:rPr>
          <w:rFonts w:ascii="Times New Roman" w:hAnsi="Times New Roman"/>
          <w:b/>
          <w:bCs/>
          <w:sz w:val="24"/>
          <w:szCs w:val="24"/>
        </w:rPr>
        <w:t xml:space="preserve"> zł</w:t>
      </w:r>
    </w:p>
    <w:p w14:paraId="0B12A657"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ab/>
        <w:t xml:space="preserve">    na którą składa się:</w:t>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65840B14"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15A9F64E" w14:textId="3D11B3CC" w:rsidR="003723CD" w:rsidRPr="003723CD" w:rsidRDefault="003723CD" w:rsidP="00CA7C5F">
      <w:pPr>
        <w:spacing w:after="0" w:line="240" w:lineRule="auto"/>
        <w:jc w:val="both"/>
        <w:rPr>
          <w:rFonts w:ascii="Times New Roman" w:hAnsi="Times New Roman"/>
          <w:sz w:val="24"/>
          <w:szCs w:val="24"/>
        </w:rPr>
      </w:pPr>
      <w:r w:rsidRPr="003723CD">
        <w:rPr>
          <w:rFonts w:ascii="Times New Roman" w:hAnsi="Times New Roman"/>
          <w:sz w:val="24"/>
          <w:szCs w:val="24"/>
        </w:rPr>
        <w:t>a) wykonanie monitoringu na ter.</w:t>
      </w:r>
      <w:r w:rsidR="000E1E9B">
        <w:rPr>
          <w:rFonts w:ascii="Times New Roman" w:hAnsi="Times New Roman"/>
          <w:sz w:val="24"/>
          <w:szCs w:val="24"/>
        </w:rPr>
        <w:t xml:space="preserve"> </w:t>
      </w:r>
      <w:r w:rsidRPr="003723CD">
        <w:rPr>
          <w:rFonts w:ascii="Times New Roman" w:hAnsi="Times New Roman"/>
          <w:sz w:val="24"/>
          <w:szCs w:val="24"/>
        </w:rPr>
        <w:t xml:space="preserve">rekreacyjnym oraz w ZSP w Potępie </w:t>
      </w:r>
      <w:r w:rsidRPr="003723CD">
        <w:rPr>
          <w:rFonts w:ascii="Times New Roman" w:hAnsi="Times New Roman"/>
          <w:sz w:val="24"/>
          <w:szCs w:val="24"/>
        </w:rPr>
        <w:tab/>
        <w:t>-</w:t>
      </w:r>
      <w:r w:rsidRPr="003723CD">
        <w:rPr>
          <w:rFonts w:ascii="Times New Roman" w:hAnsi="Times New Roman"/>
          <w:sz w:val="24"/>
          <w:szCs w:val="24"/>
        </w:rPr>
        <w:tab/>
        <w:t>29 427,82</w:t>
      </w:r>
      <w:r>
        <w:rPr>
          <w:rFonts w:ascii="Times New Roman" w:hAnsi="Times New Roman"/>
          <w:sz w:val="24"/>
          <w:szCs w:val="24"/>
        </w:rPr>
        <w:t xml:space="preserve"> zł</w:t>
      </w:r>
    </w:p>
    <w:p w14:paraId="345AC15D" w14:textId="030A8B79" w:rsidR="003723CD" w:rsidRPr="003723CD" w:rsidRDefault="003723CD" w:rsidP="00CA7C5F">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18B8DB03" w14:textId="30CC7F9A" w:rsidR="003723CD" w:rsidRPr="003723CD" w:rsidRDefault="003723CD" w:rsidP="00CA7C5F">
      <w:pPr>
        <w:spacing w:after="0" w:line="240" w:lineRule="auto"/>
        <w:jc w:val="both"/>
        <w:rPr>
          <w:rFonts w:ascii="Times New Roman" w:hAnsi="Times New Roman"/>
          <w:sz w:val="24"/>
          <w:szCs w:val="24"/>
        </w:rPr>
      </w:pPr>
      <w:r w:rsidRPr="003723CD">
        <w:rPr>
          <w:rFonts w:ascii="Times New Roman" w:hAnsi="Times New Roman"/>
          <w:sz w:val="24"/>
          <w:szCs w:val="24"/>
        </w:rPr>
        <w:t>b) wykonanie nawierzchni poliuretanowej na placu zabaw w Ziętku</w:t>
      </w:r>
      <w:r w:rsidRPr="003723CD">
        <w:rPr>
          <w:rFonts w:ascii="Times New Roman" w:hAnsi="Times New Roman"/>
          <w:sz w:val="24"/>
          <w:szCs w:val="24"/>
        </w:rPr>
        <w:tab/>
        <w:t>-</w:t>
      </w:r>
      <w:r w:rsidRPr="003723CD">
        <w:rPr>
          <w:rFonts w:ascii="Times New Roman" w:hAnsi="Times New Roman"/>
          <w:sz w:val="24"/>
          <w:szCs w:val="24"/>
        </w:rPr>
        <w:tab/>
        <w:t>32 000,00</w:t>
      </w:r>
      <w:r>
        <w:rPr>
          <w:rFonts w:ascii="Times New Roman" w:hAnsi="Times New Roman"/>
          <w:sz w:val="24"/>
          <w:szCs w:val="24"/>
        </w:rPr>
        <w:t xml:space="preserve"> zł</w:t>
      </w:r>
    </w:p>
    <w:p w14:paraId="06B6CDD9" w14:textId="77777777" w:rsidR="003723CD" w:rsidRPr="003723CD" w:rsidRDefault="003723CD" w:rsidP="00CA7C5F">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2E03A373" w14:textId="5F1A1664" w:rsidR="003723CD" w:rsidRPr="003723CD" w:rsidRDefault="003723CD" w:rsidP="00CA7C5F">
      <w:pPr>
        <w:spacing w:after="0" w:line="240" w:lineRule="auto"/>
        <w:jc w:val="both"/>
        <w:rPr>
          <w:rFonts w:ascii="Times New Roman" w:hAnsi="Times New Roman"/>
          <w:sz w:val="24"/>
          <w:szCs w:val="24"/>
        </w:rPr>
      </w:pPr>
      <w:r w:rsidRPr="003723CD">
        <w:rPr>
          <w:rFonts w:ascii="Times New Roman" w:hAnsi="Times New Roman"/>
          <w:sz w:val="24"/>
          <w:szCs w:val="24"/>
        </w:rPr>
        <w:t>c) budowa boiska w Ziętku</w:t>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Pr>
          <w:rFonts w:ascii="Times New Roman" w:hAnsi="Times New Roman"/>
          <w:sz w:val="24"/>
          <w:szCs w:val="24"/>
        </w:rPr>
        <w:tab/>
      </w:r>
      <w:r w:rsidRPr="003723CD">
        <w:rPr>
          <w:rFonts w:ascii="Times New Roman" w:hAnsi="Times New Roman"/>
          <w:sz w:val="24"/>
          <w:szCs w:val="24"/>
        </w:rPr>
        <w:t>-</w:t>
      </w:r>
      <w:r w:rsidRPr="003723CD">
        <w:rPr>
          <w:rFonts w:ascii="Times New Roman" w:hAnsi="Times New Roman"/>
          <w:sz w:val="24"/>
          <w:szCs w:val="24"/>
        </w:rPr>
        <w:tab/>
        <w:t>171 734,12</w:t>
      </w:r>
      <w:r>
        <w:rPr>
          <w:rFonts w:ascii="Times New Roman" w:hAnsi="Times New Roman"/>
          <w:sz w:val="24"/>
          <w:szCs w:val="24"/>
        </w:rPr>
        <w:t xml:space="preserve"> zł</w:t>
      </w:r>
    </w:p>
    <w:p w14:paraId="5CA22D4B" w14:textId="77777777" w:rsidR="003723CD" w:rsidRPr="003723CD" w:rsidRDefault="003723CD" w:rsidP="00CA7C5F">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54B09121" w14:textId="6B2B5DAB" w:rsidR="003723CD" w:rsidRPr="003723CD" w:rsidRDefault="003723CD" w:rsidP="00CA7C5F">
      <w:pPr>
        <w:spacing w:after="0" w:line="240" w:lineRule="auto"/>
        <w:jc w:val="both"/>
        <w:rPr>
          <w:rFonts w:ascii="Times New Roman" w:hAnsi="Times New Roman"/>
          <w:sz w:val="24"/>
          <w:szCs w:val="24"/>
        </w:rPr>
      </w:pPr>
      <w:r w:rsidRPr="003723CD">
        <w:rPr>
          <w:rFonts w:ascii="Times New Roman" w:hAnsi="Times New Roman"/>
          <w:sz w:val="24"/>
          <w:szCs w:val="24"/>
        </w:rPr>
        <w:lastRenderedPageBreak/>
        <w:t>d) zakup wyposażenia techn.</w:t>
      </w:r>
      <w:r w:rsidR="000E1E9B">
        <w:rPr>
          <w:rFonts w:ascii="Times New Roman" w:hAnsi="Times New Roman"/>
          <w:sz w:val="24"/>
          <w:szCs w:val="24"/>
        </w:rPr>
        <w:t xml:space="preserve"> </w:t>
      </w:r>
      <w:r w:rsidRPr="003723CD">
        <w:rPr>
          <w:rFonts w:ascii="Times New Roman" w:hAnsi="Times New Roman"/>
          <w:sz w:val="24"/>
          <w:szCs w:val="24"/>
        </w:rPr>
        <w:t>dla prac biurowych + doposażenie serwera</w:t>
      </w:r>
      <w:r w:rsidRPr="003723CD">
        <w:rPr>
          <w:rFonts w:ascii="Times New Roman" w:hAnsi="Times New Roman"/>
          <w:sz w:val="24"/>
          <w:szCs w:val="24"/>
        </w:rPr>
        <w:tab/>
        <w:t>-</w:t>
      </w:r>
      <w:r w:rsidRPr="003723CD">
        <w:rPr>
          <w:rFonts w:ascii="Times New Roman" w:hAnsi="Times New Roman"/>
          <w:sz w:val="24"/>
          <w:szCs w:val="24"/>
        </w:rPr>
        <w:tab/>
        <w:t>26 164,73</w:t>
      </w:r>
      <w:r>
        <w:rPr>
          <w:rFonts w:ascii="Times New Roman" w:hAnsi="Times New Roman"/>
          <w:sz w:val="24"/>
          <w:szCs w:val="24"/>
        </w:rPr>
        <w:t xml:space="preserve"> zł</w:t>
      </w:r>
    </w:p>
    <w:p w14:paraId="14BC74A2" w14:textId="77777777" w:rsidR="003723CD" w:rsidRPr="003723CD" w:rsidRDefault="003723CD" w:rsidP="00CA7C5F">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1CD335EF" w14:textId="3601ED8E" w:rsidR="003723CD" w:rsidRPr="003723CD" w:rsidRDefault="003723CD" w:rsidP="00CA7C5F">
      <w:pPr>
        <w:spacing w:after="0" w:line="240" w:lineRule="auto"/>
        <w:jc w:val="both"/>
        <w:rPr>
          <w:rFonts w:ascii="Times New Roman" w:hAnsi="Times New Roman"/>
          <w:sz w:val="24"/>
          <w:szCs w:val="24"/>
        </w:rPr>
      </w:pPr>
      <w:r>
        <w:rPr>
          <w:rFonts w:ascii="Times New Roman" w:hAnsi="Times New Roman"/>
          <w:sz w:val="24"/>
          <w:szCs w:val="24"/>
        </w:rPr>
        <w:t xml:space="preserve">e) </w:t>
      </w:r>
      <w:r w:rsidRPr="003723CD">
        <w:rPr>
          <w:rFonts w:ascii="Times New Roman" w:hAnsi="Times New Roman"/>
          <w:sz w:val="24"/>
          <w:szCs w:val="24"/>
        </w:rPr>
        <w:t>przejęcie budynku garażowo-gospodarczego w Potępie</w:t>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t>-</w:t>
      </w:r>
      <w:r w:rsidRPr="003723CD">
        <w:rPr>
          <w:rFonts w:ascii="Times New Roman" w:hAnsi="Times New Roman"/>
          <w:sz w:val="24"/>
          <w:szCs w:val="24"/>
        </w:rPr>
        <w:tab/>
        <w:t>178 960,00</w:t>
      </w:r>
      <w:r>
        <w:rPr>
          <w:rFonts w:ascii="Times New Roman" w:hAnsi="Times New Roman"/>
          <w:sz w:val="24"/>
          <w:szCs w:val="24"/>
        </w:rPr>
        <w:t xml:space="preserve"> zł</w:t>
      </w:r>
    </w:p>
    <w:p w14:paraId="6DC8C573" w14:textId="77777777" w:rsidR="003723CD" w:rsidRPr="003723CD" w:rsidRDefault="003723CD" w:rsidP="00CA7C5F">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4A4BAC63" w14:textId="78FBEF2A" w:rsidR="003723CD" w:rsidRPr="003723CD" w:rsidRDefault="003723CD" w:rsidP="00CA7C5F">
      <w:pPr>
        <w:spacing w:after="0" w:line="240" w:lineRule="auto"/>
        <w:jc w:val="both"/>
        <w:rPr>
          <w:rFonts w:ascii="Times New Roman" w:hAnsi="Times New Roman"/>
          <w:sz w:val="24"/>
          <w:szCs w:val="24"/>
        </w:rPr>
      </w:pPr>
      <w:r>
        <w:rPr>
          <w:rFonts w:ascii="Times New Roman" w:hAnsi="Times New Roman"/>
          <w:sz w:val="24"/>
          <w:szCs w:val="24"/>
        </w:rPr>
        <w:t>f)</w:t>
      </w:r>
      <w:r w:rsidRPr="003723CD">
        <w:rPr>
          <w:rFonts w:ascii="Times New Roman" w:hAnsi="Times New Roman"/>
          <w:sz w:val="24"/>
          <w:szCs w:val="24"/>
        </w:rPr>
        <w:t xml:space="preserve"> montaż kotłów grzewczych</w:t>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t>-</w:t>
      </w:r>
      <w:r w:rsidRPr="003723CD">
        <w:rPr>
          <w:rFonts w:ascii="Times New Roman" w:hAnsi="Times New Roman"/>
          <w:sz w:val="24"/>
          <w:szCs w:val="24"/>
        </w:rPr>
        <w:tab/>
        <w:t>166 149,00</w:t>
      </w:r>
      <w:r>
        <w:rPr>
          <w:rFonts w:ascii="Times New Roman" w:hAnsi="Times New Roman"/>
          <w:sz w:val="24"/>
          <w:szCs w:val="24"/>
        </w:rPr>
        <w:t xml:space="preserve"> zł</w:t>
      </w:r>
    </w:p>
    <w:p w14:paraId="5421231C" w14:textId="77777777" w:rsidR="003723CD" w:rsidRPr="003723CD" w:rsidRDefault="003723CD" w:rsidP="00CA7C5F">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164CDE83" w14:textId="79B54AAD" w:rsidR="003723CD" w:rsidRPr="003723CD" w:rsidRDefault="00265B5B" w:rsidP="00CA7C5F">
      <w:pPr>
        <w:spacing w:after="0" w:line="240" w:lineRule="auto"/>
        <w:jc w:val="both"/>
        <w:rPr>
          <w:rFonts w:ascii="Times New Roman" w:hAnsi="Times New Roman"/>
          <w:sz w:val="24"/>
          <w:szCs w:val="24"/>
        </w:rPr>
      </w:pPr>
      <w:r>
        <w:rPr>
          <w:rFonts w:ascii="Times New Roman" w:hAnsi="Times New Roman"/>
          <w:sz w:val="24"/>
          <w:szCs w:val="24"/>
        </w:rPr>
        <w:t xml:space="preserve">g) </w:t>
      </w:r>
      <w:r w:rsidR="003723CD" w:rsidRPr="003723CD">
        <w:rPr>
          <w:rFonts w:ascii="Times New Roman" w:hAnsi="Times New Roman"/>
          <w:sz w:val="24"/>
          <w:szCs w:val="24"/>
        </w:rPr>
        <w:t xml:space="preserve">wykonanie chodnika i miejsc parkingowych przy </w:t>
      </w:r>
      <w:proofErr w:type="spellStart"/>
      <w:r w:rsidR="003723CD" w:rsidRPr="003723CD">
        <w:rPr>
          <w:rFonts w:ascii="Times New Roman" w:hAnsi="Times New Roman"/>
          <w:sz w:val="24"/>
          <w:szCs w:val="24"/>
        </w:rPr>
        <w:t>bl.</w:t>
      </w:r>
      <w:proofErr w:type="spellEnd"/>
      <w:r w:rsidR="000E1E9B">
        <w:rPr>
          <w:rFonts w:ascii="Times New Roman" w:hAnsi="Times New Roman"/>
          <w:sz w:val="24"/>
          <w:szCs w:val="24"/>
        </w:rPr>
        <w:t xml:space="preserve"> </w:t>
      </w:r>
      <w:r w:rsidR="003723CD" w:rsidRPr="003723CD">
        <w:rPr>
          <w:rFonts w:ascii="Times New Roman" w:hAnsi="Times New Roman"/>
          <w:sz w:val="24"/>
          <w:szCs w:val="24"/>
        </w:rPr>
        <w:t>w Ziętku</w:t>
      </w:r>
      <w:r w:rsidR="003723CD" w:rsidRPr="003723CD">
        <w:rPr>
          <w:rFonts w:ascii="Times New Roman" w:hAnsi="Times New Roman"/>
          <w:sz w:val="24"/>
          <w:szCs w:val="24"/>
        </w:rPr>
        <w:tab/>
      </w:r>
      <w:r w:rsidR="003723CD" w:rsidRPr="003723CD">
        <w:rPr>
          <w:rFonts w:ascii="Times New Roman" w:hAnsi="Times New Roman"/>
          <w:sz w:val="24"/>
          <w:szCs w:val="24"/>
        </w:rPr>
        <w:tab/>
        <w:t>-</w:t>
      </w:r>
      <w:r w:rsidR="003723CD" w:rsidRPr="003723CD">
        <w:rPr>
          <w:rFonts w:ascii="Times New Roman" w:hAnsi="Times New Roman"/>
          <w:sz w:val="24"/>
          <w:szCs w:val="24"/>
        </w:rPr>
        <w:tab/>
        <w:t>121 907,25</w:t>
      </w:r>
      <w:r>
        <w:rPr>
          <w:rFonts w:ascii="Times New Roman" w:hAnsi="Times New Roman"/>
          <w:sz w:val="24"/>
          <w:szCs w:val="24"/>
        </w:rPr>
        <w:t xml:space="preserve"> zł</w:t>
      </w:r>
    </w:p>
    <w:p w14:paraId="1E010C4D" w14:textId="77777777" w:rsidR="003723CD" w:rsidRPr="003723CD" w:rsidRDefault="003723CD" w:rsidP="00CA7C5F">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2941AF1B" w14:textId="626955A3" w:rsidR="003723CD" w:rsidRPr="003723CD" w:rsidRDefault="00265B5B" w:rsidP="00CA7C5F">
      <w:pPr>
        <w:spacing w:after="0" w:line="240" w:lineRule="auto"/>
        <w:jc w:val="both"/>
        <w:rPr>
          <w:rFonts w:ascii="Times New Roman" w:hAnsi="Times New Roman"/>
          <w:sz w:val="24"/>
          <w:szCs w:val="24"/>
        </w:rPr>
      </w:pPr>
      <w:r>
        <w:rPr>
          <w:rFonts w:ascii="Times New Roman" w:hAnsi="Times New Roman"/>
          <w:sz w:val="24"/>
          <w:szCs w:val="24"/>
        </w:rPr>
        <w:t xml:space="preserve">h) </w:t>
      </w:r>
      <w:r w:rsidR="003723CD" w:rsidRPr="003723CD">
        <w:rPr>
          <w:rFonts w:ascii="Times New Roman" w:hAnsi="Times New Roman"/>
          <w:sz w:val="24"/>
          <w:szCs w:val="24"/>
        </w:rPr>
        <w:t>zwiększenie wartości gruntów w związku z podziałem działek</w:t>
      </w:r>
      <w:r w:rsidR="003723CD" w:rsidRPr="003723CD">
        <w:rPr>
          <w:rFonts w:ascii="Times New Roman" w:hAnsi="Times New Roman"/>
          <w:sz w:val="24"/>
          <w:szCs w:val="24"/>
        </w:rPr>
        <w:tab/>
      </w:r>
      <w:r w:rsidR="003723CD" w:rsidRPr="003723CD">
        <w:rPr>
          <w:rFonts w:ascii="Times New Roman" w:hAnsi="Times New Roman"/>
          <w:sz w:val="24"/>
          <w:szCs w:val="24"/>
        </w:rPr>
        <w:tab/>
        <w:t>-</w:t>
      </w:r>
      <w:r w:rsidR="003723CD" w:rsidRPr="003723CD">
        <w:rPr>
          <w:rFonts w:ascii="Times New Roman" w:hAnsi="Times New Roman"/>
          <w:sz w:val="24"/>
          <w:szCs w:val="24"/>
        </w:rPr>
        <w:tab/>
        <w:t>4 633 337,40</w:t>
      </w:r>
      <w:r>
        <w:rPr>
          <w:rFonts w:ascii="Times New Roman" w:hAnsi="Times New Roman"/>
          <w:sz w:val="24"/>
          <w:szCs w:val="24"/>
        </w:rPr>
        <w:t xml:space="preserve"> zł</w:t>
      </w:r>
    </w:p>
    <w:p w14:paraId="57E75D13"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61EA7991"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5F12FC39" w14:textId="327FD7A9" w:rsidR="003723CD" w:rsidRPr="00265B5B" w:rsidRDefault="003723CD" w:rsidP="003723CD">
      <w:pPr>
        <w:spacing w:after="0" w:line="240" w:lineRule="auto"/>
        <w:jc w:val="both"/>
        <w:rPr>
          <w:rFonts w:ascii="Times New Roman" w:hAnsi="Times New Roman"/>
          <w:b/>
          <w:bCs/>
          <w:sz w:val="24"/>
          <w:szCs w:val="24"/>
        </w:rPr>
      </w:pPr>
      <w:r w:rsidRPr="00265B5B">
        <w:rPr>
          <w:rFonts w:ascii="Times New Roman" w:hAnsi="Times New Roman"/>
          <w:b/>
          <w:bCs/>
          <w:sz w:val="24"/>
          <w:szCs w:val="24"/>
        </w:rPr>
        <w:t>zmniejszeń w ewidencji środków trwałych na łączną kwotę:</w:t>
      </w:r>
      <w:r w:rsidRPr="00265B5B">
        <w:rPr>
          <w:rFonts w:ascii="Times New Roman" w:hAnsi="Times New Roman"/>
          <w:b/>
          <w:bCs/>
          <w:sz w:val="24"/>
          <w:szCs w:val="24"/>
        </w:rPr>
        <w:tab/>
      </w:r>
      <w:r w:rsidRPr="00265B5B">
        <w:rPr>
          <w:rFonts w:ascii="Times New Roman" w:hAnsi="Times New Roman"/>
          <w:b/>
          <w:bCs/>
          <w:sz w:val="24"/>
          <w:szCs w:val="24"/>
        </w:rPr>
        <w:tab/>
        <w:t>5 866 788,89</w:t>
      </w:r>
      <w:r w:rsidR="00265B5B" w:rsidRPr="00265B5B">
        <w:rPr>
          <w:rFonts w:ascii="Times New Roman" w:hAnsi="Times New Roman"/>
          <w:b/>
          <w:bCs/>
          <w:sz w:val="24"/>
          <w:szCs w:val="24"/>
        </w:rPr>
        <w:t xml:space="preserve"> zł</w:t>
      </w:r>
    </w:p>
    <w:p w14:paraId="7663006E"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ab/>
        <w:t xml:space="preserve">     w związku z:</w:t>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4F14611D"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5BDE77C4" w14:textId="7A8E136C"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 xml:space="preserve">a) sprzedażą działek wraz z udziałem ułamkowym gruntu </w:t>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t>-</w:t>
      </w:r>
      <w:r w:rsidRPr="003723CD">
        <w:rPr>
          <w:rFonts w:ascii="Times New Roman" w:hAnsi="Times New Roman"/>
          <w:sz w:val="24"/>
          <w:szCs w:val="24"/>
        </w:rPr>
        <w:tab/>
        <w:t>232 969,65</w:t>
      </w:r>
      <w:r w:rsidR="00265B5B">
        <w:rPr>
          <w:rFonts w:ascii="Times New Roman" w:hAnsi="Times New Roman"/>
          <w:sz w:val="24"/>
          <w:szCs w:val="24"/>
        </w:rPr>
        <w:t xml:space="preserve"> zł</w:t>
      </w:r>
    </w:p>
    <w:p w14:paraId="00A57911"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67223300" w14:textId="28AD10BD"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b) sprzedażą lokali mieszkalnych</w:t>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t>-</w:t>
      </w:r>
      <w:r w:rsidRPr="003723CD">
        <w:rPr>
          <w:rFonts w:ascii="Times New Roman" w:hAnsi="Times New Roman"/>
          <w:sz w:val="24"/>
          <w:szCs w:val="24"/>
        </w:rPr>
        <w:tab/>
        <w:t>515 962,23</w:t>
      </w:r>
      <w:r w:rsidR="00265B5B">
        <w:rPr>
          <w:rFonts w:ascii="Times New Roman" w:hAnsi="Times New Roman"/>
          <w:sz w:val="24"/>
          <w:szCs w:val="24"/>
        </w:rPr>
        <w:t xml:space="preserve"> zł</w:t>
      </w:r>
    </w:p>
    <w:p w14:paraId="260B7F30"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221B20DE" w14:textId="148E652A"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c) przekazaniem samochodu pożarniczego ŻUK do OSP</w:t>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t>-</w:t>
      </w:r>
      <w:r w:rsidRPr="003723CD">
        <w:rPr>
          <w:rFonts w:ascii="Times New Roman" w:hAnsi="Times New Roman"/>
          <w:sz w:val="24"/>
          <w:szCs w:val="24"/>
        </w:rPr>
        <w:tab/>
        <w:t>14 047,69</w:t>
      </w:r>
      <w:r w:rsidR="00265B5B">
        <w:rPr>
          <w:rFonts w:ascii="Times New Roman" w:hAnsi="Times New Roman"/>
          <w:sz w:val="24"/>
          <w:szCs w:val="24"/>
        </w:rPr>
        <w:t xml:space="preserve"> zł</w:t>
      </w:r>
    </w:p>
    <w:p w14:paraId="05C8A29E"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670586B1" w14:textId="6D231E28"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d) przekazaniem Zielonej pracowni oraz monitoringu do ZSP w Potępie</w:t>
      </w:r>
      <w:r w:rsidRPr="003723CD">
        <w:rPr>
          <w:rFonts w:ascii="Times New Roman" w:hAnsi="Times New Roman"/>
          <w:sz w:val="24"/>
          <w:szCs w:val="24"/>
        </w:rPr>
        <w:tab/>
        <w:t>-</w:t>
      </w:r>
      <w:r w:rsidRPr="003723CD">
        <w:rPr>
          <w:rFonts w:ascii="Times New Roman" w:hAnsi="Times New Roman"/>
          <w:sz w:val="24"/>
          <w:szCs w:val="24"/>
        </w:rPr>
        <w:tab/>
        <w:t>16 917,82</w:t>
      </w:r>
      <w:r w:rsidR="00265B5B">
        <w:rPr>
          <w:rFonts w:ascii="Times New Roman" w:hAnsi="Times New Roman"/>
          <w:sz w:val="24"/>
          <w:szCs w:val="24"/>
        </w:rPr>
        <w:t xml:space="preserve"> zł</w:t>
      </w:r>
    </w:p>
    <w:p w14:paraId="5A0D10B0"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4246085A" w14:textId="6D51E66B"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e) przekształceniem prawa użytkowania gruntów</w:t>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t>-</w:t>
      </w:r>
      <w:r w:rsidRPr="003723CD">
        <w:rPr>
          <w:rFonts w:ascii="Times New Roman" w:hAnsi="Times New Roman"/>
          <w:sz w:val="24"/>
          <w:szCs w:val="24"/>
        </w:rPr>
        <w:tab/>
        <w:t>549 100,00</w:t>
      </w:r>
      <w:r w:rsidR="00265B5B">
        <w:rPr>
          <w:rFonts w:ascii="Times New Roman" w:hAnsi="Times New Roman"/>
          <w:sz w:val="24"/>
          <w:szCs w:val="24"/>
        </w:rPr>
        <w:t xml:space="preserve"> zł</w:t>
      </w:r>
    </w:p>
    <w:p w14:paraId="13BB4B6D"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13494933" w14:textId="43831F5C"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f) podziałem działek</w:t>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00265B5B">
        <w:rPr>
          <w:rFonts w:ascii="Times New Roman" w:hAnsi="Times New Roman"/>
          <w:sz w:val="24"/>
          <w:szCs w:val="24"/>
        </w:rPr>
        <w:tab/>
      </w:r>
      <w:r w:rsidR="00265B5B">
        <w:rPr>
          <w:rFonts w:ascii="Times New Roman" w:hAnsi="Times New Roman"/>
          <w:sz w:val="24"/>
          <w:szCs w:val="24"/>
        </w:rPr>
        <w:tab/>
      </w:r>
      <w:r w:rsidRPr="003723CD">
        <w:rPr>
          <w:rFonts w:ascii="Times New Roman" w:hAnsi="Times New Roman"/>
          <w:sz w:val="24"/>
          <w:szCs w:val="24"/>
        </w:rPr>
        <w:tab/>
        <w:t>-</w:t>
      </w:r>
      <w:r w:rsidRPr="003723CD">
        <w:rPr>
          <w:rFonts w:ascii="Times New Roman" w:hAnsi="Times New Roman"/>
          <w:sz w:val="24"/>
          <w:szCs w:val="24"/>
        </w:rPr>
        <w:tab/>
        <w:t>4 537 791,50</w:t>
      </w:r>
      <w:r w:rsidR="00265B5B">
        <w:rPr>
          <w:rFonts w:ascii="Times New Roman" w:hAnsi="Times New Roman"/>
          <w:sz w:val="24"/>
          <w:szCs w:val="24"/>
        </w:rPr>
        <w:t xml:space="preserve"> </w:t>
      </w:r>
      <w:r w:rsidR="000E1E9B">
        <w:rPr>
          <w:rFonts w:ascii="Times New Roman" w:hAnsi="Times New Roman"/>
          <w:sz w:val="24"/>
          <w:szCs w:val="24"/>
        </w:rPr>
        <w:t>zł.</w:t>
      </w:r>
    </w:p>
    <w:p w14:paraId="7D89F0A2"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2FE15F27"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127469BF" w14:textId="4F902442" w:rsidR="003723CD" w:rsidRPr="00265B5B" w:rsidRDefault="003723CD" w:rsidP="003723CD">
      <w:pPr>
        <w:spacing w:after="0" w:line="240" w:lineRule="auto"/>
        <w:jc w:val="both"/>
        <w:rPr>
          <w:rFonts w:ascii="Times New Roman" w:hAnsi="Times New Roman"/>
          <w:b/>
          <w:bCs/>
          <w:sz w:val="24"/>
          <w:szCs w:val="24"/>
        </w:rPr>
      </w:pPr>
      <w:r w:rsidRPr="00265B5B">
        <w:rPr>
          <w:rFonts w:ascii="Times New Roman" w:hAnsi="Times New Roman"/>
          <w:b/>
          <w:bCs/>
          <w:sz w:val="24"/>
          <w:szCs w:val="24"/>
        </w:rPr>
        <w:t>Dane o dochodach uzyskanych z tytułu wykonywania praw własności i innych praw majątkowych</w:t>
      </w:r>
      <w:r w:rsidR="00265B5B">
        <w:rPr>
          <w:rFonts w:ascii="Times New Roman" w:hAnsi="Times New Roman"/>
          <w:b/>
          <w:bCs/>
          <w:sz w:val="24"/>
          <w:szCs w:val="24"/>
        </w:rPr>
        <w:t>:</w:t>
      </w:r>
      <w:r w:rsidRPr="00265B5B">
        <w:rPr>
          <w:rFonts w:ascii="Times New Roman" w:hAnsi="Times New Roman"/>
          <w:b/>
          <w:bCs/>
          <w:sz w:val="24"/>
          <w:szCs w:val="24"/>
        </w:rPr>
        <w:tab/>
      </w:r>
      <w:r w:rsidRPr="00265B5B">
        <w:rPr>
          <w:rFonts w:ascii="Times New Roman" w:hAnsi="Times New Roman"/>
          <w:b/>
          <w:bCs/>
          <w:sz w:val="24"/>
          <w:szCs w:val="24"/>
        </w:rPr>
        <w:tab/>
      </w:r>
      <w:r w:rsidRPr="00265B5B">
        <w:rPr>
          <w:rFonts w:ascii="Times New Roman" w:hAnsi="Times New Roman"/>
          <w:b/>
          <w:bCs/>
          <w:sz w:val="24"/>
          <w:szCs w:val="24"/>
        </w:rPr>
        <w:tab/>
      </w:r>
      <w:r w:rsidRPr="00265B5B">
        <w:rPr>
          <w:rFonts w:ascii="Times New Roman" w:hAnsi="Times New Roman"/>
          <w:b/>
          <w:bCs/>
          <w:sz w:val="24"/>
          <w:szCs w:val="24"/>
        </w:rPr>
        <w:tab/>
      </w:r>
      <w:r w:rsidRPr="00265B5B">
        <w:rPr>
          <w:rFonts w:ascii="Times New Roman" w:hAnsi="Times New Roman"/>
          <w:b/>
          <w:bCs/>
          <w:sz w:val="24"/>
          <w:szCs w:val="24"/>
        </w:rPr>
        <w:tab/>
      </w:r>
      <w:r w:rsidRPr="00265B5B">
        <w:rPr>
          <w:rFonts w:ascii="Times New Roman" w:hAnsi="Times New Roman"/>
          <w:b/>
          <w:bCs/>
          <w:sz w:val="24"/>
          <w:szCs w:val="24"/>
        </w:rPr>
        <w:tab/>
      </w:r>
      <w:r w:rsidRPr="00265B5B">
        <w:rPr>
          <w:rFonts w:ascii="Times New Roman" w:hAnsi="Times New Roman"/>
          <w:b/>
          <w:bCs/>
          <w:sz w:val="24"/>
          <w:szCs w:val="24"/>
        </w:rPr>
        <w:tab/>
      </w:r>
      <w:r w:rsidRPr="00265B5B">
        <w:rPr>
          <w:rFonts w:ascii="Times New Roman" w:hAnsi="Times New Roman"/>
          <w:b/>
          <w:bCs/>
          <w:sz w:val="24"/>
          <w:szCs w:val="24"/>
        </w:rPr>
        <w:tab/>
      </w:r>
    </w:p>
    <w:p w14:paraId="17098E58"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6328E997" w14:textId="42ACB326"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W okresie od 1 stycznia do 31 grudnia 2021 r</w:t>
      </w:r>
      <w:r w:rsidR="000E1E9B">
        <w:rPr>
          <w:rFonts w:ascii="Times New Roman" w:hAnsi="Times New Roman"/>
          <w:sz w:val="24"/>
          <w:szCs w:val="24"/>
        </w:rPr>
        <w:t>oku</w:t>
      </w:r>
      <w:r w:rsidRPr="003723CD">
        <w:rPr>
          <w:rFonts w:ascii="Times New Roman" w:hAnsi="Times New Roman"/>
          <w:sz w:val="24"/>
          <w:szCs w:val="24"/>
        </w:rPr>
        <w:t xml:space="preserve"> dochody z mienia komunalnego  </w:t>
      </w:r>
      <w:r w:rsidR="00265B5B">
        <w:rPr>
          <w:rFonts w:ascii="Times New Roman" w:hAnsi="Times New Roman"/>
          <w:sz w:val="24"/>
          <w:szCs w:val="24"/>
        </w:rPr>
        <w:t>s</w:t>
      </w:r>
      <w:r w:rsidRPr="003723CD">
        <w:rPr>
          <w:rFonts w:ascii="Times New Roman" w:hAnsi="Times New Roman"/>
          <w:sz w:val="24"/>
          <w:szCs w:val="24"/>
        </w:rPr>
        <w:t>tanowiły kwotę</w:t>
      </w:r>
      <w:r w:rsidR="00265B5B">
        <w:rPr>
          <w:rFonts w:ascii="Times New Roman" w:hAnsi="Times New Roman"/>
          <w:sz w:val="24"/>
          <w:szCs w:val="24"/>
        </w:rPr>
        <w:t xml:space="preserve"> </w:t>
      </w:r>
      <w:r w:rsidRPr="003723CD">
        <w:rPr>
          <w:rFonts w:ascii="Times New Roman" w:hAnsi="Times New Roman"/>
          <w:sz w:val="24"/>
          <w:szCs w:val="24"/>
        </w:rPr>
        <w:t>2 402 745,46 zł</w:t>
      </w:r>
    </w:p>
    <w:p w14:paraId="339637BF"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w tym:</w:t>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24E577D3" w14:textId="37833F48" w:rsidR="003723CD" w:rsidRPr="00265B5B" w:rsidRDefault="00265B5B" w:rsidP="00295EC9">
      <w:pPr>
        <w:pStyle w:val="Akapitzlist"/>
        <w:numPr>
          <w:ilvl w:val="0"/>
          <w:numId w:val="23"/>
        </w:numPr>
        <w:jc w:val="both"/>
      </w:pPr>
      <w:r>
        <w:t>d</w:t>
      </w:r>
      <w:r w:rsidR="003723CD" w:rsidRPr="00265B5B">
        <w:t>ochody z tytułu dzierżawy lokali użytkowych oraz gruntu</w:t>
      </w:r>
      <w:r w:rsidR="003723CD" w:rsidRPr="00265B5B">
        <w:tab/>
      </w:r>
      <w:r w:rsidR="003723CD" w:rsidRPr="00265B5B">
        <w:tab/>
        <w:t>-</w:t>
      </w:r>
      <w:r w:rsidR="003723CD" w:rsidRPr="00265B5B">
        <w:tab/>
        <w:t>53 893,82</w:t>
      </w:r>
      <w:r>
        <w:t xml:space="preserve"> zł,</w:t>
      </w:r>
    </w:p>
    <w:p w14:paraId="1232A08A"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0C88E771" w14:textId="77777777" w:rsidR="00DD1AB1" w:rsidRPr="00DD1AB1" w:rsidRDefault="00265B5B" w:rsidP="00295EC9">
      <w:pPr>
        <w:pStyle w:val="Akapitzlist"/>
        <w:numPr>
          <w:ilvl w:val="0"/>
          <w:numId w:val="23"/>
        </w:numPr>
        <w:jc w:val="both"/>
      </w:pPr>
      <w:r w:rsidRPr="00DD1AB1">
        <w:t>d</w:t>
      </w:r>
      <w:r w:rsidR="003723CD" w:rsidRPr="00DD1AB1">
        <w:t>ochody z tytułu użyt</w:t>
      </w:r>
      <w:r w:rsidR="00DD1AB1" w:rsidRPr="00DD1AB1">
        <w:t xml:space="preserve">kowania </w:t>
      </w:r>
      <w:r w:rsidR="003723CD" w:rsidRPr="00DD1AB1">
        <w:t>wieczystego gruntu oraz op</w:t>
      </w:r>
      <w:r w:rsidR="00DD1AB1" w:rsidRPr="00DD1AB1">
        <w:t xml:space="preserve">łaty </w:t>
      </w:r>
    </w:p>
    <w:p w14:paraId="3B457B2A" w14:textId="2B33E4D8" w:rsidR="003723CD" w:rsidRPr="00DD1AB1" w:rsidRDefault="003723CD" w:rsidP="00DD1AB1">
      <w:pPr>
        <w:jc w:val="both"/>
        <w:rPr>
          <w:rFonts w:ascii="Times New Roman" w:hAnsi="Times New Roman" w:cs="Times New Roman"/>
          <w:sz w:val="24"/>
          <w:szCs w:val="24"/>
        </w:rPr>
      </w:pPr>
      <w:proofErr w:type="spellStart"/>
      <w:r w:rsidRPr="00DD1AB1">
        <w:rPr>
          <w:rFonts w:ascii="Times New Roman" w:hAnsi="Times New Roman" w:cs="Times New Roman"/>
          <w:sz w:val="24"/>
          <w:szCs w:val="24"/>
        </w:rPr>
        <w:t>przekształceniowej</w:t>
      </w:r>
      <w:proofErr w:type="spellEnd"/>
      <w:r w:rsidRPr="00DD1AB1">
        <w:rPr>
          <w:rFonts w:ascii="Times New Roman" w:hAnsi="Times New Roman" w:cs="Times New Roman"/>
          <w:sz w:val="24"/>
          <w:szCs w:val="24"/>
        </w:rPr>
        <w:tab/>
      </w:r>
      <w:r w:rsidRPr="00DD1AB1">
        <w:rPr>
          <w:rFonts w:ascii="Times New Roman" w:hAnsi="Times New Roman" w:cs="Times New Roman"/>
          <w:sz w:val="24"/>
          <w:szCs w:val="24"/>
        </w:rPr>
        <w:tab/>
      </w:r>
      <w:r w:rsidRPr="00DD1AB1">
        <w:rPr>
          <w:rFonts w:ascii="Times New Roman" w:hAnsi="Times New Roman" w:cs="Times New Roman"/>
          <w:sz w:val="24"/>
          <w:szCs w:val="24"/>
        </w:rPr>
        <w:tab/>
      </w:r>
      <w:r w:rsidR="00DD1AB1">
        <w:rPr>
          <w:rFonts w:ascii="Times New Roman" w:hAnsi="Times New Roman" w:cs="Times New Roman"/>
          <w:sz w:val="24"/>
          <w:szCs w:val="24"/>
        </w:rPr>
        <w:tab/>
      </w:r>
      <w:r w:rsidR="00DD1AB1">
        <w:rPr>
          <w:rFonts w:ascii="Times New Roman" w:hAnsi="Times New Roman" w:cs="Times New Roman"/>
          <w:sz w:val="24"/>
          <w:szCs w:val="24"/>
        </w:rPr>
        <w:tab/>
      </w:r>
      <w:r w:rsidR="00DD1AB1">
        <w:rPr>
          <w:rFonts w:ascii="Times New Roman" w:hAnsi="Times New Roman" w:cs="Times New Roman"/>
          <w:sz w:val="24"/>
          <w:szCs w:val="24"/>
        </w:rPr>
        <w:tab/>
      </w:r>
      <w:r w:rsidR="00DD1AB1">
        <w:rPr>
          <w:rFonts w:ascii="Times New Roman" w:hAnsi="Times New Roman" w:cs="Times New Roman"/>
          <w:sz w:val="24"/>
          <w:szCs w:val="24"/>
        </w:rPr>
        <w:tab/>
      </w:r>
      <w:r w:rsidR="00DD1AB1">
        <w:rPr>
          <w:rFonts w:ascii="Times New Roman" w:hAnsi="Times New Roman" w:cs="Times New Roman"/>
          <w:sz w:val="24"/>
          <w:szCs w:val="24"/>
        </w:rPr>
        <w:tab/>
        <w:t xml:space="preserve">- </w:t>
      </w:r>
      <w:r w:rsidR="00DD1AB1">
        <w:rPr>
          <w:rFonts w:ascii="Times New Roman" w:hAnsi="Times New Roman" w:cs="Times New Roman"/>
          <w:sz w:val="24"/>
          <w:szCs w:val="24"/>
        </w:rPr>
        <w:tab/>
      </w:r>
      <w:r w:rsidRPr="00DD1AB1">
        <w:rPr>
          <w:rFonts w:ascii="Times New Roman" w:hAnsi="Times New Roman" w:cs="Times New Roman"/>
          <w:sz w:val="24"/>
          <w:szCs w:val="24"/>
        </w:rPr>
        <w:t>6 345,33</w:t>
      </w:r>
      <w:r w:rsidR="00DD1AB1">
        <w:rPr>
          <w:rFonts w:ascii="Times New Roman" w:hAnsi="Times New Roman" w:cs="Times New Roman"/>
          <w:sz w:val="24"/>
          <w:szCs w:val="24"/>
        </w:rPr>
        <w:t xml:space="preserve"> zł,</w:t>
      </w:r>
    </w:p>
    <w:p w14:paraId="7392DA77"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63D3E9C2" w14:textId="7167EF03" w:rsidR="003723CD" w:rsidRPr="00DD1AB1" w:rsidRDefault="00DD1AB1" w:rsidP="00295EC9">
      <w:pPr>
        <w:pStyle w:val="Akapitzlist"/>
        <w:numPr>
          <w:ilvl w:val="0"/>
          <w:numId w:val="23"/>
        </w:numPr>
        <w:jc w:val="both"/>
      </w:pPr>
      <w:r>
        <w:t>d</w:t>
      </w:r>
      <w:r w:rsidR="003723CD" w:rsidRPr="00DD1AB1">
        <w:t xml:space="preserve">ochody ze sprzedaży mienia  (lok. mieszk. + </w:t>
      </w:r>
      <w:proofErr w:type="spellStart"/>
      <w:r w:rsidR="003723CD" w:rsidRPr="00DD1AB1">
        <w:t>nieruchom.gruntowe</w:t>
      </w:r>
      <w:proofErr w:type="spellEnd"/>
      <w:r w:rsidR="003723CD" w:rsidRPr="00DD1AB1">
        <w:t>)</w:t>
      </w:r>
      <w:r w:rsidR="003723CD" w:rsidRPr="00DD1AB1">
        <w:tab/>
        <w:t>-</w:t>
      </w:r>
      <w:r w:rsidR="003723CD" w:rsidRPr="00DD1AB1">
        <w:tab/>
        <w:t>984</w:t>
      </w:r>
      <w:r w:rsidR="000E1E9B">
        <w:t xml:space="preserve"> </w:t>
      </w:r>
      <w:r w:rsidR="003723CD" w:rsidRPr="00DD1AB1">
        <w:t>896,57</w:t>
      </w:r>
      <w:r>
        <w:t xml:space="preserve"> zł,</w:t>
      </w:r>
    </w:p>
    <w:p w14:paraId="53BBB248"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62B36931" w14:textId="47721300" w:rsidR="003723CD" w:rsidRPr="00DD1AB1" w:rsidRDefault="00DD1AB1" w:rsidP="00295EC9">
      <w:pPr>
        <w:pStyle w:val="Akapitzlist"/>
        <w:numPr>
          <w:ilvl w:val="0"/>
          <w:numId w:val="23"/>
        </w:numPr>
        <w:jc w:val="both"/>
      </w:pPr>
      <w:r>
        <w:t>d</w:t>
      </w:r>
      <w:r w:rsidR="003723CD" w:rsidRPr="00DD1AB1">
        <w:t>ochody z tytułu najmu lokali mieszkalnych i użytkowych</w:t>
      </w:r>
      <w:r w:rsidR="003723CD" w:rsidRPr="00DD1AB1">
        <w:tab/>
      </w:r>
      <w:r w:rsidR="003723CD" w:rsidRPr="00DD1AB1">
        <w:tab/>
        <w:t>-</w:t>
      </w:r>
      <w:r w:rsidR="003723CD" w:rsidRPr="00DD1AB1">
        <w:tab/>
        <w:t>1 356 759,31</w:t>
      </w:r>
      <w:r>
        <w:t xml:space="preserve"> zł</w:t>
      </w:r>
    </w:p>
    <w:p w14:paraId="17D7725E"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ab/>
        <w:t>(eksploatacja + opłaty)</w:t>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3F4B3366" w14:textId="77777777" w:rsidR="003723CD" w:rsidRPr="003723CD" w:rsidRDefault="003723CD" w:rsidP="003723CD">
      <w:pPr>
        <w:spacing w:after="0" w:line="240" w:lineRule="auto"/>
        <w:jc w:val="both"/>
        <w:rPr>
          <w:rFonts w:ascii="Times New Roman" w:hAnsi="Times New Roman"/>
          <w:sz w:val="24"/>
          <w:szCs w:val="24"/>
        </w:rPr>
      </w:pP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r w:rsidRPr="003723CD">
        <w:rPr>
          <w:rFonts w:ascii="Times New Roman" w:hAnsi="Times New Roman"/>
          <w:sz w:val="24"/>
          <w:szCs w:val="24"/>
        </w:rPr>
        <w:tab/>
      </w:r>
    </w:p>
    <w:p w14:paraId="66237006" w14:textId="61BBDED2" w:rsidR="00952342" w:rsidRPr="00DD1AB1" w:rsidRDefault="00DD1AB1" w:rsidP="00295EC9">
      <w:pPr>
        <w:pStyle w:val="Akapitzlist"/>
        <w:numPr>
          <w:ilvl w:val="0"/>
          <w:numId w:val="23"/>
        </w:numPr>
        <w:jc w:val="both"/>
      </w:pPr>
      <w:r>
        <w:t>d</w:t>
      </w:r>
      <w:r w:rsidR="003723CD" w:rsidRPr="00DD1AB1">
        <w:t>ochody z tytułu opłaty wnoszonej za Trwały Zarząd</w:t>
      </w:r>
      <w:r w:rsidR="003723CD" w:rsidRPr="00DD1AB1">
        <w:tab/>
      </w:r>
      <w:r w:rsidR="003723CD" w:rsidRPr="00DD1AB1">
        <w:tab/>
      </w:r>
      <w:r w:rsidR="003723CD" w:rsidRPr="00DD1AB1">
        <w:tab/>
        <w:t>-</w:t>
      </w:r>
      <w:r w:rsidR="003723CD" w:rsidRPr="00DD1AB1">
        <w:tab/>
        <w:t>850,43</w:t>
      </w:r>
      <w:r>
        <w:t xml:space="preserve"> zł.</w:t>
      </w:r>
    </w:p>
    <w:p w14:paraId="1A1423F5" w14:textId="75899971" w:rsidR="00952342" w:rsidRDefault="00267333" w:rsidP="00952342">
      <w:pPr>
        <w:spacing w:after="0" w:line="240" w:lineRule="auto"/>
        <w:rPr>
          <w:rFonts w:ascii="Times New Roman" w:hAnsi="Times New Roman"/>
          <w:sz w:val="24"/>
          <w:szCs w:val="24"/>
        </w:rPr>
      </w:pPr>
      <w:r>
        <w:rPr>
          <w:noProof/>
        </w:rPr>
        <w:lastRenderedPageBreak/>
        <w:drawing>
          <wp:inline distT="0" distB="0" distL="0" distR="0" wp14:anchorId="3AD08093" wp14:editId="6BE14DC2">
            <wp:extent cx="1891864" cy="1375410"/>
            <wp:effectExtent l="0" t="0" r="0" b="0"/>
            <wp:docPr id="13" name="Obraz 13"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6386" cy="1422318"/>
                    </a:xfrm>
                    <a:prstGeom prst="rect">
                      <a:avLst/>
                    </a:prstGeom>
                  </pic:spPr>
                </pic:pic>
              </a:graphicData>
            </a:graphic>
          </wp:inline>
        </w:drawing>
      </w:r>
    </w:p>
    <w:p w14:paraId="00BF86E5" w14:textId="4EA6AE52" w:rsidR="00267333" w:rsidRDefault="00267333" w:rsidP="00952342">
      <w:pPr>
        <w:spacing w:after="0" w:line="240" w:lineRule="auto"/>
        <w:rPr>
          <w:rFonts w:ascii="Times New Roman" w:hAnsi="Times New Roman"/>
          <w:sz w:val="24"/>
          <w:szCs w:val="24"/>
        </w:rPr>
      </w:pPr>
    </w:p>
    <w:p w14:paraId="11B423F5" w14:textId="6127DB0A" w:rsidR="00952342" w:rsidRDefault="00952342" w:rsidP="00952342">
      <w:pPr>
        <w:numPr>
          <w:ilvl w:val="0"/>
          <w:numId w:val="5"/>
        </w:numPr>
        <w:spacing w:line="256" w:lineRule="auto"/>
        <w:jc w:val="both"/>
        <w:rPr>
          <w:rFonts w:ascii="Times New Roman" w:hAnsi="Times New Roman"/>
          <w:b/>
          <w:sz w:val="28"/>
          <w:szCs w:val="28"/>
          <w:u w:val="single"/>
        </w:rPr>
      </w:pPr>
      <w:r>
        <w:rPr>
          <w:rFonts w:ascii="Times New Roman" w:hAnsi="Times New Roman"/>
          <w:b/>
          <w:sz w:val="28"/>
          <w:szCs w:val="28"/>
          <w:u w:val="single"/>
        </w:rPr>
        <w:t>Informacja o realizacji polityk, programów i strategii</w:t>
      </w:r>
    </w:p>
    <w:p w14:paraId="21BD1BCD" w14:textId="77777777" w:rsidR="00DD596C" w:rsidRPr="00DD596C" w:rsidRDefault="00952342" w:rsidP="00DD596C">
      <w:pPr>
        <w:numPr>
          <w:ilvl w:val="0"/>
          <w:numId w:val="6"/>
        </w:numPr>
        <w:spacing w:after="0" w:line="240" w:lineRule="auto"/>
        <w:ind w:left="357"/>
        <w:jc w:val="both"/>
        <w:rPr>
          <w:rFonts w:ascii="Times New Roman" w:hAnsi="Times New Roman"/>
          <w:b/>
          <w:bCs/>
          <w:sz w:val="24"/>
          <w:szCs w:val="24"/>
        </w:rPr>
      </w:pPr>
      <w:r w:rsidRPr="004E4917">
        <w:rPr>
          <w:rFonts w:ascii="Times New Roman" w:hAnsi="Times New Roman"/>
          <w:b/>
          <w:sz w:val="24"/>
          <w:szCs w:val="24"/>
        </w:rPr>
        <w:t xml:space="preserve">Strategia Rozwoju Gminy Krupski Młyn na lata 2016-2026 </w:t>
      </w:r>
    </w:p>
    <w:p w14:paraId="5C0E9C3A" w14:textId="66D96BBF" w:rsidR="00952342" w:rsidRDefault="00952342" w:rsidP="00952342">
      <w:pPr>
        <w:spacing w:after="0" w:line="240" w:lineRule="auto"/>
        <w:ind w:left="357"/>
        <w:jc w:val="both"/>
        <w:rPr>
          <w:rFonts w:ascii="Times New Roman" w:hAnsi="Times New Roman"/>
          <w:sz w:val="24"/>
          <w:szCs w:val="24"/>
        </w:rPr>
      </w:pPr>
    </w:p>
    <w:p w14:paraId="4DFFAC9E" w14:textId="70AC88D2" w:rsidR="00690A98" w:rsidRDefault="00690A98" w:rsidP="00690A98">
      <w:pPr>
        <w:spacing w:after="0" w:line="240" w:lineRule="auto"/>
        <w:jc w:val="both"/>
        <w:rPr>
          <w:rFonts w:ascii="Times New Roman" w:hAnsi="Times New Roman" w:cs="Times New Roman"/>
          <w:bCs/>
          <w:sz w:val="24"/>
          <w:szCs w:val="24"/>
        </w:rPr>
      </w:pPr>
      <w:r w:rsidRPr="00690A98">
        <w:rPr>
          <w:rFonts w:ascii="Times New Roman" w:hAnsi="Times New Roman" w:cs="Times New Roman"/>
          <w:bCs/>
          <w:sz w:val="24"/>
          <w:szCs w:val="24"/>
        </w:rPr>
        <w:t xml:space="preserve">Strategia rozwoju Gminy Krupski Młyn na lata 2016-2026 jest wynikiem procesu aktualizacji wcześniej obowiązującego dokumentu obejmującego lata 2002 - 2015. Strategia składa się </w:t>
      </w:r>
      <w:r>
        <w:rPr>
          <w:rFonts w:ascii="Times New Roman" w:hAnsi="Times New Roman" w:cs="Times New Roman"/>
          <w:bCs/>
          <w:sz w:val="24"/>
          <w:szCs w:val="24"/>
        </w:rPr>
        <w:t xml:space="preserve">                           </w:t>
      </w:r>
      <w:r w:rsidRPr="00690A98">
        <w:rPr>
          <w:rFonts w:ascii="Times New Roman" w:hAnsi="Times New Roman" w:cs="Times New Roman"/>
          <w:bCs/>
          <w:sz w:val="24"/>
          <w:szCs w:val="24"/>
        </w:rPr>
        <w:t>z trzech zasadniczych części (tj. diagnostycznej, strategicznej i wdrożeniowej) i obejmuje okres realizacji do roku 2026.</w:t>
      </w:r>
    </w:p>
    <w:p w14:paraId="2609C957" w14:textId="77777777" w:rsidR="00FB1C24" w:rsidRPr="00FB1C24" w:rsidRDefault="00FB1C24" w:rsidP="00690A98">
      <w:pPr>
        <w:spacing w:after="0" w:line="240" w:lineRule="auto"/>
        <w:jc w:val="both"/>
        <w:rPr>
          <w:rFonts w:ascii="Times New Roman" w:hAnsi="Times New Roman" w:cs="Times New Roman"/>
          <w:bCs/>
          <w:sz w:val="16"/>
          <w:szCs w:val="16"/>
        </w:rPr>
      </w:pPr>
    </w:p>
    <w:p w14:paraId="648E1B5D" w14:textId="20D06704" w:rsidR="00690A98" w:rsidRDefault="00690A98" w:rsidP="00690A98">
      <w:pPr>
        <w:spacing w:after="0" w:line="240" w:lineRule="auto"/>
        <w:jc w:val="both"/>
        <w:rPr>
          <w:rFonts w:ascii="Times New Roman" w:hAnsi="Times New Roman" w:cs="Times New Roman"/>
          <w:bCs/>
          <w:sz w:val="24"/>
          <w:szCs w:val="24"/>
        </w:rPr>
      </w:pPr>
      <w:r w:rsidRPr="00690A98">
        <w:rPr>
          <w:rFonts w:ascii="Times New Roman" w:hAnsi="Times New Roman" w:cs="Times New Roman"/>
          <w:bCs/>
          <w:sz w:val="24"/>
          <w:szCs w:val="24"/>
        </w:rPr>
        <w:t>Główną osią dokumentu jest nakreślona misja gminy, wizja jej rozwoju oraz priorytety, którym przyporządkowane są działania.</w:t>
      </w:r>
    </w:p>
    <w:p w14:paraId="760CC2DE" w14:textId="77777777" w:rsidR="00FB1C24" w:rsidRPr="00FB1C24" w:rsidRDefault="00FB1C24" w:rsidP="00690A98">
      <w:pPr>
        <w:spacing w:after="0" w:line="240" w:lineRule="auto"/>
        <w:jc w:val="both"/>
        <w:rPr>
          <w:rFonts w:ascii="Times New Roman" w:hAnsi="Times New Roman" w:cs="Times New Roman"/>
          <w:bCs/>
          <w:sz w:val="16"/>
          <w:szCs w:val="16"/>
        </w:rPr>
      </w:pPr>
    </w:p>
    <w:p w14:paraId="69937FB4" w14:textId="5A96FE05" w:rsidR="00FB1C24" w:rsidRDefault="00690A98" w:rsidP="00690A98">
      <w:pPr>
        <w:spacing w:after="0" w:line="240" w:lineRule="auto"/>
        <w:jc w:val="both"/>
        <w:rPr>
          <w:rFonts w:ascii="Times New Roman" w:hAnsi="Times New Roman" w:cs="Times New Roman"/>
          <w:bCs/>
          <w:sz w:val="24"/>
          <w:szCs w:val="24"/>
        </w:rPr>
      </w:pPr>
      <w:r w:rsidRPr="00690A98">
        <w:rPr>
          <w:rFonts w:ascii="Times New Roman" w:hAnsi="Times New Roman" w:cs="Times New Roman"/>
          <w:bCs/>
          <w:sz w:val="24"/>
          <w:szCs w:val="24"/>
        </w:rPr>
        <w:t xml:space="preserve">Misja gminy wskazuje ogólny kierunek, w którym powinna rozwijać się społeczność lokalna. </w:t>
      </w:r>
    </w:p>
    <w:p w14:paraId="6D9BF9A7" w14:textId="77777777" w:rsidR="00FB1C24" w:rsidRPr="00FB1C24" w:rsidRDefault="00FB1C24" w:rsidP="00690A98">
      <w:pPr>
        <w:spacing w:after="0" w:line="240" w:lineRule="auto"/>
        <w:jc w:val="both"/>
        <w:rPr>
          <w:rFonts w:ascii="Times New Roman" w:hAnsi="Times New Roman" w:cs="Times New Roman"/>
          <w:bCs/>
          <w:sz w:val="16"/>
          <w:szCs w:val="16"/>
        </w:rPr>
      </w:pPr>
    </w:p>
    <w:p w14:paraId="3F117EBE" w14:textId="77777777" w:rsidR="00FB1C24" w:rsidRDefault="00690A98" w:rsidP="00690A98">
      <w:pPr>
        <w:spacing w:after="0" w:line="240" w:lineRule="auto"/>
        <w:jc w:val="both"/>
        <w:rPr>
          <w:rFonts w:ascii="Times New Roman" w:hAnsi="Times New Roman" w:cs="Times New Roman"/>
          <w:bCs/>
          <w:sz w:val="24"/>
          <w:szCs w:val="24"/>
        </w:rPr>
      </w:pPr>
      <w:r w:rsidRPr="00690A98">
        <w:rPr>
          <w:rFonts w:ascii="Times New Roman" w:hAnsi="Times New Roman" w:cs="Times New Roman"/>
          <w:bCs/>
          <w:sz w:val="24"/>
          <w:szCs w:val="24"/>
        </w:rPr>
        <w:t xml:space="preserve">Określa to co gmina zamierza osiągnąć w przyjętym horyzoncie czasowym, tj. do roku 2026. </w:t>
      </w:r>
    </w:p>
    <w:p w14:paraId="0ACB7739" w14:textId="77777777" w:rsidR="00FB1C24" w:rsidRPr="00FB1C24" w:rsidRDefault="00FB1C24" w:rsidP="00690A98">
      <w:pPr>
        <w:spacing w:after="0" w:line="240" w:lineRule="auto"/>
        <w:jc w:val="both"/>
        <w:rPr>
          <w:rFonts w:ascii="Times New Roman" w:hAnsi="Times New Roman" w:cs="Times New Roman"/>
          <w:bCs/>
          <w:sz w:val="16"/>
          <w:szCs w:val="16"/>
        </w:rPr>
      </w:pPr>
    </w:p>
    <w:p w14:paraId="3ABCA331" w14:textId="02711679" w:rsidR="00690A98" w:rsidRDefault="00690A98" w:rsidP="00690A98">
      <w:pPr>
        <w:spacing w:after="0" w:line="240" w:lineRule="auto"/>
        <w:jc w:val="both"/>
        <w:rPr>
          <w:rFonts w:ascii="Times New Roman" w:hAnsi="Times New Roman" w:cs="Times New Roman"/>
          <w:bCs/>
          <w:sz w:val="24"/>
          <w:szCs w:val="24"/>
        </w:rPr>
      </w:pPr>
      <w:r w:rsidRPr="00690A98">
        <w:rPr>
          <w:rFonts w:ascii="Times New Roman" w:hAnsi="Times New Roman" w:cs="Times New Roman"/>
          <w:bCs/>
          <w:sz w:val="24"/>
          <w:szCs w:val="24"/>
        </w:rPr>
        <w:t xml:space="preserve">Misja jest swego rodzaju celem nadrzędnym, któremu podporządkowane są priorytetowe obszary działania i wokół których budowana jest aktywność władz gminnych i społeczności lokalnej. </w:t>
      </w:r>
    </w:p>
    <w:p w14:paraId="4777D934" w14:textId="77777777" w:rsidR="00FB1C24" w:rsidRPr="00FB1C24" w:rsidRDefault="00FB1C24" w:rsidP="00690A98">
      <w:pPr>
        <w:spacing w:after="0" w:line="240" w:lineRule="auto"/>
        <w:jc w:val="both"/>
        <w:rPr>
          <w:rFonts w:ascii="Times New Roman" w:hAnsi="Times New Roman" w:cs="Times New Roman"/>
          <w:bCs/>
          <w:sz w:val="16"/>
          <w:szCs w:val="16"/>
        </w:rPr>
      </w:pPr>
    </w:p>
    <w:p w14:paraId="71CD518F" w14:textId="008CD7B3" w:rsidR="00690A98" w:rsidRPr="00690A98" w:rsidRDefault="00690A98" w:rsidP="00690A98">
      <w:pPr>
        <w:spacing w:after="0" w:line="240" w:lineRule="auto"/>
        <w:jc w:val="both"/>
        <w:rPr>
          <w:rFonts w:ascii="Times New Roman" w:hAnsi="Times New Roman" w:cs="Times New Roman"/>
          <w:bCs/>
          <w:sz w:val="24"/>
          <w:szCs w:val="24"/>
        </w:rPr>
      </w:pPr>
      <w:r w:rsidRPr="00690A98">
        <w:rPr>
          <w:rFonts w:ascii="Times New Roman" w:hAnsi="Times New Roman" w:cs="Times New Roman"/>
          <w:bCs/>
          <w:sz w:val="24"/>
          <w:szCs w:val="24"/>
        </w:rPr>
        <w:t>Misją Gminy jest zapewnienie mieszkańcom nowych podstaw rozwoju poprzez wspieranie przedsiębiorczości i firm opierających się o czyste technologie oraz wypromowanie Gminy jako atrakcyjnego miejsca zamieszkania oraz ośrod</w:t>
      </w:r>
      <w:r w:rsidR="000058B6">
        <w:rPr>
          <w:rFonts w:ascii="Times New Roman" w:hAnsi="Times New Roman" w:cs="Times New Roman"/>
          <w:bCs/>
          <w:sz w:val="24"/>
          <w:szCs w:val="24"/>
        </w:rPr>
        <w:t xml:space="preserve">ka </w:t>
      </w:r>
      <w:r w:rsidRPr="00690A98">
        <w:rPr>
          <w:rFonts w:ascii="Times New Roman" w:hAnsi="Times New Roman" w:cs="Times New Roman"/>
          <w:bCs/>
          <w:sz w:val="24"/>
          <w:szCs w:val="24"/>
        </w:rPr>
        <w:t>turystyczno-rekreacyjnego.</w:t>
      </w:r>
    </w:p>
    <w:p w14:paraId="6CBED514" w14:textId="6BD22D12" w:rsidR="00690A98" w:rsidRDefault="00690A98" w:rsidP="00690A98">
      <w:pPr>
        <w:spacing w:after="0" w:line="240" w:lineRule="auto"/>
        <w:jc w:val="both"/>
        <w:rPr>
          <w:rFonts w:ascii="Times New Roman" w:hAnsi="Times New Roman" w:cs="Times New Roman"/>
          <w:bCs/>
          <w:sz w:val="24"/>
          <w:szCs w:val="24"/>
        </w:rPr>
      </w:pPr>
      <w:r w:rsidRPr="00690A98">
        <w:rPr>
          <w:rFonts w:ascii="Times New Roman" w:hAnsi="Times New Roman" w:cs="Times New Roman"/>
          <w:bCs/>
          <w:sz w:val="24"/>
          <w:szCs w:val="24"/>
        </w:rPr>
        <w:t xml:space="preserve">Według nakreślonej wizji rozwoju Gmina Krupski Młyn w roku 2026 to silny, czysty ekologicznie ośrodek turystyki weekendowej o znaczeniu ponadlokalnym, wykształconym centrum handlowo-usługowo-administracyjnym, z rozwiniętymi funkcjami gospodarczymi </w:t>
      </w:r>
      <w:r w:rsidR="00FB1C24">
        <w:rPr>
          <w:rFonts w:ascii="Times New Roman" w:hAnsi="Times New Roman" w:cs="Times New Roman"/>
          <w:bCs/>
          <w:sz w:val="24"/>
          <w:szCs w:val="24"/>
        </w:rPr>
        <w:t xml:space="preserve">                  </w:t>
      </w:r>
      <w:r w:rsidRPr="00690A98">
        <w:rPr>
          <w:rFonts w:ascii="Times New Roman" w:hAnsi="Times New Roman" w:cs="Times New Roman"/>
          <w:bCs/>
          <w:sz w:val="24"/>
          <w:szCs w:val="24"/>
        </w:rPr>
        <w:t xml:space="preserve">i usługowymi, wykorzystując swoją lepszą dostępność komunikacyjną oraz atrakcyjność inwestycyjną i turystyczną. To gmina atrakcyjna do zamieszkania, bezpieczna, w której mieszkają ludzie przedsiębiorczy, dla których zdrowie, kultura i sport są wartościami nadrzędnymi. </w:t>
      </w:r>
    </w:p>
    <w:p w14:paraId="7917EE37" w14:textId="77777777" w:rsidR="00FB1C24" w:rsidRPr="00FB1C24" w:rsidRDefault="00FB1C24" w:rsidP="00690A98">
      <w:pPr>
        <w:spacing w:after="0" w:line="240" w:lineRule="auto"/>
        <w:jc w:val="both"/>
        <w:rPr>
          <w:rFonts w:ascii="Times New Roman" w:hAnsi="Times New Roman" w:cs="Times New Roman"/>
          <w:bCs/>
          <w:sz w:val="16"/>
          <w:szCs w:val="16"/>
        </w:rPr>
      </w:pPr>
    </w:p>
    <w:p w14:paraId="70016376" w14:textId="77777777" w:rsidR="00690A98" w:rsidRPr="00690A98" w:rsidRDefault="00690A98" w:rsidP="00690A98">
      <w:pPr>
        <w:spacing w:after="0" w:line="240" w:lineRule="auto"/>
        <w:jc w:val="both"/>
        <w:rPr>
          <w:rFonts w:ascii="Times New Roman" w:hAnsi="Times New Roman" w:cs="Times New Roman"/>
          <w:bCs/>
          <w:sz w:val="24"/>
          <w:szCs w:val="24"/>
        </w:rPr>
      </w:pPr>
      <w:r w:rsidRPr="00690A98">
        <w:rPr>
          <w:rFonts w:ascii="Times New Roman" w:hAnsi="Times New Roman" w:cs="Times New Roman"/>
          <w:bCs/>
          <w:sz w:val="24"/>
          <w:szCs w:val="24"/>
        </w:rPr>
        <w:t xml:space="preserve">Mieszkańcy Gminy Krupski Młyn mają lepszy dostęp do podstawowej infrastruktury (drogowej, parkingowej, mieszkaniowej, wodno-ściekowej) oraz wysokiej jakości usług społecznych (edukacyjnych, kulturalnych, zdrowotnych, sportowo-rekreacyjnych), które stanowią równie istotny instrument zachęty dla osadnictwa i przyciągania nowych inwestycji. </w:t>
      </w:r>
    </w:p>
    <w:p w14:paraId="0051A82C" w14:textId="3F18F843" w:rsidR="00690A98" w:rsidRDefault="00690A98" w:rsidP="00690A98">
      <w:pPr>
        <w:spacing w:after="0" w:line="240" w:lineRule="auto"/>
        <w:jc w:val="both"/>
        <w:rPr>
          <w:rFonts w:ascii="Times New Roman" w:hAnsi="Times New Roman" w:cs="Times New Roman"/>
          <w:bCs/>
          <w:sz w:val="24"/>
          <w:szCs w:val="24"/>
        </w:rPr>
      </w:pPr>
      <w:r w:rsidRPr="00690A98">
        <w:rPr>
          <w:rFonts w:ascii="Times New Roman" w:hAnsi="Times New Roman" w:cs="Times New Roman"/>
          <w:bCs/>
          <w:sz w:val="24"/>
          <w:szCs w:val="24"/>
        </w:rPr>
        <w:t xml:space="preserve">Wysoka jakość usług edukacyjnych, wpływa pozytywnie na kwalifikacje osób pracujących </w:t>
      </w:r>
      <w:r w:rsidRPr="00690A98">
        <w:rPr>
          <w:rFonts w:ascii="Times New Roman" w:hAnsi="Times New Roman" w:cs="Times New Roman"/>
          <w:bCs/>
          <w:sz w:val="24"/>
          <w:szCs w:val="24"/>
        </w:rPr>
        <w:br/>
        <w:t xml:space="preserve">i poszukujących pracy, co ma równie istotny wpływ na atrakcyjność inwestycyjną gminy </w:t>
      </w:r>
      <w:r w:rsidR="00FB1C24">
        <w:rPr>
          <w:rFonts w:ascii="Times New Roman" w:hAnsi="Times New Roman" w:cs="Times New Roman"/>
          <w:bCs/>
          <w:sz w:val="24"/>
          <w:szCs w:val="24"/>
        </w:rPr>
        <w:t xml:space="preserve">                       </w:t>
      </w:r>
      <w:r w:rsidRPr="00690A98">
        <w:rPr>
          <w:rFonts w:ascii="Times New Roman" w:hAnsi="Times New Roman" w:cs="Times New Roman"/>
          <w:bCs/>
          <w:sz w:val="24"/>
          <w:szCs w:val="24"/>
        </w:rPr>
        <w:t xml:space="preserve">i lokowanie się nowych inwestorów. </w:t>
      </w:r>
    </w:p>
    <w:p w14:paraId="39B0F6A2" w14:textId="77777777" w:rsidR="00FB1C24" w:rsidRPr="00FB1C24" w:rsidRDefault="00FB1C24" w:rsidP="00690A98">
      <w:pPr>
        <w:spacing w:after="0" w:line="240" w:lineRule="auto"/>
        <w:jc w:val="both"/>
        <w:rPr>
          <w:rFonts w:ascii="Times New Roman" w:hAnsi="Times New Roman" w:cs="Times New Roman"/>
          <w:bCs/>
          <w:sz w:val="16"/>
          <w:szCs w:val="16"/>
        </w:rPr>
      </w:pPr>
    </w:p>
    <w:p w14:paraId="57AD4EAA" w14:textId="77777777" w:rsidR="00690A98" w:rsidRPr="00690A98" w:rsidRDefault="00690A98" w:rsidP="00690A98">
      <w:pPr>
        <w:spacing w:after="0" w:line="240" w:lineRule="auto"/>
        <w:jc w:val="both"/>
        <w:rPr>
          <w:rFonts w:ascii="Times New Roman" w:hAnsi="Times New Roman" w:cs="Times New Roman"/>
          <w:bCs/>
          <w:sz w:val="24"/>
          <w:szCs w:val="24"/>
        </w:rPr>
      </w:pPr>
      <w:r w:rsidRPr="00690A98">
        <w:rPr>
          <w:rFonts w:ascii="Times New Roman" w:hAnsi="Times New Roman" w:cs="Times New Roman"/>
          <w:bCs/>
          <w:sz w:val="24"/>
          <w:szCs w:val="24"/>
        </w:rPr>
        <w:t xml:space="preserve">Opracowany i konsekwentnie wdrażany zintegrowany produkt turystyczny  przyciąga dużą liczbę turystów, kreujących zwiększony popyt na usługi turystyczne i pozwalających efektywnie wykorzystywać istniejącą infrastrukturę rekreacyjno-turystyczną oraz walory przyrodnicze i kulturowe Krupskiego Młyna i okolic. </w:t>
      </w:r>
    </w:p>
    <w:p w14:paraId="2EAFAFD2" w14:textId="77777777" w:rsidR="00690A98" w:rsidRPr="00690A98" w:rsidRDefault="00690A98" w:rsidP="00690A98">
      <w:pPr>
        <w:spacing w:after="0" w:line="240" w:lineRule="auto"/>
        <w:jc w:val="both"/>
        <w:rPr>
          <w:rFonts w:ascii="Times New Roman" w:hAnsi="Times New Roman" w:cs="Times New Roman"/>
          <w:bCs/>
          <w:sz w:val="24"/>
          <w:szCs w:val="24"/>
        </w:rPr>
      </w:pPr>
      <w:r w:rsidRPr="00690A98">
        <w:rPr>
          <w:rFonts w:ascii="Times New Roman" w:hAnsi="Times New Roman" w:cs="Times New Roman"/>
          <w:bCs/>
          <w:sz w:val="24"/>
          <w:szCs w:val="24"/>
        </w:rPr>
        <w:lastRenderedPageBreak/>
        <w:t xml:space="preserve">Dobrze funkcjonująca gospodarka generuje większe przychody podatkowe dla gminy, przyczyniając się tym samym do zwiększonej zdolności gminy w zakresie finansowania zadań własnych (np. w zakresie edukacji i opieki społecznej, lokalnej infrastruktury drogowej) oraz realizacji inwestycji prorozwojowych, na które gmina skutecznie pozyskuje środki z zewnątrz. </w:t>
      </w:r>
    </w:p>
    <w:p w14:paraId="24F8C7E8" w14:textId="5E166996" w:rsidR="00690A98" w:rsidRDefault="00690A98" w:rsidP="00690A98">
      <w:pPr>
        <w:spacing w:after="0" w:line="240" w:lineRule="auto"/>
        <w:jc w:val="both"/>
        <w:rPr>
          <w:rFonts w:ascii="Times New Roman" w:hAnsi="Times New Roman" w:cs="Times New Roman"/>
          <w:bCs/>
          <w:sz w:val="24"/>
          <w:szCs w:val="24"/>
        </w:rPr>
      </w:pPr>
      <w:r w:rsidRPr="00690A98">
        <w:rPr>
          <w:rFonts w:ascii="Times New Roman" w:hAnsi="Times New Roman" w:cs="Times New Roman"/>
          <w:bCs/>
          <w:sz w:val="24"/>
          <w:szCs w:val="24"/>
        </w:rPr>
        <w:t xml:space="preserve">Sprawna i otwarta na nowe wyzwania administracja aktywizuje społeczność lokalną do bliskiej współpracy i współdziałania, co skutkuje wspólnymi projektami i przedsięwzięciami oraz umożliwia dalszy dynamiczny rozwój gminy. </w:t>
      </w:r>
    </w:p>
    <w:p w14:paraId="1CDD8925" w14:textId="77777777" w:rsidR="00FB1C24" w:rsidRPr="00FB1C24" w:rsidRDefault="00FB1C24" w:rsidP="00690A98">
      <w:pPr>
        <w:spacing w:after="0" w:line="240" w:lineRule="auto"/>
        <w:jc w:val="both"/>
        <w:rPr>
          <w:rFonts w:ascii="Times New Roman" w:hAnsi="Times New Roman" w:cs="Times New Roman"/>
          <w:bCs/>
          <w:sz w:val="16"/>
          <w:szCs w:val="16"/>
        </w:rPr>
      </w:pPr>
    </w:p>
    <w:p w14:paraId="7719E718" w14:textId="513F5DB5" w:rsidR="00690A98" w:rsidRDefault="00690A98" w:rsidP="00690A98">
      <w:pPr>
        <w:spacing w:after="0" w:line="240" w:lineRule="auto"/>
        <w:jc w:val="both"/>
        <w:rPr>
          <w:rFonts w:ascii="Times New Roman" w:hAnsi="Times New Roman" w:cs="Times New Roman"/>
          <w:bCs/>
          <w:sz w:val="24"/>
          <w:szCs w:val="24"/>
        </w:rPr>
      </w:pPr>
      <w:r w:rsidRPr="00690A98">
        <w:rPr>
          <w:rFonts w:ascii="Times New Roman" w:hAnsi="Times New Roman" w:cs="Times New Roman"/>
          <w:bCs/>
          <w:sz w:val="24"/>
          <w:szCs w:val="24"/>
        </w:rPr>
        <w:t xml:space="preserve">Realizacja tak zarysowanej wizji rozwoju wymaga podjęcia szeregu działań, ukierunkowanych na osiągnięcie określonych celów (strategicznych i operacyjnych). Kluczowym będzie aktywne współdziałanie władz i administracji gminnej z partnerami na poziomie lokalnym </w:t>
      </w:r>
      <w:r>
        <w:rPr>
          <w:rFonts w:ascii="Times New Roman" w:hAnsi="Times New Roman" w:cs="Times New Roman"/>
          <w:bCs/>
          <w:sz w:val="24"/>
          <w:szCs w:val="24"/>
        </w:rPr>
        <w:t xml:space="preserve">                                           </w:t>
      </w:r>
      <w:r w:rsidRPr="00690A98">
        <w:rPr>
          <w:rFonts w:ascii="Times New Roman" w:hAnsi="Times New Roman" w:cs="Times New Roman"/>
          <w:bCs/>
          <w:sz w:val="24"/>
          <w:szCs w:val="24"/>
        </w:rPr>
        <w:t xml:space="preserve">i ponadlokalnym w zakresie realizacji wspólnych przedsięwziąć - zarówno tych o charakterze inwestycyjnym, jak i nie inwestycyjnym. Stopień realizacji wizji będzie mierzony przez pryzmat osiągniętych wskaźników na poziomie zaplanowanych celów strategicznych </w:t>
      </w:r>
      <w:r>
        <w:rPr>
          <w:rFonts w:ascii="Times New Roman" w:hAnsi="Times New Roman" w:cs="Times New Roman"/>
          <w:bCs/>
          <w:sz w:val="24"/>
          <w:szCs w:val="24"/>
        </w:rPr>
        <w:t xml:space="preserve">                               </w:t>
      </w:r>
      <w:r w:rsidRPr="00690A98">
        <w:rPr>
          <w:rFonts w:ascii="Times New Roman" w:hAnsi="Times New Roman" w:cs="Times New Roman"/>
          <w:bCs/>
          <w:sz w:val="24"/>
          <w:szCs w:val="24"/>
        </w:rPr>
        <w:t xml:space="preserve">i operacyjnych. </w:t>
      </w:r>
    </w:p>
    <w:p w14:paraId="06FAB69C" w14:textId="77777777" w:rsidR="00FB1C24" w:rsidRPr="00FB1C24" w:rsidRDefault="00FB1C24" w:rsidP="00690A98">
      <w:pPr>
        <w:spacing w:after="0" w:line="240" w:lineRule="auto"/>
        <w:jc w:val="both"/>
        <w:rPr>
          <w:rFonts w:ascii="Times New Roman" w:hAnsi="Times New Roman" w:cs="Times New Roman"/>
          <w:bCs/>
          <w:sz w:val="16"/>
          <w:szCs w:val="16"/>
        </w:rPr>
      </w:pPr>
    </w:p>
    <w:p w14:paraId="1FF6CCF0" w14:textId="5C555C9F" w:rsidR="00690A98" w:rsidRPr="00690A98" w:rsidRDefault="00690A98" w:rsidP="00690A98">
      <w:pPr>
        <w:spacing w:after="0" w:line="240" w:lineRule="auto"/>
        <w:jc w:val="both"/>
        <w:rPr>
          <w:rFonts w:ascii="Times New Roman" w:hAnsi="Times New Roman" w:cs="Times New Roman"/>
          <w:b/>
          <w:sz w:val="24"/>
          <w:szCs w:val="24"/>
        </w:rPr>
      </w:pPr>
      <w:r w:rsidRPr="00FB1C24">
        <w:rPr>
          <w:rFonts w:ascii="Times New Roman" w:hAnsi="Times New Roman" w:cs="Times New Roman"/>
          <w:bCs/>
          <w:sz w:val="24"/>
          <w:szCs w:val="24"/>
        </w:rPr>
        <w:t xml:space="preserve">W ramach działania operacyjnego </w:t>
      </w:r>
      <w:r w:rsidR="00FB1C24" w:rsidRPr="00FB1C24">
        <w:rPr>
          <w:rFonts w:ascii="Times New Roman" w:hAnsi="Times New Roman" w:cs="Times New Roman"/>
          <w:bCs/>
          <w:sz w:val="24"/>
          <w:szCs w:val="24"/>
        </w:rPr>
        <w:t xml:space="preserve">1.1. Rozwój infrastruktury poprawiającej atrakcyjność inwestycyjną i turystyczną gminy </w:t>
      </w:r>
      <w:r w:rsidRPr="00FB1C24">
        <w:rPr>
          <w:rFonts w:ascii="Times New Roman" w:hAnsi="Times New Roman" w:cs="Times New Roman"/>
          <w:bCs/>
          <w:sz w:val="24"/>
          <w:szCs w:val="24"/>
        </w:rPr>
        <w:t>wykonane zostały prace związane</w:t>
      </w:r>
      <w:r w:rsidRPr="00690A98">
        <w:rPr>
          <w:rFonts w:ascii="Times New Roman" w:hAnsi="Times New Roman" w:cs="Times New Roman"/>
          <w:b/>
          <w:sz w:val="24"/>
          <w:szCs w:val="24"/>
        </w:rPr>
        <w:t xml:space="preserve"> z modernizacją obiektu rekreacji ruchowo – sportowej w Ziętku (modernizacja boiska sportowego).</w:t>
      </w:r>
    </w:p>
    <w:p w14:paraId="5A20CC6E" w14:textId="33D0FD71" w:rsidR="00690A98" w:rsidRDefault="00690A98" w:rsidP="00690A98">
      <w:pPr>
        <w:spacing w:after="0" w:line="240" w:lineRule="auto"/>
        <w:jc w:val="both"/>
        <w:rPr>
          <w:rFonts w:ascii="Times New Roman" w:hAnsi="Times New Roman" w:cs="Times New Roman"/>
          <w:b/>
          <w:sz w:val="24"/>
          <w:szCs w:val="24"/>
        </w:rPr>
      </w:pPr>
      <w:r w:rsidRPr="00690A98">
        <w:rPr>
          <w:rFonts w:ascii="Times New Roman" w:hAnsi="Times New Roman" w:cs="Times New Roman"/>
          <w:bCs/>
          <w:sz w:val="24"/>
          <w:szCs w:val="24"/>
        </w:rPr>
        <w:t xml:space="preserve">Zadanie obejmowało wykonanie nawierzchni poliuretanowej na istniejącej nawierzchni asfaltowej, wykonanie </w:t>
      </w:r>
      <w:proofErr w:type="spellStart"/>
      <w:r w:rsidRPr="00690A98">
        <w:rPr>
          <w:rFonts w:ascii="Times New Roman" w:hAnsi="Times New Roman" w:cs="Times New Roman"/>
          <w:bCs/>
          <w:sz w:val="24"/>
          <w:szCs w:val="24"/>
        </w:rPr>
        <w:t>piłkochwytów</w:t>
      </w:r>
      <w:proofErr w:type="spellEnd"/>
      <w:r w:rsidRPr="00690A98">
        <w:rPr>
          <w:rFonts w:ascii="Times New Roman" w:hAnsi="Times New Roman" w:cs="Times New Roman"/>
          <w:bCs/>
          <w:sz w:val="24"/>
          <w:szCs w:val="24"/>
        </w:rPr>
        <w:t xml:space="preserve">, dostawę i montaż bramek do piłki ręcznej, konstrukcji słupów wraz z tablicami do koszykówki, ławek i koszy na śmieci, humusowanie i obsianie terenu trawą, wykonanie oświetlenia boiska (4 słupy, szafka oświetleniowa ze sterownikiem). Prace wykonała firma </w:t>
      </w:r>
      <w:proofErr w:type="spellStart"/>
      <w:r w:rsidRPr="00690A98">
        <w:rPr>
          <w:rFonts w:ascii="Times New Roman" w:hAnsi="Times New Roman" w:cs="Times New Roman"/>
          <w:bCs/>
          <w:sz w:val="24"/>
          <w:szCs w:val="24"/>
        </w:rPr>
        <w:t>Bellsport</w:t>
      </w:r>
      <w:proofErr w:type="spellEnd"/>
      <w:r w:rsidRPr="00690A98">
        <w:rPr>
          <w:rFonts w:ascii="Times New Roman" w:hAnsi="Times New Roman" w:cs="Times New Roman"/>
          <w:bCs/>
          <w:sz w:val="24"/>
          <w:szCs w:val="24"/>
        </w:rPr>
        <w:t xml:space="preserve"> z Bytomia. </w:t>
      </w:r>
      <w:r w:rsidRPr="00690A98">
        <w:rPr>
          <w:rFonts w:ascii="Times New Roman" w:hAnsi="Times New Roman" w:cs="Times New Roman"/>
          <w:b/>
          <w:sz w:val="24"/>
          <w:szCs w:val="24"/>
        </w:rPr>
        <w:t>Koszt wykonania boiska wynoszący 159.000 zł. pokryty został ze środków Rządowego Funduszu Inwestycji Lokalnych.</w:t>
      </w:r>
    </w:p>
    <w:p w14:paraId="7397B7D8" w14:textId="77777777" w:rsidR="00FB1C24" w:rsidRPr="00C76A58" w:rsidRDefault="00FB1C24" w:rsidP="00690A98">
      <w:pPr>
        <w:spacing w:after="0" w:line="240" w:lineRule="auto"/>
        <w:jc w:val="both"/>
        <w:rPr>
          <w:rFonts w:ascii="Times New Roman" w:hAnsi="Times New Roman" w:cs="Times New Roman"/>
          <w:b/>
          <w:sz w:val="16"/>
          <w:szCs w:val="16"/>
        </w:rPr>
      </w:pPr>
    </w:p>
    <w:p w14:paraId="15EDD50E" w14:textId="4BD919D6" w:rsidR="00690A98" w:rsidRPr="00690A98" w:rsidRDefault="00C76A58" w:rsidP="002A6770">
      <w:pPr>
        <w:spacing w:after="0" w:line="240" w:lineRule="auto"/>
        <w:rPr>
          <w:rFonts w:ascii="Times New Roman" w:hAnsi="Times New Roman" w:cs="Times New Roman"/>
          <w:bCs/>
          <w:sz w:val="24"/>
          <w:szCs w:val="24"/>
        </w:rPr>
      </w:pPr>
      <w:r w:rsidRPr="00C76A58">
        <w:rPr>
          <w:rFonts w:ascii="Times New Roman" w:hAnsi="Times New Roman" w:cs="Times New Roman"/>
          <w:bCs/>
          <w:sz w:val="24"/>
          <w:szCs w:val="24"/>
        </w:rPr>
        <w:t xml:space="preserve">W ramach działania operacyjnego </w:t>
      </w:r>
      <w:r w:rsidRPr="00690A98">
        <w:rPr>
          <w:rFonts w:ascii="Times New Roman" w:hAnsi="Times New Roman" w:cs="Times New Roman"/>
          <w:bCs/>
          <w:sz w:val="24"/>
          <w:szCs w:val="24"/>
        </w:rPr>
        <w:t>3.2. Ograniczenie emisji gazów cieplarnianych na terenie gminy</w:t>
      </w:r>
      <w:r>
        <w:rPr>
          <w:rFonts w:ascii="Times New Roman" w:hAnsi="Times New Roman" w:cs="Times New Roman"/>
          <w:b/>
          <w:sz w:val="24"/>
          <w:szCs w:val="24"/>
        </w:rPr>
        <w:t xml:space="preserve"> </w:t>
      </w:r>
      <w:r w:rsidRPr="00C76A58">
        <w:rPr>
          <w:rFonts w:ascii="Times New Roman" w:hAnsi="Times New Roman" w:cs="Times New Roman"/>
          <w:bCs/>
          <w:sz w:val="24"/>
          <w:szCs w:val="24"/>
        </w:rPr>
        <w:t>o</w:t>
      </w:r>
      <w:r w:rsidR="00690A98" w:rsidRPr="00C76A58">
        <w:rPr>
          <w:rFonts w:ascii="Times New Roman" w:hAnsi="Times New Roman" w:cs="Times New Roman"/>
          <w:bCs/>
          <w:sz w:val="24"/>
          <w:szCs w:val="24"/>
        </w:rPr>
        <w:t xml:space="preserve">d maja 2021 roku wykonywane </w:t>
      </w:r>
      <w:r w:rsidR="002A6770">
        <w:rPr>
          <w:rFonts w:ascii="Times New Roman" w:hAnsi="Times New Roman" w:cs="Times New Roman"/>
          <w:bCs/>
          <w:sz w:val="24"/>
          <w:szCs w:val="24"/>
        </w:rPr>
        <w:t>były</w:t>
      </w:r>
      <w:r w:rsidR="00690A98" w:rsidRPr="00C76A58">
        <w:rPr>
          <w:rFonts w:ascii="Times New Roman" w:hAnsi="Times New Roman" w:cs="Times New Roman"/>
          <w:bCs/>
          <w:sz w:val="24"/>
          <w:szCs w:val="24"/>
        </w:rPr>
        <w:t xml:space="preserve"> prace związane z realizacją projektu</w:t>
      </w:r>
      <w:r w:rsidR="00690A98" w:rsidRPr="00D36688">
        <w:rPr>
          <w:rFonts w:ascii="Times New Roman" w:hAnsi="Times New Roman" w:cs="Times New Roman"/>
          <w:b/>
          <w:sz w:val="24"/>
          <w:szCs w:val="24"/>
        </w:rPr>
        <w:t xml:space="preserve"> </w:t>
      </w:r>
      <w:r w:rsidR="00690A98" w:rsidRPr="00C76A58">
        <w:rPr>
          <w:rFonts w:ascii="Times New Roman" w:hAnsi="Times New Roman" w:cs="Times New Roman"/>
          <w:bCs/>
          <w:sz w:val="24"/>
          <w:szCs w:val="24"/>
        </w:rPr>
        <w:t>pn.</w:t>
      </w:r>
      <w:r w:rsidR="00690A98" w:rsidRPr="00D36688">
        <w:rPr>
          <w:rFonts w:ascii="Times New Roman" w:hAnsi="Times New Roman" w:cs="Times New Roman"/>
          <w:b/>
          <w:sz w:val="24"/>
          <w:szCs w:val="24"/>
        </w:rPr>
        <w:t xml:space="preserve"> „Odnawialne źródła energii poprawą jakości środowiska naturalnego na terenie Gmin Partnerskich -  realizacja projektu na terenie Gminy Krupski Młyn”.</w:t>
      </w:r>
      <w:r w:rsidR="00690A98" w:rsidRPr="00690A98">
        <w:rPr>
          <w:rFonts w:ascii="Times New Roman" w:hAnsi="Times New Roman" w:cs="Times New Roman"/>
          <w:bCs/>
          <w:sz w:val="24"/>
          <w:szCs w:val="24"/>
        </w:rPr>
        <w:t xml:space="preserve"> Po uprzednim wyborze wykonawców w trybie przetargu nieograniczonego firmy </w:t>
      </w:r>
      <w:proofErr w:type="spellStart"/>
      <w:r w:rsidR="00690A98" w:rsidRPr="00690A98">
        <w:rPr>
          <w:rFonts w:ascii="Times New Roman" w:hAnsi="Times New Roman" w:cs="Times New Roman"/>
          <w:bCs/>
          <w:sz w:val="24"/>
          <w:szCs w:val="24"/>
        </w:rPr>
        <w:t>Flexipower</w:t>
      </w:r>
      <w:proofErr w:type="spellEnd"/>
      <w:r w:rsidR="00690A98" w:rsidRPr="00690A98">
        <w:rPr>
          <w:rFonts w:ascii="Times New Roman" w:hAnsi="Times New Roman" w:cs="Times New Roman"/>
          <w:bCs/>
          <w:sz w:val="24"/>
          <w:szCs w:val="24"/>
        </w:rPr>
        <w:t xml:space="preserve"> </w:t>
      </w:r>
      <w:proofErr w:type="spellStart"/>
      <w:r w:rsidR="00690A98" w:rsidRPr="00690A98">
        <w:rPr>
          <w:rFonts w:ascii="Times New Roman" w:hAnsi="Times New Roman" w:cs="Times New Roman"/>
          <w:bCs/>
          <w:sz w:val="24"/>
          <w:szCs w:val="24"/>
        </w:rPr>
        <w:t>Group</w:t>
      </w:r>
      <w:proofErr w:type="spellEnd"/>
      <w:r w:rsidR="00690A98" w:rsidRPr="00690A98">
        <w:rPr>
          <w:rFonts w:ascii="Times New Roman" w:hAnsi="Times New Roman" w:cs="Times New Roman"/>
          <w:bCs/>
          <w:sz w:val="24"/>
          <w:szCs w:val="24"/>
        </w:rPr>
        <w:t xml:space="preserve"> </w:t>
      </w:r>
      <w:r w:rsidR="00D36688">
        <w:rPr>
          <w:rFonts w:ascii="Times New Roman" w:hAnsi="Times New Roman" w:cs="Times New Roman"/>
          <w:bCs/>
          <w:sz w:val="24"/>
          <w:szCs w:val="24"/>
        </w:rPr>
        <w:t xml:space="preserve">                             </w:t>
      </w:r>
      <w:r w:rsidR="00690A98" w:rsidRPr="00690A98">
        <w:rPr>
          <w:rFonts w:ascii="Times New Roman" w:hAnsi="Times New Roman" w:cs="Times New Roman"/>
          <w:bCs/>
          <w:sz w:val="24"/>
          <w:szCs w:val="24"/>
        </w:rPr>
        <w:t xml:space="preserve">z Pabianic oraz </w:t>
      </w:r>
      <w:proofErr w:type="spellStart"/>
      <w:r w:rsidR="00690A98" w:rsidRPr="00690A98">
        <w:rPr>
          <w:rFonts w:ascii="Times New Roman" w:hAnsi="Times New Roman" w:cs="Times New Roman"/>
          <w:bCs/>
          <w:sz w:val="24"/>
          <w:szCs w:val="24"/>
        </w:rPr>
        <w:t>Ecojura</w:t>
      </w:r>
      <w:proofErr w:type="spellEnd"/>
      <w:r w:rsidR="00690A98" w:rsidRPr="00690A98">
        <w:rPr>
          <w:rFonts w:ascii="Times New Roman" w:hAnsi="Times New Roman" w:cs="Times New Roman"/>
          <w:bCs/>
          <w:sz w:val="24"/>
          <w:szCs w:val="24"/>
        </w:rPr>
        <w:t xml:space="preserve"> z Częstochowy realiz</w:t>
      </w:r>
      <w:r w:rsidR="002A6770">
        <w:rPr>
          <w:rFonts w:ascii="Times New Roman" w:hAnsi="Times New Roman" w:cs="Times New Roman"/>
          <w:bCs/>
          <w:sz w:val="24"/>
          <w:szCs w:val="24"/>
        </w:rPr>
        <w:t>owały</w:t>
      </w:r>
      <w:r w:rsidR="00690A98" w:rsidRPr="00690A98">
        <w:rPr>
          <w:rFonts w:ascii="Times New Roman" w:hAnsi="Times New Roman" w:cs="Times New Roman"/>
          <w:bCs/>
          <w:sz w:val="24"/>
          <w:szCs w:val="24"/>
        </w:rPr>
        <w:t xml:space="preserve"> prace budowlane w ramach 3 umów -  </w:t>
      </w:r>
      <w:proofErr w:type="spellStart"/>
      <w:r w:rsidR="00690A98" w:rsidRPr="00690A98">
        <w:rPr>
          <w:rFonts w:ascii="Times New Roman" w:hAnsi="Times New Roman" w:cs="Times New Roman"/>
          <w:bCs/>
          <w:sz w:val="24"/>
          <w:szCs w:val="24"/>
        </w:rPr>
        <w:t>Flexipower</w:t>
      </w:r>
      <w:proofErr w:type="spellEnd"/>
      <w:r w:rsidR="00690A98" w:rsidRPr="00690A98">
        <w:rPr>
          <w:rFonts w:ascii="Times New Roman" w:hAnsi="Times New Roman" w:cs="Times New Roman"/>
          <w:bCs/>
          <w:sz w:val="24"/>
          <w:szCs w:val="24"/>
        </w:rPr>
        <w:t xml:space="preserve"> </w:t>
      </w:r>
      <w:proofErr w:type="spellStart"/>
      <w:r w:rsidR="00690A98" w:rsidRPr="00690A98">
        <w:rPr>
          <w:rFonts w:ascii="Times New Roman" w:hAnsi="Times New Roman" w:cs="Times New Roman"/>
          <w:bCs/>
          <w:sz w:val="24"/>
          <w:szCs w:val="24"/>
        </w:rPr>
        <w:t>Group</w:t>
      </w:r>
      <w:proofErr w:type="spellEnd"/>
      <w:r w:rsidR="00690A98" w:rsidRPr="00690A98">
        <w:rPr>
          <w:rFonts w:ascii="Times New Roman" w:hAnsi="Times New Roman" w:cs="Times New Roman"/>
          <w:bCs/>
          <w:sz w:val="24"/>
          <w:szCs w:val="24"/>
        </w:rPr>
        <w:t xml:space="preserve"> w ramach wykonania pieców na biomasę (realizacja umowy zakończona </w:t>
      </w:r>
      <w:r w:rsidR="006D4E8C">
        <w:rPr>
          <w:rFonts w:ascii="Times New Roman" w:hAnsi="Times New Roman" w:cs="Times New Roman"/>
          <w:bCs/>
          <w:sz w:val="24"/>
          <w:szCs w:val="24"/>
        </w:rPr>
        <w:t xml:space="preserve">                  </w:t>
      </w:r>
      <w:r w:rsidR="00690A98" w:rsidRPr="00690A98">
        <w:rPr>
          <w:rFonts w:ascii="Times New Roman" w:hAnsi="Times New Roman" w:cs="Times New Roman"/>
          <w:bCs/>
          <w:sz w:val="24"/>
          <w:szCs w:val="24"/>
        </w:rPr>
        <w:t xml:space="preserve">w grudniu 2021 roku) oraz pomp ciepła, natomiast </w:t>
      </w:r>
      <w:proofErr w:type="spellStart"/>
      <w:r w:rsidR="00690A98" w:rsidRPr="00690A98">
        <w:rPr>
          <w:rFonts w:ascii="Times New Roman" w:hAnsi="Times New Roman" w:cs="Times New Roman"/>
          <w:bCs/>
          <w:sz w:val="24"/>
          <w:szCs w:val="24"/>
        </w:rPr>
        <w:t>Ecojura</w:t>
      </w:r>
      <w:proofErr w:type="spellEnd"/>
      <w:r w:rsidR="00690A98" w:rsidRPr="00690A98">
        <w:rPr>
          <w:rFonts w:ascii="Times New Roman" w:hAnsi="Times New Roman" w:cs="Times New Roman"/>
          <w:bCs/>
          <w:sz w:val="24"/>
          <w:szCs w:val="24"/>
        </w:rPr>
        <w:t xml:space="preserve"> w ramach wykonania instalacji fotowoltaicznych i solarnych.</w:t>
      </w:r>
    </w:p>
    <w:p w14:paraId="60133295" w14:textId="77777777" w:rsidR="00690A98" w:rsidRPr="00690A98" w:rsidRDefault="00690A98" w:rsidP="00690A98">
      <w:pPr>
        <w:spacing w:after="0" w:line="240" w:lineRule="auto"/>
        <w:jc w:val="both"/>
        <w:rPr>
          <w:rFonts w:ascii="Times New Roman" w:hAnsi="Times New Roman" w:cs="Times New Roman"/>
          <w:bCs/>
          <w:sz w:val="24"/>
          <w:szCs w:val="24"/>
        </w:rPr>
      </w:pPr>
      <w:r w:rsidRPr="00690A98">
        <w:rPr>
          <w:rFonts w:ascii="Times New Roman" w:hAnsi="Times New Roman" w:cs="Times New Roman"/>
          <w:bCs/>
          <w:sz w:val="24"/>
          <w:szCs w:val="24"/>
        </w:rPr>
        <w:t xml:space="preserve">Z uwagi na komplikacje związane z pandemią </w:t>
      </w:r>
      <w:proofErr w:type="spellStart"/>
      <w:r w:rsidRPr="00690A98">
        <w:rPr>
          <w:rFonts w:ascii="Times New Roman" w:hAnsi="Times New Roman" w:cs="Times New Roman"/>
          <w:bCs/>
          <w:sz w:val="24"/>
          <w:szCs w:val="24"/>
        </w:rPr>
        <w:t>Covid</w:t>
      </w:r>
      <w:proofErr w:type="spellEnd"/>
      <w:r w:rsidRPr="00690A98">
        <w:rPr>
          <w:rFonts w:ascii="Times New Roman" w:hAnsi="Times New Roman" w:cs="Times New Roman"/>
          <w:bCs/>
          <w:sz w:val="24"/>
          <w:szCs w:val="24"/>
        </w:rPr>
        <w:t xml:space="preserve"> termin realizacji projektu przesunął się na 2022 rok. Finalnie w ramach prac wykonanych zostanie 109 instalacji fotowoltaicznych o łącznej mocy minimum 443,50 </w:t>
      </w:r>
      <w:proofErr w:type="spellStart"/>
      <w:r w:rsidRPr="00690A98">
        <w:rPr>
          <w:rFonts w:ascii="Times New Roman" w:hAnsi="Times New Roman" w:cs="Times New Roman"/>
          <w:bCs/>
          <w:sz w:val="24"/>
          <w:szCs w:val="24"/>
        </w:rPr>
        <w:t>kWp</w:t>
      </w:r>
      <w:proofErr w:type="spellEnd"/>
      <w:r w:rsidRPr="00690A98">
        <w:rPr>
          <w:rFonts w:ascii="Times New Roman" w:hAnsi="Times New Roman" w:cs="Times New Roman"/>
          <w:bCs/>
          <w:sz w:val="24"/>
          <w:szCs w:val="24"/>
        </w:rPr>
        <w:t xml:space="preserve">, 6 instalacji solarnych o łącznej mocy minimum 17,67 kW, 37 instalacji pomp ciepła o łącznej mocy 416,40 kW oraz 11 pieców na biomasę o łącznej mocy 175 </w:t>
      </w:r>
      <w:proofErr w:type="spellStart"/>
      <w:r w:rsidRPr="00690A98">
        <w:rPr>
          <w:rFonts w:ascii="Times New Roman" w:hAnsi="Times New Roman" w:cs="Times New Roman"/>
          <w:bCs/>
          <w:sz w:val="24"/>
          <w:szCs w:val="24"/>
        </w:rPr>
        <w:t>kW.</w:t>
      </w:r>
      <w:proofErr w:type="spellEnd"/>
    </w:p>
    <w:p w14:paraId="5B885651" w14:textId="2BF1F772" w:rsidR="00690A98" w:rsidRDefault="00690A98" w:rsidP="00690A98">
      <w:pPr>
        <w:spacing w:after="0" w:line="240" w:lineRule="auto"/>
        <w:jc w:val="both"/>
        <w:rPr>
          <w:rFonts w:ascii="Times New Roman" w:hAnsi="Times New Roman" w:cs="Times New Roman"/>
          <w:b/>
          <w:sz w:val="24"/>
          <w:szCs w:val="24"/>
        </w:rPr>
      </w:pPr>
      <w:r w:rsidRPr="006D4E8C">
        <w:rPr>
          <w:rFonts w:ascii="Times New Roman" w:hAnsi="Times New Roman" w:cs="Times New Roman"/>
          <w:b/>
          <w:sz w:val="24"/>
          <w:szCs w:val="24"/>
        </w:rPr>
        <w:t>Koszt prac wyniesie 3</w:t>
      </w:r>
      <w:r w:rsidR="006D4E8C">
        <w:rPr>
          <w:rFonts w:ascii="Times New Roman" w:hAnsi="Times New Roman" w:cs="Times New Roman"/>
          <w:b/>
          <w:sz w:val="24"/>
          <w:szCs w:val="24"/>
        </w:rPr>
        <w:t>.</w:t>
      </w:r>
      <w:r w:rsidRPr="006D4E8C">
        <w:rPr>
          <w:rFonts w:ascii="Times New Roman" w:hAnsi="Times New Roman" w:cs="Times New Roman"/>
          <w:b/>
          <w:sz w:val="24"/>
          <w:szCs w:val="24"/>
        </w:rPr>
        <w:t>268</w:t>
      </w:r>
      <w:r w:rsidR="006D4E8C">
        <w:rPr>
          <w:rFonts w:ascii="Times New Roman" w:hAnsi="Times New Roman" w:cs="Times New Roman"/>
          <w:b/>
          <w:sz w:val="24"/>
          <w:szCs w:val="24"/>
        </w:rPr>
        <w:t>.</w:t>
      </w:r>
      <w:r w:rsidRPr="006D4E8C">
        <w:rPr>
          <w:rFonts w:ascii="Times New Roman" w:hAnsi="Times New Roman" w:cs="Times New Roman"/>
          <w:b/>
          <w:sz w:val="24"/>
          <w:szCs w:val="24"/>
        </w:rPr>
        <w:t>372,59 zł. Pokryte one zostaną ze środków dotacji RPO WSL 2014-2020 (85%) oraz wpłat mieszkańców.</w:t>
      </w:r>
    </w:p>
    <w:p w14:paraId="7CAE9FFC" w14:textId="77777777" w:rsidR="00C76A58" w:rsidRPr="00C76A58" w:rsidRDefault="00C76A58" w:rsidP="00690A98">
      <w:pPr>
        <w:spacing w:after="0" w:line="240" w:lineRule="auto"/>
        <w:jc w:val="both"/>
        <w:rPr>
          <w:rFonts w:ascii="Times New Roman" w:hAnsi="Times New Roman" w:cs="Times New Roman"/>
          <w:b/>
          <w:sz w:val="16"/>
          <w:szCs w:val="16"/>
        </w:rPr>
      </w:pPr>
    </w:p>
    <w:p w14:paraId="4BDD9540" w14:textId="37799BC0" w:rsidR="00C76A58" w:rsidRDefault="00C76A58" w:rsidP="00690A98">
      <w:pPr>
        <w:spacing w:after="0" w:line="240" w:lineRule="auto"/>
        <w:jc w:val="both"/>
        <w:rPr>
          <w:rFonts w:ascii="Times New Roman" w:hAnsi="Times New Roman" w:cs="Times New Roman"/>
          <w:b/>
          <w:sz w:val="24"/>
          <w:szCs w:val="24"/>
        </w:rPr>
      </w:pPr>
      <w:r w:rsidRPr="00C76A58">
        <w:rPr>
          <w:rFonts w:ascii="Times New Roman" w:hAnsi="Times New Roman" w:cs="Times New Roman"/>
          <w:bCs/>
          <w:sz w:val="24"/>
          <w:szCs w:val="24"/>
        </w:rPr>
        <w:t>W ramach działania</w:t>
      </w:r>
      <w:r>
        <w:rPr>
          <w:rFonts w:ascii="Times New Roman" w:hAnsi="Times New Roman" w:cs="Times New Roman"/>
          <w:b/>
          <w:sz w:val="24"/>
          <w:szCs w:val="24"/>
        </w:rPr>
        <w:t xml:space="preserve"> </w:t>
      </w:r>
      <w:r w:rsidRPr="00C76A58">
        <w:rPr>
          <w:rFonts w:ascii="Times New Roman" w:hAnsi="Times New Roman" w:cs="Times New Roman"/>
          <w:bCs/>
          <w:sz w:val="24"/>
          <w:szCs w:val="24"/>
        </w:rPr>
        <w:t>operacyjnego</w:t>
      </w:r>
      <w:r>
        <w:rPr>
          <w:rFonts w:ascii="Times New Roman" w:hAnsi="Times New Roman" w:cs="Times New Roman"/>
          <w:b/>
          <w:sz w:val="24"/>
          <w:szCs w:val="24"/>
        </w:rPr>
        <w:t xml:space="preserve"> </w:t>
      </w:r>
      <w:r w:rsidRPr="00690A98">
        <w:rPr>
          <w:rFonts w:ascii="Times New Roman" w:hAnsi="Times New Roman" w:cs="Times New Roman"/>
          <w:bCs/>
          <w:sz w:val="24"/>
          <w:szCs w:val="24"/>
        </w:rPr>
        <w:t>3.3. Rozwój wybranych elementów infrastruktury poprawiającej bezpieczeństwo i komfort życia mieszkańców (w tym rozwijanie struktur OSP, eliminacja zagrożeń powodziowych, bieżące prace melioracyjne)</w:t>
      </w:r>
      <w:r>
        <w:rPr>
          <w:rFonts w:ascii="Times New Roman" w:hAnsi="Times New Roman" w:cs="Times New Roman"/>
          <w:bCs/>
          <w:sz w:val="24"/>
          <w:szCs w:val="24"/>
        </w:rPr>
        <w:t xml:space="preserve"> w</w:t>
      </w:r>
      <w:r w:rsidR="00690A98" w:rsidRPr="006D4E8C">
        <w:rPr>
          <w:rFonts w:ascii="Times New Roman" w:hAnsi="Times New Roman" w:cs="Times New Roman"/>
          <w:b/>
          <w:sz w:val="24"/>
          <w:szCs w:val="24"/>
        </w:rPr>
        <w:t xml:space="preserve">  </w:t>
      </w:r>
      <w:r w:rsidR="00690A98" w:rsidRPr="00C76A58">
        <w:rPr>
          <w:rFonts w:ascii="Times New Roman" w:hAnsi="Times New Roman" w:cs="Times New Roman"/>
          <w:bCs/>
          <w:sz w:val="24"/>
          <w:szCs w:val="24"/>
        </w:rPr>
        <w:t xml:space="preserve">listopadzie 2021 roku wykonany został przez firmę </w:t>
      </w:r>
      <w:proofErr w:type="spellStart"/>
      <w:r w:rsidR="00690A98" w:rsidRPr="00C76A58">
        <w:rPr>
          <w:rFonts w:ascii="Times New Roman" w:hAnsi="Times New Roman" w:cs="Times New Roman"/>
          <w:bCs/>
          <w:sz w:val="24"/>
          <w:szCs w:val="24"/>
        </w:rPr>
        <w:t>Alarmar</w:t>
      </w:r>
      <w:proofErr w:type="spellEnd"/>
      <w:r w:rsidR="00690A98" w:rsidRPr="00C76A58">
        <w:rPr>
          <w:rFonts w:ascii="Times New Roman" w:hAnsi="Times New Roman" w:cs="Times New Roman"/>
          <w:bCs/>
          <w:sz w:val="24"/>
          <w:szCs w:val="24"/>
        </w:rPr>
        <w:t xml:space="preserve"> M. </w:t>
      </w:r>
      <w:proofErr w:type="spellStart"/>
      <w:r w:rsidR="00690A98" w:rsidRPr="00C76A58">
        <w:rPr>
          <w:rFonts w:ascii="Times New Roman" w:hAnsi="Times New Roman" w:cs="Times New Roman"/>
          <w:bCs/>
          <w:sz w:val="24"/>
          <w:szCs w:val="24"/>
        </w:rPr>
        <w:t>Lachocki</w:t>
      </w:r>
      <w:proofErr w:type="spellEnd"/>
      <w:r w:rsidR="00690A98" w:rsidRPr="00C76A58">
        <w:rPr>
          <w:rFonts w:ascii="Times New Roman" w:hAnsi="Times New Roman" w:cs="Times New Roman"/>
          <w:bCs/>
          <w:sz w:val="24"/>
          <w:szCs w:val="24"/>
        </w:rPr>
        <w:t xml:space="preserve"> z Potępy </w:t>
      </w:r>
      <w:r w:rsidR="00690A98" w:rsidRPr="006D4E8C">
        <w:rPr>
          <w:rFonts w:ascii="Times New Roman" w:hAnsi="Times New Roman" w:cs="Times New Roman"/>
          <w:b/>
          <w:sz w:val="24"/>
          <w:szCs w:val="24"/>
        </w:rPr>
        <w:t>monitoring dla boiska wielofunkcyjnego w Potępie. Koszt prac w wysokości 21</w:t>
      </w:r>
      <w:r w:rsidR="006D4E8C">
        <w:rPr>
          <w:rFonts w:ascii="Times New Roman" w:hAnsi="Times New Roman" w:cs="Times New Roman"/>
          <w:b/>
          <w:sz w:val="24"/>
          <w:szCs w:val="24"/>
        </w:rPr>
        <w:t>.</w:t>
      </w:r>
      <w:r w:rsidR="00690A98" w:rsidRPr="006D4E8C">
        <w:rPr>
          <w:rFonts w:ascii="Times New Roman" w:hAnsi="Times New Roman" w:cs="Times New Roman"/>
          <w:b/>
          <w:sz w:val="24"/>
          <w:szCs w:val="24"/>
        </w:rPr>
        <w:t>760 zł pokryty został z funduszu sołeckiego</w:t>
      </w:r>
      <w:r>
        <w:rPr>
          <w:rFonts w:ascii="Times New Roman" w:hAnsi="Times New Roman" w:cs="Times New Roman"/>
          <w:b/>
          <w:sz w:val="24"/>
          <w:szCs w:val="24"/>
        </w:rPr>
        <w:t xml:space="preserve"> i ze środków własnych gminy.</w:t>
      </w:r>
    </w:p>
    <w:p w14:paraId="5F36660C" w14:textId="36A94D7E" w:rsidR="00690A98" w:rsidRPr="006D4E8C" w:rsidRDefault="00C76A58" w:rsidP="00690A98">
      <w:pPr>
        <w:spacing w:after="0" w:line="240" w:lineRule="auto"/>
        <w:jc w:val="both"/>
        <w:rPr>
          <w:rFonts w:ascii="Times New Roman" w:hAnsi="Times New Roman" w:cs="Times New Roman"/>
          <w:b/>
          <w:sz w:val="24"/>
          <w:szCs w:val="24"/>
        </w:rPr>
      </w:pPr>
      <w:r w:rsidRPr="00C76A58">
        <w:rPr>
          <w:rFonts w:ascii="Times New Roman" w:hAnsi="Times New Roman" w:cs="Times New Roman"/>
          <w:bCs/>
          <w:sz w:val="24"/>
          <w:szCs w:val="24"/>
        </w:rPr>
        <w:lastRenderedPageBreak/>
        <w:t>W ramach działania operacyjnego</w:t>
      </w:r>
      <w:r>
        <w:rPr>
          <w:rFonts w:ascii="Times New Roman" w:hAnsi="Times New Roman" w:cs="Times New Roman"/>
          <w:b/>
          <w:sz w:val="24"/>
          <w:szCs w:val="24"/>
        </w:rPr>
        <w:t xml:space="preserve"> </w:t>
      </w:r>
      <w:r w:rsidRPr="00690A98">
        <w:rPr>
          <w:rFonts w:ascii="Times New Roman" w:hAnsi="Times New Roman" w:cs="Times New Roman"/>
          <w:bCs/>
          <w:sz w:val="24"/>
          <w:szCs w:val="24"/>
        </w:rPr>
        <w:t xml:space="preserve">3.4. Poprawa estetyki i ładu przestrzennego w tym kontynuacja polityki </w:t>
      </w:r>
      <w:proofErr w:type="spellStart"/>
      <w:r w:rsidRPr="00690A98">
        <w:rPr>
          <w:rFonts w:ascii="Times New Roman" w:hAnsi="Times New Roman" w:cs="Times New Roman"/>
          <w:bCs/>
          <w:sz w:val="24"/>
          <w:szCs w:val="24"/>
        </w:rPr>
        <w:t>pomodernizacyjnej</w:t>
      </w:r>
      <w:proofErr w:type="spellEnd"/>
      <w:r w:rsidRPr="00690A98">
        <w:rPr>
          <w:rFonts w:ascii="Times New Roman" w:hAnsi="Times New Roman" w:cs="Times New Roman"/>
          <w:bCs/>
          <w:sz w:val="24"/>
          <w:szCs w:val="24"/>
        </w:rPr>
        <w:t xml:space="preserve"> budynków i terenów </w:t>
      </w:r>
      <w:r>
        <w:rPr>
          <w:rFonts w:ascii="Times New Roman" w:hAnsi="Times New Roman" w:cs="Times New Roman"/>
          <w:bCs/>
          <w:sz w:val="24"/>
          <w:szCs w:val="24"/>
        </w:rPr>
        <w:t>w</w:t>
      </w:r>
      <w:r w:rsidR="00690A98" w:rsidRPr="006D4E8C">
        <w:rPr>
          <w:rFonts w:ascii="Times New Roman" w:hAnsi="Times New Roman" w:cs="Times New Roman"/>
          <w:b/>
          <w:sz w:val="24"/>
          <w:szCs w:val="24"/>
        </w:rPr>
        <w:t xml:space="preserve"> </w:t>
      </w:r>
      <w:r w:rsidR="00690A98" w:rsidRPr="00C76A58">
        <w:rPr>
          <w:rFonts w:ascii="Times New Roman" w:hAnsi="Times New Roman" w:cs="Times New Roman"/>
          <w:bCs/>
          <w:sz w:val="24"/>
          <w:szCs w:val="24"/>
        </w:rPr>
        <w:t xml:space="preserve">grudniu 2021 roku przez firmę </w:t>
      </w:r>
      <w:proofErr w:type="spellStart"/>
      <w:r w:rsidR="00690A98" w:rsidRPr="00C76A58">
        <w:rPr>
          <w:rFonts w:ascii="Times New Roman" w:hAnsi="Times New Roman" w:cs="Times New Roman"/>
          <w:bCs/>
          <w:sz w:val="24"/>
          <w:szCs w:val="24"/>
        </w:rPr>
        <w:t>Boblex</w:t>
      </w:r>
      <w:proofErr w:type="spellEnd"/>
      <w:r w:rsidR="00690A98" w:rsidRPr="00C76A58">
        <w:rPr>
          <w:rFonts w:ascii="Times New Roman" w:hAnsi="Times New Roman" w:cs="Times New Roman"/>
          <w:bCs/>
          <w:sz w:val="24"/>
          <w:szCs w:val="24"/>
        </w:rPr>
        <w:t xml:space="preserve"> z Tworoga wykonane zostało</w:t>
      </w:r>
      <w:r w:rsidR="00690A98" w:rsidRPr="006D4E8C">
        <w:rPr>
          <w:rFonts w:ascii="Times New Roman" w:hAnsi="Times New Roman" w:cs="Times New Roman"/>
          <w:b/>
          <w:sz w:val="24"/>
          <w:szCs w:val="24"/>
        </w:rPr>
        <w:t xml:space="preserve"> utwardzenie terenu przed blokiem, budowa chodników, usunięcie płyt betonowych i wykonanie odwodnienia przy bloku nr 5 </w:t>
      </w:r>
      <w:r>
        <w:rPr>
          <w:rFonts w:ascii="Times New Roman" w:hAnsi="Times New Roman" w:cs="Times New Roman"/>
          <w:b/>
          <w:sz w:val="24"/>
          <w:szCs w:val="24"/>
        </w:rPr>
        <w:t xml:space="preserve">                               </w:t>
      </w:r>
      <w:r w:rsidR="00690A98" w:rsidRPr="006D4E8C">
        <w:rPr>
          <w:rFonts w:ascii="Times New Roman" w:hAnsi="Times New Roman" w:cs="Times New Roman"/>
          <w:b/>
          <w:sz w:val="24"/>
          <w:szCs w:val="24"/>
        </w:rPr>
        <w:t>w Ziętku. Koszt prac wynoszący 121</w:t>
      </w:r>
      <w:r w:rsidR="006D4E8C" w:rsidRPr="006D4E8C">
        <w:rPr>
          <w:rFonts w:ascii="Times New Roman" w:hAnsi="Times New Roman" w:cs="Times New Roman"/>
          <w:b/>
          <w:sz w:val="24"/>
          <w:szCs w:val="24"/>
        </w:rPr>
        <w:t>.</w:t>
      </w:r>
      <w:r w:rsidR="000058B6">
        <w:rPr>
          <w:rFonts w:ascii="Times New Roman" w:hAnsi="Times New Roman" w:cs="Times New Roman"/>
          <w:b/>
          <w:sz w:val="24"/>
          <w:szCs w:val="24"/>
        </w:rPr>
        <w:t>907,25</w:t>
      </w:r>
      <w:r w:rsidR="006D4E8C" w:rsidRPr="006D4E8C">
        <w:rPr>
          <w:rFonts w:ascii="Times New Roman" w:hAnsi="Times New Roman" w:cs="Times New Roman"/>
          <w:b/>
          <w:sz w:val="24"/>
          <w:szCs w:val="24"/>
        </w:rPr>
        <w:t xml:space="preserve"> </w:t>
      </w:r>
      <w:r w:rsidR="00690A98" w:rsidRPr="006D4E8C">
        <w:rPr>
          <w:rFonts w:ascii="Times New Roman" w:hAnsi="Times New Roman" w:cs="Times New Roman"/>
          <w:b/>
          <w:sz w:val="24"/>
          <w:szCs w:val="24"/>
        </w:rPr>
        <w:t xml:space="preserve">złotych pokryty został ze środków Rządowego Funduszu Inwestycji Lokalnych. </w:t>
      </w:r>
    </w:p>
    <w:p w14:paraId="44F5C5BB" w14:textId="287D28C6" w:rsidR="00690A98" w:rsidRDefault="00690A98" w:rsidP="00690A98">
      <w:pPr>
        <w:spacing w:after="0" w:line="240" w:lineRule="auto"/>
        <w:jc w:val="both"/>
        <w:rPr>
          <w:rFonts w:ascii="Times New Roman" w:hAnsi="Times New Roman" w:cs="Times New Roman"/>
          <w:b/>
          <w:sz w:val="24"/>
          <w:szCs w:val="24"/>
        </w:rPr>
      </w:pPr>
      <w:r w:rsidRPr="006D4E8C">
        <w:rPr>
          <w:rFonts w:ascii="Times New Roman" w:hAnsi="Times New Roman" w:cs="Times New Roman"/>
          <w:b/>
          <w:sz w:val="24"/>
          <w:szCs w:val="24"/>
        </w:rPr>
        <w:t>Ponadto w grudniu w Ziętku w  ramach funduszu sołeckiego wykonana została nawierzchnia bezpieczna pod urządzeniem zabawowym na placu zabaw. Koszt prac wyniósł 20</w:t>
      </w:r>
      <w:r w:rsidR="006D4E8C">
        <w:rPr>
          <w:rFonts w:ascii="Times New Roman" w:hAnsi="Times New Roman" w:cs="Times New Roman"/>
          <w:b/>
          <w:sz w:val="24"/>
          <w:szCs w:val="24"/>
        </w:rPr>
        <w:t>.</w:t>
      </w:r>
      <w:r w:rsidRPr="006D4E8C">
        <w:rPr>
          <w:rFonts w:ascii="Times New Roman" w:hAnsi="Times New Roman" w:cs="Times New Roman"/>
          <w:b/>
          <w:sz w:val="24"/>
          <w:szCs w:val="24"/>
        </w:rPr>
        <w:t>000 zł.</w:t>
      </w:r>
    </w:p>
    <w:p w14:paraId="6491F4E4" w14:textId="77777777" w:rsidR="00C76A58" w:rsidRPr="00C76A58" w:rsidRDefault="00C76A58" w:rsidP="00690A98">
      <w:pPr>
        <w:spacing w:after="0" w:line="240" w:lineRule="auto"/>
        <w:jc w:val="both"/>
        <w:rPr>
          <w:rFonts w:ascii="Times New Roman" w:hAnsi="Times New Roman" w:cs="Times New Roman"/>
          <w:b/>
          <w:sz w:val="16"/>
          <w:szCs w:val="16"/>
        </w:rPr>
      </w:pPr>
    </w:p>
    <w:p w14:paraId="118BE80C" w14:textId="02FB9058" w:rsidR="00690A98" w:rsidRDefault="00C76A58" w:rsidP="00690A98">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W ramach działania operacyjnego 4.1 </w:t>
      </w:r>
      <w:r w:rsidRPr="00690A98">
        <w:rPr>
          <w:rFonts w:ascii="Times New Roman" w:hAnsi="Times New Roman" w:cs="Times New Roman"/>
          <w:bCs/>
          <w:sz w:val="24"/>
          <w:szCs w:val="24"/>
        </w:rPr>
        <w:t>Podniesienie jakości i dostępności usług w zakresie opieki nad dziećmi, edukacji i sportu</w:t>
      </w:r>
      <w:r w:rsidR="00364C6A">
        <w:rPr>
          <w:rFonts w:ascii="Times New Roman" w:hAnsi="Times New Roman" w:cs="Times New Roman"/>
          <w:bCs/>
          <w:sz w:val="24"/>
          <w:szCs w:val="24"/>
        </w:rPr>
        <w:t>,</w:t>
      </w:r>
      <w:r>
        <w:rPr>
          <w:rFonts w:ascii="Times New Roman" w:hAnsi="Times New Roman" w:cs="Times New Roman"/>
          <w:bCs/>
          <w:sz w:val="24"/>
          <w:szCs w:val="24"/>
        </w:rPr>
        <w:t xml:space="preserve"> w</w:t>
      </w:r>
      <w:r w:rsidR="00690A98" w:rsidRPr="00690A98">
        <w:rPr>
          <w:rFonts w:ascii="Times New Roman" w:hAnsi="Times New Roman" w:cs="Times New Roman"/>
          <w:bCs/>
          <w:sz w:val="24"/>
          <w:szCs w:val="24"/>
        </w:rPr>
        <w:t xml:space="preserve"> 2021 roku kontynuowany był, rozpoczęty we wrześniu 2020 roku</w:t>
      </w:r>
      <w:r w:rsidR="00364C6A">
        <w:rPr>
          <w:rFonts w:ascii="Times New Roman" w:hAnsi="Times New Roman" w:cs="Times New Roman"/>
          <w:bCs/>
          <w:sz w:val="24"/>
          <w:szCs w:val="24"/>
        </w:rPr>
        <w:t>,</w:t>
      </w:r>
      <w:r w:rsidR="00690A98" w:rsidRPr="00690A98">
        <w:rPr>
          <w:rFonts w:ascii="Times New Roman" w:hAnsi="Times New Roman" w:cs="Times New Roman"/>
          <w:bCs/>
          <w:sz w:val="24"/>
          <w:szCs w:val="24"/>
        </w:rPr>
        <w:t xml:space="preserve"> projekt polegający na  realizacji zajęć pozalekcyjnych, dofinansowany ze środków RPO WSL 2014-2020 pt. </w:t>
      </w:r>
      <w:r w:rsidR="00690A98" w:rsidRPr="006D4E8C">
        <w:rPr>
          <w:rFonts w:ascii="Times New Roman" w:hAnsi="Times New Roman" w:cs="Times New Roman"/>
          <w:b/>
          <w:sz w:val="24"/>
          <w:szCs w:val="24"/>
        </w:rPr>
        <w:t>"Bliżej wiedzy w gminie Krupski Młyn".</w:t>
      </w:r>
      <w:r w:rsidR="00690A98" w:rsidRPr="00690A98">
        <w:rPr>
          <w:rFonts w:ascii="Times New Roman" w:hAnsi="Times New Roman" w:cs="Times New Roman"/>
          <w:bCs/>
          <w:sz w:val="24"/>
          <w:szCs w:val="24"/>
        </w:rPr>
        <w:t xml:space="preserve"> W ramach projektu 150 uczniów i ich nauczycieli ze Szkoły Podstawowej w Krupskim Młynie i Zespołu Szkolno-Przedszkolnego w Potępie wzmacnia swoje kompetencje kluczowe z zakresu porozumiewania się w językach obcych, kompetencji matematycznych, kompetencji przyrodniczych, umiejętności rozumienia, kreatywności, umiejętności rozwiązywania problemów, pracy zespołowej, przełamywania barier edukacyjnych i kompetencji społecznych. W ramach projektu zakupione zostało także wyposażenie pracowni - materiały piśmiennicze, książki, podręczniki, filmy, gry, pomoce naukowe, stroje na zajęcia teatralne, komputery i artykuły elektroniczne. Projekt dofinansowany jest ze środków Europejskiego Funduszu Społecznego w ramach Regionalnego Programu Operacyjnego Województwa Śląskiego na lata 2014-2020. </w:t>
      </w:r>
      <w:r w:rsidR="00690A98" w:rsidRPr="006D4E8C">
        <w:rPr>
          <w:rFonts w:ascii="Times New Roman" w:hAnsi="Times New Roman" w:cs="Times New Roman"/>
          <w:b/>
          <w:sz w:val="24"/>
          <w:szCs w:val="24"/>
        </w:rPr>
        <w:t>Wartość całkowita i kwalifikowana projektu wynosi 489</w:t>
      </w:r>
      <w:r w:rsidR="006D4E8C">
        <w:rPr>
          <w:rFonts w:ascii="Times New Roman" w:hAnsi="Times New Roman" w:cs="Times New Roman"/>
          <w:b/>
          <w:sz w:val="24"/>
          <w:szCs w:val="24"/>
        </w:rPr>
        <w:t>.</w:t>
      </w:r>
      <w:r w:rsidR="00690A98" w:rsidRPr="006D4E8C">
        <w:rPr>
          <w:rFonts w:ascii="Times New Roman" w:hAnsi="Times New Roman" w:cs="Times New Roman"/>
          <w:b/>
          <w:sz w:val="24"/>
          <w:szCs w:val="24"/>
        </w:rPr>
        <w:t>371,31 zł natomiast dofinansowanie to kwota</w:t>
      </w:r>
      <w:r w:rsidR="006D4E8C">
        <w:rPr>
          <w:rFonts w:ascii="Times New Roman" w:hAnsi="Times New Roman" w:cs="Times New Roman"/>
          <w:b/>
          <w:sz w:val="24"/>
          <w:szCs w:val="24"/>
        </w:rPr>
        <w:t xml:space="preserve"> </w:t>
      </w:r>
      <w:r w:rsidR="00690A98" w:rsidRPr="006D4E8C">
        <w:rPr>
          <w:rFonts w:ascii="Times New Roman" w:hAnsi="Times New Roman" w:cs="Times New Roman"/>
          <w:b/>
          <w:sz w:val="24"/>
          <w:szCs w:val="24"/>
        </w:rPr>
        <w:t>440</w:t>
      </w:r>
      <w:r w:rsidR="006D4E8C">
        <w:rPr>
          <w:rFonts w:ascii="Times New Roman" w:hAnsi="Times New Roman" w:cs="Times New Roman"/>
          <w:b/>
          <w:sz w:val="24"/>
          <w:szCs w:val="24"/>
        </w:rPr>
        <w:t>.</w:t>
      </w:r>
      <w:r w:rsidR="00690A98" w:rsidRPr="006D4E8C">
        <w:rPr>
          <w:rFonts w:ascii="Times New Roman" w:hAnsi="Times New Roman" w:cs="Times New Roman"/>
          <w:b/>
          <w:sz w:val="24"/>
          <w:szCs w:val="24"/>
        </w:rPr>
        <w:t>434,18 zł. 48</w:t>
      </w:r>
      <w:r w:rsidR="006D4E8C">
        <w:rPr>
          <w:rFonts w:ascii="Times New Roman" w:hAnsi="Times New Roman" w:cs="Times New Roman"/>
          <w:b/>
          <w:sz w:val="24"/>
          <w:szCs w:val="24"/>
        </w:rPr>
        <w:t xml:space="preserve">.000 </w:t>
      </w:r>
      <w:r w:rsidR="00690A98" w:rsidRPr="006D4E8C">
        <w:rPr>
          <w:rFonts w:ascii="Times New Roman" w:hAnsi="Times New Roman" w:cs="Times New Roman"/>
          <w:b/>
          <w:sz w:val="24"/>
          <w:szCs w:val="24"/>
        </w:rPr>
        <w:t xml:space="preserve">zł to wkład własny gminy pod postacią wycenionej wartości korzystania z </w:t>
      </w:r>
      <w:proofErr w:type="spellStart"/>
      <w:r w:rsidR="00690A98" w:rsidRPr="006D4E8C">
        <w:rPr>
          <w:rFonts w:ascii="Times New Roman" w:hAnsi="Times New Roman" w:cs="Times New Roman"/>
          <w:b/>
          <w:sz w:val="24"/>
          <w:szCs w:val="24"/>
        </w:rPr>
        <w:t>sal</w:t>
      </w:r>
      <w:proofErr w:type="spellEnd"/>
      <w:r w:rsidR="00690A98" w:rsidRPr="006D4E8C">
        <w:rPr>
          <w:rFonts w:ascii="Times New Roman" w:hAnsi="Times New Roman" w:cs="Times New Roman"/>
          <w:b/>
          <w:sz w:val="24"/>
          <w:szCs w:val="24"/>
        </w:rPr>
        <w:t xml:space="preserve"> lekcyjnych w szkołach.</w:t>
      </w:r>
      <w:r w:rsidR="00690A98" w:rsidRPr="00690A98">
        <w:rPr>
          <w:rFonts w:ascii="Times New Roman" w:hAnsi="Times New Roman" w:cs="Times New Roman"/>
          <w:bCs/>
          <w:sz w:val="24"/>
          <w:szCs w:val="24"/>
        </w:rPr>
        <w:t xml:space="preserve"> Projekt potrwa do października 2022 roku.   </w:t>
      </w:r>
    </w:p>
    <w:p w14:paraId="07DD2BE1" w14:textId="4AE91B26" w:rsidR="000058B6" w:rsidRDefault="000058B6" w:rsidP="00690A98">
      <w:pPr>
        <w:spacing w:after="0" w:line="240" w:lineRule="auto"/>
        <w:jc w:val="both"/>
        <w:rPr>
          <w:rFonts w:ascii="Times New Roman" w:hAnsi="Times New Roman" w:cs="Times New Roman"/>
          <w:bCs/>
          <w:sz w:val="24"/>
          <w:szCs w:val="24"/>
        </w:rPr>
      </w:pPr>
    </w:p>
    <w:p w14:paraId="6BC36B6A" w14:textId="42FCC4A2" w:rsidR="000058B6" w:rsidRDefault="000058B6" w:rsidP="00690A98">
      <w:pPr>
        <w:spacing w:after="0" w:line="240" w:lineRule="auto"/>
        <w:jc w:val="both"/>
        <w:rPr>
          <w:rFonts w:ascii="Times New Roman" w:hAnsi="Times New Roman" w:cs="Times New Roman"/>
          <w:bCs/>
          <w:sz w:val="24"/>
          <w:szCs w:val="24"/>
        </w:rPr>
      </w:pPr>
    </w:p>
    <w:p w14:paraId="76104FE4" w14:textId="6AD5E43F" w:rsidR="000058B6" w:rsidRDefault="000058B6" w:rsidP="00690A98">
      <w:pPr>
        <w:spacing w:after="0" w:line="240" w:lineRule="auto"/>
        <w:jc w:val="both"/>
        <w:rPr>
          <w:rFonts w:ascii="Times New Roman" w:hAnsi="Times New Roman" w:cs="Times New Roman"/>
          <w:bCs/>
          <w:sz w:val="24"/>
          <w:szCs w:val="24"/>
        </w:rPr>
      </w:pPr>
    </w:p>
    <w:p w14:paraId="2AA23FFF" w14:textId="2D7DDDE6" w:rsidR="000058B6" w:rsidRDefault="000058B6" w:rsidP="00690A98">
      <w:pPr>
        <w:spacing w:after="0" w:line="240" w:lineRule="auto"/>
        <w:jc w:val="both"/>
        <w:rPr>
          <w:rFonts w:ascii="Times New Roman" w:hAnsi="Times New Roman" w:cs="Times New Roman"/>
          <w:bCs/>
          <w:sz w:val="24"/>
          <w:szCs w:val="24"/>
        </w:rPr>
      </w:pPr>
    </w:p>
    <w:p w14:paraId="50B6863D" w14:textId="0548A928" w:rsidR="000058B6" w:rsidRDefault="000058B6" w:rsidP="00690A98">
      <w:pPr>
        <w:spacing w:after="0" w:line="240" w:lineRule="auto"/>
        <w:jc w:val="both"/>
        <w:rPr>
          <w:rFonts w:ascii="Times New Roman" w:hAnsi="Times New Roman" w:cs="Times New Roman"/>
          <w:bCs/>
          <w:sz w:val="24"/>
          <w:szCs w:val="24"/>
        </w:rPr>
      </w:pPr>
    </w:p>
    <w:p w14:paraId="4F8E1296" w14:textId="186BE108" w:rsidR="000058B6" w:rsidRDefault="000058B6" w:rsidP="00690A98">
      <w:pPr>
        <w:spacing w:after="0" w:line="240" w:lineRule="auto"/>
        <w:jc w:val="both"/>
        <w:rPr>
          <w:rFonts w:ascii="Times New Roman" w:hAnsi="Times New Roman" w:cs="Times New Roman"/>
          <w:bCs/>
          <w:sz w:val="24"/>
          <w:szCs w:val="24"/>
        </w:rPr>
      </w:pPr>
    </w:p>
    <w:p w14:paraId="7DA4AFE4" w14:textId="31FCC2AD" w:rsidR="000058B6" w:rsidRDefault="000058B6" w:rsidP="00690A98">
      <w:pPr>
        <w:spacing w:after="0" w:line="240" w:lineRule="auto"/>
        <w:jc w:val="both"/>
        <w:rPr>
          <w:rFonts w:ascii="Times New Roman" w:hAnsi="Times New Roman" w:cs="Times New Roman"/>
          <w:bCs/>
          <w:sz w:val="24"/>
          <w:szCs w:val="24"/>
        </w:rPr>
      </w:pPr>
    </w:p>
    <w:p w14:paraId="48C542A2" w14:textId="77777777" w:rsidR="000058B6" w:rsidRPr="00690A98" w:rsidRDefault="000058B6" w:rsidP="00690A98">
      <w:pPr>
        <w:spacing w:after="0" w:line="240" w:lineRule="auto"/>
        <w:jc w:val="both"/>
        <w:rPr>
          <w:rFonts w:ascii="Times New Roman" w:hAnsi="Times New Roman" w:cs="Times New Roman"/>
          <w:bCs/>
          <w:sz w:val="24"/>
          <w:szCs w:val="24"/>
        </w:rPr>
      </w:pPr>
    </w:p>
    <w:p w14:paraId="762AE533" w14:textId="436818ED" w:rsidR="00AA4F06" w:rsidRDefault="0049553E" w:rsidP="002A6770">
      <w:pPr>
        <w:spacing w:after="0" w:line="240" w:lineRule="auto"/>
        <w:jc w:val="center"/>
        <w:rPr>
          <w:rFonts w:ascii="Times New Roman" w:hAnsi="Times New Roman" w:cs="Times New Roman"/>
          <w:bCs/>
          <w:sz w:val="24"/>
          <w:szCs w:val="24"/>
        </w:rPr>
      </w:pPr>
      <w:r>
        <w:rPr>
          <w:rFonts w:ascii="Times New Roman" w:hAnsi="Times New Roman" w:cs="Times New Roman"/>
          <w:bCs/>
          <w:noProof/>
          <w:sz w:val="24"/>
          <w:szCs w:val="24"/>
        </w:rPr>
        <w:lastRenderedPageBreak/>
        <w:drawing>
          <wp:inline distT="0" distB="0" distL="0" distR="0" wp14:anchorId="1E6725C1" wp14:editId="5B8915AB">
            <wp:extent cx="5692140" cy="5146040"/>
            <wp:effectExtent l="0" t="0" r="3810" b="0"/>
            <wp:docPr id="8" name="Obraz 8" descr="Obraz zawierający tekst, drzewo, podłoże, zewnętrz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tekst, drzewo, podłoże, zewnętrzne&#10;&#10;Opis wygenerowany automatyczni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19424" cy="5170706"/>
                    </a:xfrm>
                    <a:prstGeom prst="rect">
                      <a:avLst/>
                    </a:prstGeom>
                  </pic:spPr>
                </pic:pic>
              </a:graphicData>
            </a:graphic>
          </wp:inline>
        </w:drawing>
      </w:r>
    </w:p>
    <w:p w14:paraId="452C4BDA" w14:textId="3511217B" w:rsidR="000058B6" w:rsidRPr="00626F88" w:rsidRDefault="000058B6" w:rsidP="000058B6">
      <w:pPr>
        <w:jc w:val="center"/>
        <w:rPr>
          <w:b/>
          <w:sz w:val="16"/>
          <w:szCs w:val="16"/>
        </w:rPr>
      </w:pPr>
      <w:r>
        <w:rPr>
          <w:rFonts w:ascii="Times New Roman" w:hAnsi="Times New Roman" w:cs="Times New Roman"/>
          <w:b/>
          <w:sz w:val="24"/>
          <w:szCs w:val="24"/>
        </w:rPr>
        <w:t>M</w:t>
      </w:r>
      <w:r w:rsidRPr="00690A98">
        <w:rPr>
          <w:rFonts w:ascii="Times New Roman" w:hAnsi="Times New Roman" w:cs="Times New Roman"/>
          <w:b/>
          <w:sz w:val="24"/>
          <w:szCs w:val="24"/>
        </w:rPr>
        <w:t>odernizacj</w:t>
      </w:r>
      <w:r>
        <w:rPr>
          <w:rFonts w:ascii="Times New Roman" w:hAnsi="Times New Roman" w:cs="Times New Roman"/>
          <w:b/>
          <w:sz w:val="24"/>
          <w:szCs w:val="24"/>
        </w:rPr>
        <w:t>a</w:t>
      </w:r>
      <w:r w:rsidRPr="00690A98">
        <w:rPr>
          <w:rFonts w:ascii="Times New Roman" w:hAnsi="Times New Roman" w:cs="Times New Roman"/>
          <w:b/>
          <w:sz w:val="24"/>
          <w:szCs w:val="24"/>
        </w:rPr>
        <w:t xml:space="preserve"> obiektu rekreacji ruchowo – sportowej w Ziętku </w:t>
      </w:r>
      <w:r>
        <w:rPr>
          <w:rFonts w:ascii="Times New Roman" w:hAnsi="Times New Roman" w:cs="Times New Roman"/>
          <w:b/>
          <w:sz w:val="24"/>
          <w:szCs w:val="24"/>
        </w:rPr>
        <w:t xml:space="preserve">– boiska sportowego </w:t>
      </w:r>
      <w:r w:rsidRPr="00626F88">
        <w:rPr>
          <w:rFonts w:ascii="Times New Roman" w:hAnsi="Times New Roman" w:cs="Times New Roman"/>
          <w:b/>
          <w:sz w:val="24"/>
          <w:szCs w:val="24"/>
        </w:rPr>
        <w:t>(zdj. archiwum Urząd Gminy Krupski Młyn)</w:t>
      </w:r>
    </w:p>
    <w:p w14:paraId="0B910B13" w14:textId="4F66CDED" w:rsidR="000058B6" w:rsidRDefault="000058B6" w:rsidP="00690A98">
      <w:pPr>
        <w:spacing w:after="0" w:line="240" w:lineRule="auto"/>
        <w:jc w:val="both"/>
        <w:rPr>
          <w:rFonts w:ascii="Times New Roman" w:hAnsi="Times New Roman" w:cs="Times New Roman"/>
          <w:bCs/>
          <w:sz w:val="24"/>
          <w:szCs w:val="24"/>
        </w:rPr>
      </w:pPr>
    </w:p>
    <w:p w14:paraId="24C6C474" w14:textId="052F0E12" w:rsidR="00AA4F06" w:rsidRDefault="00AA4F06" w:rsidP="00AF6384">
      <w:pPr>
        <w:spacing w:after="0" w:line="240" w:lineRule="auto"/>
        <w:jc w:val="center"/>
        <w:rPr>
          <w:rFonts w:ascii="Times New Roman" w:hAnsi="Times New Roman" w:cs="Times New Roman"/>
          <w:bCs/>
          <w:sz w:val="24"/>
          <w:szCs w:val="24"/>
        </w:rPr>
      </w:pPr>
      <w:r>
        <w:rPr>
          <w:rFonts w:ascii="Times New Roman" w:hAnsi="Times New Roman" w:cs="Times New Roman"/>
          <w:bCs/>
          <w:noProof/>
          <w:sz w:val="24"/>
          <w:szCs w:val="24"/>
        </w:rPr>
        <w:lastRenderedPageBreak/>
        <w:drawing>
          <wp:inline distT="0" distB="0" distL="0" distR="0" wp14:anchorId="0816F578" wp14:editId="2DF643A4">
            <wp:extent cx="4876800" cy="4092725"/>
            <wp:effectExtent l="0" t="0" r="0" b="3175"/>
            <wp:docPr id="6" name="Obraz 6" descr="Obraz zawierający tekst, drzewo, zewnętrzne, zalesio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Obraz zawierający tekst, drzewo, zewnętrzne, zalesiony&#10;&#10;Opis wygenerowany automatyczni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02783" cy="4114531"/>
                    </a:xfrm>
                    <a:prstGeom prst="rect">
                      <a:avLst/>
                    </a:prstGeom>
                  </pic:spPr>
                </pic:pic>
              </a:graphicData>
            </a:graphic>
          </wp:inline>
        </w:drawing>
      </w:r>
    </w:p>
    <w:p w14:paraId="17725DF4" w14:textId="770563AF" w:rsidR="00AA4F06" w:rsidRDefault="00AA4F06" w:rsidP="000058B6">
      <w:pPr>
        <w:jc w:val="both"/>
        <w:rPr>
          <w:bCs/>
        </w:rPr>
      </w:pPr>
    </w:p>
    <w:p w14:paraId="24CE1E32" w14:textId="00BACE22" w:rsidR="000058B6" w:rsidRDefault="000058B6" w:rsidP="00F21E41">
      <w:pPr>
        <w:jc w:val="center"/>
        <w:rPr>
          <w:rFonts w:ascii="Times New Roman" w:hAnsi="Times New Roman" w:cs="Times New Roman"/>
          <w:b/>
          <w:sz w:val="24"/>
          <w:szCs w:val="24"/>
        </w:rPr>
      </w:pPr>
      <w:r w:rsidRPr="00D36688">
        <w:rPr>
          <w:rFonts w:ascii="Times New Roman" w:hAnsi="Times New Roman" w:cs="Times New Roman"/>
          <w:b/>
          <w:sz w:val="24"/>
          <w:szCs w:val="24"/>
        </w:rPr>
        <w:t>„Odnawialne źródła energii poprawą jakości środowiska naturalnego na terenie Gmin Partnerskich -  realizacja projektu na terenie Gminy Krupski Młyn”</w:t>
      </w:r>
    </w:p>
    <w:p w14:paraId="1982A341" w14:textId="73E095F0" w:rsidR="000058B6" w:rsidRDefault="007B670D" w:rsidP="007B670D">
      <w:pPr>
        <w:pStyle w:val="Akapitzlist"/>
        <w:numPr>
          <w:ilvl w:val="1"/>
          <w:numId w:val="5"/>
        </w:numPr>
        <w:rPr>
          <w:bCs/>
        </w:rPr>
      </w:pPr>
      <w:r>
        <w:rPr>
          <w:bCs/>
        </w:rPr>
        <w:t>Zamontowane panele fotowoltaiczne (zdj. archiwum Urząd Gminy Krupski Młyn)</w:t>
      </w:r>
    </w:p>
    <w:p w14:paraId="0B36648B" w14:textId="7C560626" w:rsidR="007B670D" w:rsidRPr="000058B6" w:rsidRDefault="007B670D" w:rsidP="007B670D">
      <w:pPr>
        <w:pStyle w:val="Akapitzlist"/>
        <w:numPr>
          <w:ilvl w:val="1"/>
          <w:numId w:val="5"/>
        </w:numPr>
        <w:rPr>
          <w:bCs/>
        </w:rPr>
      </w:pPr>
      <w:r>
        <w:rPr>
          <w:bCs/>
        </w:rPr>
        <w:t>Zamontowana pompa ciepła na c.o. i c.w.u.(zdj. archiwum Urząd Gminy Krupski Młyn)</w:t>
      </w:r>
    </w:p>
    <w:p w14:paraId="3E076D81" w14:textId="60D88A60" w:rsidR="00DD596C" w:rsidRDefault="00AF6384" w:rsidP="00AA4F06">
      <w:pPr>
        <w:spacing w:after="0" w:line="240" w:lineRule="auto"/>
        <w:jc w:val="center"/>
        <w:rPr>
          <w:rFonts w:ascii="Times New Roman" w:hAnsi="Times New Roman" w:cs="Times New Roman"/>
          <w:bCs/>
          <w:sz w:val="24"/>
          <w:szCs w:val="24"/>
        </w:rPr>
      </w:pPr>
      <w:r>
        <w:rPr>
          <w:rFonts w:ascii="Times New Roman" w:hAnsi="Times New Roman" w:cs="Times New Roman"/>
          <w:bCs/>
          <w:noProof/>
          <w:sz w:val="24"/>
          <w:szCs w:val="24"/>
        </w:rPr>
        <w:lastRenderedPageBreak/>
        <w:drawing>
          <wp:inline distT="0" distB="0" distL="0" distR="0" wp14:anchorId="7B0A265F" wp14:editId="4A411CA4">
            <wp:extent cx="4899025" cy="3413760"/>
            <wp:effectExtent l="0" t="0" r="0" b="0"/>
            <wp:docPr id="56" name="Obraz 56" descr="Obraz zawierający trawa, zewnętrzne,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descr="Obraz zawierający trawa, zewnętrzne, drzewo&#10;&#10;Opis wygenerowany automatycznie"/>
                    <pic:cNvPicPr/>
                  </pic:nvPicPr>
                  <pic:blipFill>
                    <a:blip r:embed="rId29">
                      <a:extLst>
                        <a:ext uri="{28A0092B-C50C-407E-A947-70E740481C1C}">
                          <a14:useLocalDpi xmlns:a14="http://schemas.microsoft.com/office/drawing/2010/main" val="0"/>
                        </a:ext>
                      </a:extLst>
                    </a:blip>
                    <a:stretch>
                      <a:fillRect/>
                    </a:stretch>
                  </pic:blipFill>
                  <pic:spPr>
                    <a:xfrm>
                      <a:off x="0" y="0"/>
                      <a:ext cx="4912699" cy="3423288"/>
                    </a:xfrm>
                    <a:prstGeom prst="rect">
                      <a:avLst/>
                    </a:prstGeom>
                  </pic:spPr>
                </pic:pic>
              </a:graphicData>
            </a:graphic>
          </wp:inline>
        </w:drawing>
      </w:r>
    </w:p>
    <w:p w14:paraId="352A6F4B" w14:textId="09E502BD" w:rsidR="00606A2F" w:rsidRPr="00F235DE" w:rsidRDefault="00606A2F" w:rsidP="00606A2F">
      <w:pPr>
        <w:spacing w:after="0" w:line="240" w:lineRule="auto"/>
        <w:jc w:val="center"/>
        <w:rPr>
          <w:rFonts w:ascii="Times New Roman" w:hAnsi="Times New Roman" w:cs="Times New Roman"/>
          <w:b/>
          <w:sz w:val="24"/>
          <w:szCs w:val="24"/>
        </w:rPr>
      </w:pPr>
      <w:r w:rsidRPr="00F235DE">
        <w:rPr>
          <w:rFonts w:ascii="Times New Roman" w:hAnsi="Times New Roman" w:cs="Times New Roman"/>
          <w:b/>
          <w:sz w:val="24"/>
          <w:szCs w:val="24"/>
        </w:rPr>
        <w:t xml:space="preserve">Wykonanie monitoringu na terenie rekreacyjnym przy Zespole </w:t>
      </w:r>
      <w:proofErr w:type="spellStart"/>
      <w:r w:rsidRPr="00F235DE">
        <w:rPr>
          <w:rFonts w:ascii="Times New Roman" w:hAnsi="Times New Roman" w:cs="Times New Roman"/>
          <w:b/>
          <w:sz w:val="24"/>
          <w:szCs w:val="24"/>
        </w:rPr>
        <w:t>Szkolno</w:t>
      </w:r>
      <w:proofErr w:type="spellEnd"/>
      <w:r w:rsidRPr="00F235DE">
        <w:rPr>
          <w:rFonts w:ascii="Times New Roman" w:hAnsi="Times New Roman" w:cs="Times New Roman"/>
          <w:b/>
          <w:sz w:val="24"/>
          <w:szCs w:val="24"/>
        </w:rPr>
        <w:t xml:space="preserve"> – Przedszkolnym  w Potępie</w:t>
      </w:r>
      <w:r>
        <w:rPr>
          <w:rFonts w:ascii="Times New Roman" w:hAnsi="Times New Roman" w:cs="Times New Roman"/>
          <w:b/>
          <w:sz w:val="24"/>
          <w:szCs w:val="24"/>
        </w:rPr>
        <w:t xml:space="preserve"> (zdj. </w:t>
      </w:r>
      <w:r w:rsidRPr="00F235DE">
        <w:rPr>
          <w:rFonts w:ascii="Times New Roman" w:hAnsi="Times New Roman" w:cs="Times New Roman"/>
          <w:b/>
          <w:sz w:val="24"/>
          <w:szCs w:val="24"/>
        </w:rPr>
        <w:t>archiwum Urząd Gminy Krupski Młyn</w:t>
      </w:r>
      <w:r>
        <w:rPr>
          <w:rFonts w:ascii="Times New Roman" w:hAnsi="Times New Roman" w:cs="Times New Roman"/>
          <w:b/>
          <w:sz w:val="24"/>
          <w:szCs w:val="24"/>
        </w:rPr>
        <w:t>)</w:t>
      </w:r>
    </w:p>
    <w:p w14:paraId="6E417EC8" w14:textId="77777777" w:rsidR="007B670D" w:rsidRDefault="007B670D" w:rsidP="00AA4F06">
      <w:pPr>
        <w:spacing w:after="0" w:line="240" w:lineRule="auto"/>
        <w:jc w:val="center"/>
        <w:rPr>
          <w:rFonts w:ascii="Times New Roman" w:hAnsi="Times New Roman" w:cs="Times New Roman"/>
          <w:bCs/>
          <w:sz w:val="24"/>
          <w:szCs w:val="24"/>
        </w:rPr>
      </w:pPr>
    </w:p>
    <w:p w14:paraId="411F1D5D" w14:textId="3EF49020" w:rsidR="00DD596C" w:rsidRDefault="00AF6384" w:rsidP="0049553E">
      <w:pPr>
        <w:spacing w:after="0" w:line="240" w:lineRule="auto"/>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20223F89" wp14:editId="50E88508">
            <wp:extent cx="4907280" cy="4113742"/>
            <wp:effectExtent l="0" t="0" r="7620" b="1270"/>
            <wp:docPr id="57" name="Obraz 57" descr="Obraz zawierający tekst, zewnętrzne, drzewo, drog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Obraz zawierający tekst, zewnętrzne, drzewo, droga&#10;&#10;Opis wygenerowany automatycznie"/>
                    <pic:cNvPicPr/>
                  </pic:nvPicPr>
                  <pic:blipFill>
                    <a:blip r:embed="rId30">
                      <a:extLst>
                        <a:ext uri="{28A0092B-C50C-407E-A947-70E740481C1C}">
                          <a14:useLocalDpi xmlns:a14="http://schemas.microsoft.com/office/drawing/2010/main" val="0"/>
                        </a:ext>
                      </a:extLst>
                    </a:blip>
                    <a:stretch>
                      <a:fillRect/>
                    </a:stretch>
                  </pic:blipFill>
                  <pic:spPr>
                    <a:xfrm>
                      <a:off x="0" y="0"/>
                      <a:ext cx="4910888" cy="4116766"/>
                    </a:xfrm>
                    <a:prstGeom prst="rect">
                      <a:avLst/>
                    </a:prstGeom>
                  </pic:spPr>
                </pic:pic>
              </a:graphicData>
            </a:graphic>
          </wp:inline>
        </w:drawing>
      </w:r>
    </w:p>
    <w:p w14:paraId="278198D9" w14:textId="31A6CB87" w:rsidR="00DD596C" w:rsidRDefault="00606A2F" w:rsidP="00606A2F">
      <w:pPr>
        <w:spacing w:after="0" w:line="240" w:lineRule="auto"/>
        <w:ind w:left="357"/>
        <w:jc w:val="center"/>
        <w:rPr>
          <w:rFonts w:ascii="Times New Roman" w:hAnsi="Times New Roman"/>
          <w:sz w:val="24"/>
          <w:szCs w:val="24"/>
        </w:rPr>
      </w:pPr>
      <w:r>
        <w:rPr>
          <w:rFonts w:ascii="Times New Roman" w:hAnsi="Times New Roman" w:cs="Times New Roman"/>
          <w:b/>
          <w:sz w:val="24"/>
          <w:szCs w:val="24"/>
        </w:rPr>
        <w:t>U</w:t>
      </w:r>
      <w:r w:rsidRPr="006D4E8C">
        <w:rPr>
          <w:rFonts w:ascii="Times New Roman" w:hAnsi="Times New Roman" w:cs="Times New Roman"/>
          <w:b/>
          <w:sz w:val="24"/>
          <w:szCs w:val="24"/>
        </w:rPr>
        <w:t xml:space="preserve">twardzenie terenu przed blokiem, budowa chodników, usunięcie płyt betonowych </w:t>
      </w:r>
      <w:r>
        <w:rPr>
          <w:rFonts w:ascii="Times New Roman" w:hAnsi="Times New Roman" w:cs="Times New Roman"/>
          <w:b/>
          <w:sz w:val="24"/>
          <w:szCs w:val="24"/>
        </w:rPr>
        <w:t xml:space="preserve">                </w:t>
      </w:r>
      <w:r w:rsidRPr="006D4E8C">
        <w:rPr>
          <w:rFonts w:ascii="Times New Roman" w:hAnsi="Times New Roman" w:cs="Times New Roman"/>
          <w:b/>
          <w:sz w:val="24"/>
          <w:szCs w:val="24"/>
        </w:rPr>
        <w:t>i wykonanie odwodnienia przy bloku nr 5 w Ziętku</w:t>
      </w:r>
      <w:r>
        <w:rPr>
          <w:rFonts w:ascii="Times New Roman" w:hAnsi="Times New Roman" w:cs="Times New Roman"/>
          <w:b/>
          <w:sz w:val="24"/>
          <w:szCs w:val="24"/>
        </w:rPr>
        <w:t xml:space="preserve"> (zdj. archiwum Urząd Gminy Krupski Młyn)</w:t>
      </w:r>
    </w:p>
    <w:p w14:paraId="4B60F1C6" w14:textId="61282653" w:rsidR="00DD596C" w:rsidRDefault="00DD596C" w:rsidP="00952342">
      <w:pPr>
        <w:spacing w:after="0" w:line="240" w:lineRule="auto"/>
        <w:ind w:left="357"/>
        <w:jc w:val="both"/>
        <w:rPr>
          <w:rFonts w:ascii="Times New Roman" w:hAnsi="Times New Roman"/>
          <w:sz w:val="24"/>
          <w:szCs w:val="24"/>
        </w:rPr>
      </w:pPr>
    </w:p>
    <w:p w14:paraId="5C531F7C" w14:textId="7BEBB002" w:rsidR="00DD596C" w:rsidRDefault="00DD596C" w:rsidP="00952342">
      <w:pPr>
        <w:spacing w:after="0" w:line="240" w:lineRule="auto"/>
        <w:ind w:left="357"/>
        <w:jc w:val="both"/>
        <w:rPr>
          <w:rFonts w:ascii="Times New Roman" w:hAnsi="Times New Roman"/>
          <w:sz w:val="24"/>
          <w:szCs w:val="24"/>
        </w:rPr>
      </w:pPr>
    </w:p>
    <w:p w14:paraId="1BCC465F" w14:textId="06B477EB" w:rsidR="00DD596C" w:rsidRDefault="00DD596C" w:rsidP="00952342">
      <w:pPr>
        <w:spacing w:after="0" w:line="240" w:lineRule="auto"/>
        <w:ind w:left="357"/>
        <w:jc w:val="both"/>
        <w:rPr>
          <w:rFonts w:ascii="Times New Roman" w:hAnsi="Times New Roman"/>
          <w:sz w:val="24"/>
          <w:szCs w:val="24"/>
        </w:rPr>
      </w:pPr>
    </w:p>
    <w:p w14:paraId="546917D6" w14:textId="5EC43FB0" w:rsidR="00DD596C" w:rsidRDefault="00DD596C" w:rsidP="00952342">
      <w:pPr>
        <w:spacing w:after="0" w:line="240" w:lineRule="auto"/>
        <w:ind w:left="357"/>
        <w:jc w:val="both"/>
        <w:rPr>
          <w:rFonts w:ascii="Times New Roman" w:hAnsi="Times New Roman"/>
          <w:sz w:val="24"/>
          <w:szCs w:val="24"/>
        </w:rPr>
      </w:pPr>
    </w:p>
    <w:p w14:paraId="29CC1FB3" w14:textId="2548EB74" w:rsidR="00DD596C" w:rsidRDefault="00AB0B93" w:rsidP="00952342">
      <w:pPr>
        <w:spacing w:after="0" w:line="240" w:lineRule="auto"/>
        <w:ind w:left="357"/>
        <w:jc w:val="both"/>
        <w:rPr>
          <w:rFonts w:ascii="Times New Roman" w:hAnsi="Times New Roman"/>
          <w:sz w:val="24"/>
          <w:szCs w:val="24"/>
        </w:rPr>
      </w:pPr>
      <w:r>
        <w:rPr>
          <w:rFonts w:ascii="Times New Roman" w:hAnsi="Times New Roman"/>
          <w:noProof/>
          <w:sz w:val="24"/>
          <w:szCs w:val="24"/>
        </w:rPr>
        <w:drawing>
          <wp:inline distT="0" distB="0" distL="0" distR="0" wp14:anchorId="797D8CD1" wp14:editId="53FD4279">
            <wp:extent cx="5006340" cy="4004741"/>
            <wp:effectExtent l="0" t="0" r="3810" b="0"/>
            <wp:docPr id="9" name="Obraz 9" descr="Obraz zawierający tekst,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Obraz zawierający tekst, osoba&#10;&#10;Opis wygenerowany automatyczni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09346" cy="4007145"/>
                    </a:xfrm>
                    <a:prstGeom prst="rect">
                      <a:avLst/>
                    </a:prstGeom>
                  </pic:spPr>
                </pic:pic>
              </a:graphicData>
            </a:graphic>
          </wp:inline>
        </w:drawing>
      </w:r>
    </w:p>
    <w:p w14:paraId="008931DC" w14:textId="2A4A7B65" w:rsidR="00DD596C" w:rsidRDefault="00DD596C" w:rsidP="00952342">
      <w:pPr>
        <w:spacing w:after="0" w:line="240" w:lineRule="auto"/>
        <w:ind w:left="357"/>
        <w:jc w:val="both"/>
        <w:rPr>
          <w:rFonts w:ascii="Times New Roman" w:hAnsi="Times New Roman"/>
          <w:sz w:val="24"/>
          <w:szCs w:val="24"/>
        </w:rPr>
      </w:pPr>
    </w:p>
    <w:p w14:paraId="066CAD8F" w14:textId="124AFA17" w:rsidR="00DD596C" w:rsidRDefault="00DD596C" w:rsidP="00952342">
      <w:pPr>
        <w:spacing w:after="0" w:line="240" w:lineRule="auto"/>
        <w:ind w:left="357"/>
        <w:jc w:val="both"/>
        <w:rPr>
          <w:rFonts w:ascii="Times New Roman" w:hAnsi="Times New Roman"/>
          <w:sz w:val="24"/>
          <w:szCs w:val="24"/>
        </w:rPr>
      </w:pPr>
    </w:p>
    <w:p w14:paraId="0AB2F31C" w14:textId="77777777" w:rsidR="003B12FE" w:rsidRDefault="00606A2F" w:rsidP="00606A2F">
      <w:pPr>
        <w:spacing w:after="0" w:line="240" w:lineRule="auto"/>
        <w:ind w:left="357"/>
        <w:jc w:val="center"/>
        <w:rPr>
          <w:rFonts w:ascii="Times New Roman" w:hAnsi="Times New Roman" w:cs="Times New Roman"/>
          <w:b/>
          <w:sz w:val="24"/>
          <w:szCs w:val="24"/>
        </w:rPr>
      </w:pPr>
      <w:r>
        <w:rPr>
          <w:rFonts w:ascii="Times New Roman" w:hAnsi="Times New Roman" w:cs="Times New Roman"/>
          <w:b/>
          <w:sz w:val="24"/>
          <w:szCs w:val="24"/>
        </w:rPr>
        <w:t xml:space="preserve">Realizacja projektu </w:t>
      </w:r>
      <w:r w:rsidRPr="006D4E8C">
        <w:rPr>
          <w:rFonts w:ascii="Times New Roman" w:hAnsi="Times New Roman" w:cs="Times New Roman"/>
          <w:b/>
          <w:sz w:val="24"/>
          <w:szCs w:val="24"/>
        </w:rPr>
        <w:t>"Bliżej wiedzy w gminie Krupski Młyn"</w:t>
      </w:r>
    </w:p>
    <w:p w14:paraId="616909DA" w14:textId="70871EBC" w:rsidR="00DD596C" w:rsidRDefault="00606A2F" w:rsidP="00606A2F">
      <w:pPr>
        <w:spacing w:after="0" w:line="240" w:lineRule="auto"/>
        <w:ind w:left="357"/>
        <w:jc w:val="center"/>
        <w:rPr>
          <w:rFonts w:ascii="Times New Roman" w:hAnsi="Times New Roman"/>
          <w:sz w:val="24"/>
          <w:szCs w:val="24"/>
        </w:rPr>
      </w:pPr>
      <w:r>
        <w:rPr>
          <w:rFonts w:ascii="Times New Roman" w:hAnsi="Times New Roman" w:cs="Times New Roman"/>
          <w:b/>
          <w:sz w:val="24"/>
          <w:szCs w:val="24"/>
        </w:rPr>
        <w:t xml:space="preserve"> (zdj. archiwum Urząd Gminy Krupski Młyn)</w:t>
      </w:r>
    </w:p>
    <w:p w14:paraId="7A48DEDA" w14:textId="589A4376" w:rsidR="00DD596C" w:rsidRDefault="00DD596C" w:rsidP="00952342">
      <w:pPr>
        <w:spacing w:after="0" w:line="240" w:lineRule="auto"/>
        <w:ind w:left="357"/>
        <w:jc w:val="both"/>
        <w:rPr>
          <w:rFonts w:ascii="Times New Roman" w:hAnsi="Times New Roman"/>
          <w:sz w:val="24"/>
          <w:szCs w:val="24"/>
        </w:rPr>
      </w:pPr>
    </w:p>
    <w:p w14:paraId="311ADFDB" w14:textId="79BE22F3" w:rsidR="00DD596C" w:rsidRDefault="00DD596C" w:rsidP="00952342">
      <w:pPr>
        <w:spacing w:after="0" w:line="240" w:lineRule="auto"/>
        <w:ind w:left="357"/>
        <w:jc w:val="both"/>
        <w:rPr>
          <w:rFonts w:ascii="Times New Roman" w:hAnsi="Times New Roman"/>
          <w:sz w:val="24"/>
          <w:szCs w:val="24"/>
        </w:rPr>
      </w:pPr>
    </w:p>
    <w:p w14:paraId="0E4FC7C8" w14:textId="25AFEEBE" w:rsidR="009C3A30" w:rsidRDefault="009C3A30" w:rsidP="00952342">
      <w:pPr>
        <w:spacing w:after="0" w:line="240" w:lineRule="auto"/>
        <w:ind w:left="357"/>
        <w:jc w:val="both"/>
        <w:rPr>
          <w:rFonts w:ascii="Times New Roman" w:hAnsi="Times New Roman"/>
          <w:sz w:val="24"/>
          <w:szCs w:val="24"/>
        </w:rPr>
      </w:pPr>
    </w:p>
    <w:p w14:paraId="6966B381" w14:textId="24015CD1" w:rsidR="009C3A30" w:rsidRDefault="009C3A30" w:rsidP="00952342">
      <w:pPr>
        <w:spacing w:after="0" w:line="240" w:lineRule="auto"/>
        <w:ind w:left="357"/>
        <w:jc w:val="both"/>
        <w:rPr>
          <w:rFonts w:ascii="Times New Roman" w:hAnsi="Times New Roman"/>
          <w:sz w:val="24"/>
          <w:szCs w:val="24"/>
        </w:rPr>
      </w:pPr>
    </w:p>
    <w:p w14:paraId="6352888D" w14:textId="77777777" w:rsidR="009C3A30" w:rsidRDefault="009C3A30" w:rsidP="00952342">
      <w:pPr>
        <w:spacing w:after="0" w:line="240" w:lineRule="auto"/>
        <w:ind w:left="357"/>
        <w:jc w:val="both"/>
        <w:rPr>
          <w:rFonts w:ascii="Times New Roman" w:hAnsi="Times New Roman"/>
          <w:sz w:val="24"/>
          <w:szCs w:val="24"/>
        </w:rPr>
      </w:pPr>
    </w:p>
    <w:p w14:paraId="08AEA6C6" w14:textId="2F40A29E" w:rsidR="00DD596C" w:rsidRDefault="00DD596C" w:rsidP="00952342">
      <w:pPr>
        <w:spacing w:after="0" w:line="240" w:lineRule="auto"/>
        <w:ind w:left="357"/>
        <w:jc w:val="both"/>
        <w:rPr>
          <w:rFonts w:ascii="Times New Roman" w:hAnsi="Times New Roman"/>
          <w:sz w:val="24"/>
          <w:szCs w:val="24"/>
        </w:rPr>
      </w:pPr>
    </w:p>
    <w:p w14:paraId="5DAB5313" w14:textId="109EEB47" w:rsidR="00DD596C" w:rsidRDefault="00DD596C" w:rsidP="00952342">
      <w:pPr>
        <w:spacing w:after="0" w:line="240" w:lineRule="auto"/>
        <w:ind w:left="357"/>
        <w:jc w:val="both"/>
        <w:rPr>
          <w:rFonts w:ascii="Times New Roman" w:hAnsi="Times New Roman"/>
          <w:sz w:val="24"/>
          <w:szCs w:val="24"/>
        </w:rPr>
      </w:pPr>
    </w:p>
    <w:p w14:paraId="3BB4C16F" w14:textId="206D9379" w:rsidR="00DD596C" w:rsidRDefault="00DD596C" w:rsidP="00952342">
      <w:pPr>
        <w:spacing w:after="0" w:line="240" w:lineRule="auto"/>
        <w:ind w:left="357"/>
        <w:jc w:val="both"/>
        <w:rPr>
          <w:rFonts w:ascii="Times New Roman" w:hAnsi="Times New Roman"/>
          <w:sz w:val="24"/>
          <w:szCs w:val="24"/>
        </w:rPr>
      </w:pPr>
    </w:p>
    <w:p w14:paraId="26BF3BC3" w14:textId="46ADB155" w:rsidR="00DD596C" w:rsidRDefault="00DD596C" w:rsidP="00952342">
      <w:pPr>
        <w:spacing w:after="0" w:line="240" w:lineRule="auto"/>
        <w:ind w:left="357"/>
        <w:jc w:val="both"/>
        <w:rPr>
          <w:rFonts w:ascii="Times New Roman" w:hAnsi="Times New Roman"/>
          <w:sz w:val="24"/>
          <w:szCs w:val="24"/>
        </w:rPr>
      </w:pPr>
    </w:p>
    <w:p w14:paraId="1078D7F5" w14:textId="07018FD3" w:rsidR="00B10318" w:rsidRDefault="00B10318" w:rsidP="00952342">
      <w:pPr>
        <w:spacing w:after="0" w:line="240" w:lineRule="auto"/>
        <w:ind w:left="357"/>
        <w:jc w:val="both"/>
        <w:rPr>
          <w:rFonts w:ascii="Times New Roman" w:hAnsi="Times New Roman"/>
          <w:sz w:val="24"/>
          <w:szCs w:val="24"/>
        </w:rPr>
      </w:pPr>
    </w:p>
    <w:p w14:paraId="61F73F82" w14:textId="654C3E5C" w:rsidR="00B10318" w:rsidRDefault="00B10318" w:rsidP="00952342">
      <w:pPr>
        <w:spacing w:after="0" w:line="240" w:lineRule="auto"/>
        <w:ind w:left="357"/>
        <w:jc w:val="both"/>
        <w:rPr>
          <w:rFonts w:ascii="Times New Roman" w:hAnsi="Times New Roman"/>
          <w:sz w:val="24"/>
          <w:szCs w:val="24"/>
        </w:rPr>
      </w:pPr>
    </w:p>
    <w:p w14:paraId="39012AFC" w14:textId="77777777" w:rsidR="00B10318" w:rsidRDefault="00B10318" w:rsidP="00952342">
      <w:pPr>
        <w:spacing w:after="0" w:line="240" w:lineRule="auto"/>
        <w:ind w:left="357"/>
        <w:jc w:val="both"/>
        <w:rPr>
          <w:rFonts w:ascii="Times New Roman" w:hAnsi="Times New Roman"/>
          <w:sz w:val="24"/>
          <w:szCs w:val="24"/>
        </w:rPr>
      </w:pPr>
    </w:p>
    <w:p w14:paraId="52F03A02" w14:textId="64EE4FF1" w:rsidR="00DD596C" w:rsidRDefault="00DD596C" w:rsidP="00952342">
      <w:pPr>
        <w:spacing w:after="0" w:line="240" w:lineRule="auto"/>
        <w:ind w:left="357"/>
        <w:jc w:val="both"/>
        <w:rPr>
          <w:rFonts w:ascii="Times New Roman" w:hAnsi="Times New Roman"/>
          <w:sz w:val="24"/>
          <w:szCs w:val="24"/>
        </w:rPr>
      </w:pPr>
    </w:p>
    <w:p w14:paraId="257DBC00" w14:textId="63A2119B" w:rsidR="00DD596C" w:rsidRDefault="00DD596C" w:rsidP="00952342">
      <w:pPr>
        <w:spacing w:after="0" w:line="240" w:lineRule="auto"/>
        <w:ind w:left="357"/>
        <w:jc w:val="both"/>
        <w:rPr>
          <w:rFonts w:ascii="Times New Roman" w:hAnsi="Times New Roman"/>
          <w:sz w:val="24"/>
          <w:szCs w:val="24"/>
        </w:rPr>
      </w:pPr>
    </w:p>
    <w:p w14:paraId="5B8A5DB2" w14:textId="66394F34" w:rsidR="00DD596C" w:rsidRDefault="00DD596C" w:rsidP="00952342">
      <w:pPr>
        <w:spacing w:after="0" w:line="240" w:lineRule="auto"/>
        <w:ind w:left="357"/>
        <w:jc w:val="both"/>
        <w:rPr>
          <w:rFonts w:ascii="Times New Roman" w:hAnsi="Times New Roman"/>
          <w:sz w:val="24"/>
          <w:szCs w:val="24"/>
        </w:rPr>
      </w:pPr>
    </w:p>
    <w:p w14:paraId="3FA05A0E" w14:textId="05AB8E9A" w:rsidR="00DD596C" w:rsidRDefault="00DD596C" w:rsidP="00952342">
      <w:pPr>
        <w:spacing w:after="0" w:line="240" w:lineRule="auto"/>
        <w:ind w:left="357"/>
        <w:jc w:val="both"/>
        <w:rPr>
          <w:rFonts w:ascii="Times New Roman" w:hAnsi="Times New Roman"/>
          <w:sz w:val="24"/>
          <w:szCs w:val="24"/>
        </w:rPr>
      </w:pPr>
    </w:p>
    <w:p w14:paraId="05E64F2C" w14:textId="09CD4F91" w:rsidR="00DD596C" w:rsidRDefault="00DD596C" w:rsidP="00952342">
      <w:pPr>
        <w:spacing w:after="0" w:line="240" w:lineRule="auto"/>
        <w:ind w:left="357"/>
        <w:jc w:val="both"/>
        <w:rPr>
          <w:rFonts w:ascii="Times New Roman" w:hAnsi="Times New Roman"/>
          <w:sz w:val="24"/>
          <w:szCs w:val="24"/>
        </w:rPr>
      </w:pPr>
      <w:r>
        <w:rPr>
          <w:noProof/>
        </w:rPr>
        <w:lastRenderedPageBreak/>
        <w:drawing>
          <wp:inline distT="0" distB="0" distL="0" distR="0" wp14:anchorId="247220A1" wp14:editId="495A87BF">
            <wp:extent cx="1891864" cy="1375410"/>
            <wp:effectExtent l="0" t="0" r="0" b="0"/>
            <wp:docPr id="1" name="Obraz 1"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6386" cy="1422318"/>
                    </a:xfrm>
                    <a:prstGeom prst="rect">
                      <a:avLst/>
                    </a:prstGeom>
                  </pic:spPr>
                </pic:pic>
              </a:graphicData>
            </a:graphic>
          </wp:inline>
        </w:drawing>
      </w:r>
    </w:p>
    <w:p w14:paraId="69F98012" w14:textId="23B3240F" w:rsidR="00DD596C" w:rsidRDefault="00DD596C" w:rsidP="00952342">
      <w:pPr>
        <w:spacing w:after="0" w:line="240" w:lineRule="auto"/>
        <w:ind w:left="357"/>
        <w:jc w:val="both"/>
        <w:rPr>
          <w:rFonts w:ascii="Times New Roman" w:hAnsi="Times New Roman"/>
          <w:sz w:val="24"/>
          <w:szCs w:val="24"/>
        </w:rPr>
      </w:pPr>
    </w:p>
    <w:p w14:paraId="19205E46" w14:textId="77777777" w:rsidR="00DD596C" w:rsidRDefault="00DD596C" w:rsidP="00952342">
      <w:pPr>
        <w:spacing w:after="0" w:line="240" w:lineRule="auto"/>
        <w:ind w:left="357"/>
        <w:jc w:val="both"/>
        <w:rPr>
          <w:rFonts w:ascii="Times New Roman" w:hAnsi="Times New Roman"/>
          <w:sz w:val="24"/>
          <w:szCs w:val="24"/>
        </w:rPr>
      </w:pPr>
    </w:p>
    <w:p w14:paraId="378C32DD" w14:textId="77777777" w:rsidR="00952342" w:rsidRPr="00DB02E8" w:rsidRDefault="00952342" w:rsidP="00952342">
      <w:pPr>
        <w:jc w:val="both"/>
        <w:rPr>
          <w:rFonts w:ascii="Times New Roman" w:hAnsi="Times New Roman"/>
          <w:b/>
          <w:sz w:val="24"/>
          <w:szCs w:val="24"/>
        </w:rPr>
      </w:pPr>
      <w:r>
        <w:rPr>
          <w:rFonts w:ascii="Times New Roman" w:hAnsi="Times New Roman"/>
          <w:b/>
          <w:sz w:val="24"/>
          <w:szCs w:val="24"/>
        </w:rPr>
        <w:t>B. Studium Uwarunkowań i Kierunków Zagospodarowania Przestrzennego</w:t>
      </w:r>
    </w:p>
    <w:p w14:paraId="528A7E5F" w14:textId="4033D86E" w:rsidR="00364C6A" w:rsidRPr="00364C6A" w:rsidRDefault="00364C6A" w:rsidP="00364C6A">
      <w:pPr>
        <w:spacing w:after="120" w:line="240" w:lineRule="auto"/>
        <w:jc w:val="both"/>
        <w:rPr>
          <w:rFonts w:ascii="Times New Roman" w:hAnsi="Times New Roman" w:cs="Times New Roman"/>
          <w:sz w:val="24"/>
          <w:szCs w:val="24"/>
        </w:rPr>
      </w:pPr>
      <w:r w:rsidRPr="00364C6A">
        <w:rPr>
          <w:rFonts w:ascii="Times New Roman" w:hAnsi="Times New Roman" w:cs="Times New Roman"/>
          <w:sz w:val="24"/>
          <w:szCs w:val="24"/>
        </w:rPr>
        <w:t xml:space="preserve">Zgodnie z art. 32 ustawy z dnia 27 marca 2003 roku o planowaniu i zagospodarowaniu przestrzennym Wójt, w celu oceny aktualności studium i planów miejscowych, dokonuje analizy zmian w zagospodarowaniu przestrzennym gminy. Wójt przekazuje radzie gminy wyniki analiz co najmniej raz w czasie kadencji rady. Rada gminy podejmuje uchwałę </w:t>
      </w:r>
      <w:r>
        <w:rPr>
          <w:rFonts w:ascii="Times New Roman" w:hAnsi="Times New Roman" w:cs="Times New Roman"/>
          <w:sz w:val="24"/>
          <w:szCs w:val="24"/>
        </w:rPr>
        <w:t xml:space="preserve">                             </w:t>
      </w:r>
      <w:r w:rsidRPr="00364C6A">
        <w:rPr>
          <w:rFonts w:ascii="Times New Roman" w:hAnsi="Times New Roman" w:cs="Times New Roman"/>
          <w:sz w:val="24"/>
          <w:szCs w:val="24"/>
        </w:rPr>
        <w:t xml:space="preserve">w sprawie aktualności studium i planów miejscowych. </w:t>
      </w:r>
    </w:p>
    <w:p w14:paraId="261EF395" w14:textId="3626AA59" w:rsidR="00364C6A" w:rsidRPr="00364C6A" w:rsidRDefault="00364C6A" w:rsidP="00364C6A">
      <w:pPr>
        <w:spacing w:after="120" w:line="240" w:lineRule="auto"/>
        <w:jc w:val="both"/>
        <w:rPr>
          <w:rFonts w:ascii="Times New Roman" w:hAnsi="Times New Roman" w:cs="Times New Roman"/>
          <w:sz w:val="24"/>
          <w:szCs w:val="24"/>
        </w:rPr>
      </w:pPr>
      <w:r w:rsidRPr="00364C6A">
        <w:rPr>
          <w:rFonts w:ascii="Times New Roman" w:hAnsi="Times New Roman" w:cs="Times New Roman"/>
          <w:sz w:val="24"/>
          <w:szCs w:val="24"/>
        </w:rPr>
        <w:t xml:space="preserve">Ostatnia ocena aktualności Studium uwarunkowań i kierunków zagospodarowania przestrzennego Gminy Krupski Młyn miała miejsce w 2014 roku i została przyjęta Uchwałą </w:t>
      </w:r>
      <w:r>
        <w:rPr>
          <w:rFonts w:ascii="Times New Roman" w:hAnsi="Times New Roman" w:cs="Times New Roman"/>
          <w:sz w:val="24"/>
          <w:szCs w:val="24"/>
        </w:rPr>
        <w:t xml:space="preserve">                </w:t>
      </w:r>
      <w:r w:rsidRPr="00364C6A">
        <w:rPr>
          <w:rFonts w:ascii="Times New Roman" w:hAnsi="Times New Roman" w:cs="Times New Roman"/>
          <w:sz w:val="24"/>
          <w:szCs w:val="24"/>
        </w:rPr>
        <w:t xml:space="preserve">nr XLIV/358/14 Rady Gminy Krupski Młyn z dnia 27 maja 2014 roku w sprawie aktualności studium uwarunkowań i kierunków zagospodarowania przestrzennego gminy oraz miejscowego planu zagospodarowania przestrzennego. Ocena aktualności sporządzana była dla Studium uwarunkowań i kierunków zagospodarowania przestrzennego przyjętego uchwałą </w:t>
      </w:r>
      <w:r>
        <w:rPr>
          <w:rFonts w:ascii="Times New Roman" w:hAnsi="Times New Roman" w:cs="Times New Roman"/>
          <w:sz w:val="24"/>
          <w:szCs w:val="24"/>
        </w:rPr>
        <w:t xml:space="preserve">                   </w:t>
      </w:r>
      <w:r w:rsidRPr="00364C6A">
        <w:rPr>
          <w:rFonts w:ascii="Times New Roman" w:hAnsi="Times New Roman" w:cs="Times New Roman"/>
          <w:sz w:val="24"/>
          <w:szCs w:val="24"/>
        </w:rPr>
        <w:t>nr XXXIII/243/09 Rady Gminy Krupski Młyn z dnia 27 października 2009 r</w:t>
      </w:r>
      <w:r>
        <w:rPr>
          <w:rFonts w:ascii="Times New Roman" w:hAnsi="Times New Roman" w:cs="Times New Roman"/>
          <w:sz w:val="24"/>
          <w:szCs w:val="24"/>
        </w:rPr>
        <w:t>oku.</w:t>
      </w:r>
    </w:p>
    <w:p w14:paraId="0C735248" w14:textId="5C76CE17" w:rsidR="00364C6A" w:rsidRDefault="00364C6A" w:rsidP="00364C6A">
      <w:pPr>
        <w:spacing w:after="120" w:line="240" w:lineRule="auto"/>
        <w:jc w:val="both"/>
        <w:rPr>
          <w:rFonts w:ascii="Times New Roman" w:hAnsi="Times New Roman" w:cs="Times New Roman"/>
          <w:sz w:val="24"/>
          <w:szCs w:val="24"/>
        </w:rPr>
      </w:pPr>
      <w:r w:rsidRPr="00364C6A">
        <w:rPr>
          <w:rFonts w:ascii="Times New Roman" w:hAnsi="Times New Roman" w:cs="Times New Roman"/>
          <w:sz w:val="24"/>
          <w:szCs w:val="24"/>
        </w:rPr>
        <w:t>Ze względu jednak na konieczność zmiany przeznaczenia niektórych terenów w miejscowym planie zagospodarowania przestrzennego konieczne było sporządzenie nowego Studium uwarunkowań i kierunków zagospodarowania przestrzennego. Studium to zostało przyjęte Uchwałą nr XXVII/190/17 Rady Gminy Krupski Młyn z dnia 28 lutego 2017 r</w:t>
      </w:r>
      <w:r>
        <w:rPr>
          <w:rFonts w:ascii="Times New Roman" w:hAnsi="Times New Roman" w:cs="Times New Roman"/>
          <w:sz w:val="24"/>
          <w:szCs w:val="24"/>
        </w:rPr>
        <w:t>oku.</w:t>
      </w:r>
      <w:r w:rsidRPr="00364C6A">
        <w:rPr>
          <w:rFonts w:ascii="Times New Roman" w:hAnsi="Times New Roman" w:cs="Times New Roman"/>
          <w:sz w:val="24"/>
          <w:szCs w:val="24"/>
        </w:rPr>
        <w:t xml:space="preserve"> W 2021 roku Studium zachowało swoją aktualność i stanowi podstawę przygotowania nowego M</w:t>
      </w:r>
      <w:r>
        <w:rPr>
          <w:rFonts w:ascii="Times New Roman" w:hAnsi="Times New Roman" w:cs="Times New Roman"/>
          <w:sz w:val="24"/>
          <w:szCs w:val="24"/>
        </w:rPr>
        <w:t xml:space="preserve">iejscowego </w:t>
      </w:r>
      <w:r w:rsidRPr="00364C6A">
        <w:rPr>
          <w:rFonts w:ascii="Times New Roman" w:hAnsi="Times New Roman" w:cs="Times New Roman"/>
          <w:sz w:val="24"/>
          <w:szCs w:val="24"/>
        </w:rPr>
        <w:t>P</w:t>
      </w:r>
      <w:r>
        <w:rPr>
          <w:rFonts w:ascii="Times New Roman" w:hAnsi="Times New Roman" w:cs="Times New Roman"/>
          <w:sz w:val="24"/>
          <w:szCs w:val="24"/>
        </w:rPr>
        <w:t xml:space="preserve">lanu </w:t>
      </w:r>
      <w:r w:rsidRPr="00364C6A">
        <w:rPr>
          <w:rFonts w:ascii="Times New Roman" w:hAnsi="Times New Roman" w:cs="Times New Roman"/>
          <w:sz w:val="24"/>
          <w:szCs w:val="24"/>
        </w:rPr>
        <w:t>Z</w:t>
      </w:r>
      <w:r>
        <w:rPr>
          <w:rFonts w:ascii="Times New Roman" w:hAnsi="Times New Roman" w:cs="Times New Roman"/>
          <w:sz w:val="24"/>
          <w:szCs w:val="24"/>
        </w:rPr>
        <w:t xml:space="preserve">agospodarowania </w:t>
      </w:r>
      <w:r w:rsidRPr="00364C6A">
        <w:rPr>
          <w:rFonts w:ascii="Times New Roman" w:hAnsi="Times New Roman" w:cs="Times New Roman"/>
          <w:sz w:val="24"/>
          <w:szCs w:val="24"/>
        </w:rPr>
        <w:t>P</w:t>
      </w:r>
      <w:r>
        <w:rPr>
          <w:rFonts w:ascii="Times New Roman" w:hAnsi="Times New Roman" w:cs="Times New Roman"/>
          <w:sz w:val="24"/>
          <w:szCs w:val="24"/>
        </w:rPr>
        <w:t>rzestrzennego</w:t>
      </w:r>
      <w:r w:rsidRPr="00364C6A">
        <w:rPr>
          <w:rFonts w:ascii="Times New Roman" w:hAnsi="Times New Roman" w:cs="Times New Roman"/>
          <w:sz w:val="24"/>
          <w:szCs w:val="24"/>
        </w:rPr>
        <w:t>.</w:t>
      </w:r>
    </w:p>
    <w:p w14:paraId="5CFB0EF2" w14:textId="77777777" w:rsidR="004657C7" w:rsidRPr="00CB7305" w:rsidRDefault="004657C7" w:rsidP="004657C7">
      <w:pPr>
        <w:jc w:val="both"/>
        <w:rPr>
          <w:rFonts w:ascii="Times New Roman" w:hAnsi="Times New Roman" w:cs="Times New Roman"/>
          <w:sz w:val="24"/>
          <w:szCs w:val="24"/>
        </w:rPr>
      </w:pPr>
      <w:r w:rsidRPr="00CB7305">
        <w:rPr>
          <w:rFonts w:ascii="Times New Roman" w:hAnsi="Times New Roman" w:cs="Times New Roman"/>
          <w:sz w:val="24"/>
          <w:szCs w:val="24"/>
        </w:rPr>
        <w:t>Rada Gminy Krupski Młyn 25 lutego 2020 roku podjęła Uchwałę nr XV/128/20 w sprawie przystąpienia do sporządzenia zmiany studium uwarunkowań i kierunków zagospodarowania przestrzennego Gminy Krupski Młyn. 21 września 2020 roku zawarta została umowa z firmą VIVERE Łukasz Nitecki na wykonanie projektu zmiany obecnie obowiązującego studium uwarunkowań i kierunków zagospodarowania przestrzennego Gminy Krupski Młyn</w:t>
      </w:r>
      <w:r>
        <w:rPr>
          <w:rFonts w:ascii="Times New Roman" w:hAnsi="Times New Roman" w:cs="Times New Roman"/>
          <w:sz w:val="24"/>
          <w:szCs w:val="24"/>
        </w:rPr>
        <w:t>.</w:t>
      </w:r>
    </w:p>
    <w:p w14:paraId="1AE84DBD" w14:textId="5EFFF1D7" w:rsidR="004657C7" w:rsidRPr="00364C6A" w:rsidRDefault="00606A2F" w:rsidP="00606A2F">
      <w:pPr>
        <w:spacing w:after="120" w:line="240" w:lineRule="auto"/>
        <w:jc w:val="both"/>
        <w:rPr>
          <w:rFonts w:ascii="Times New Roman" w:hAnsi="Times New Roman" w:cs="Times New Roman"/>
          <w:sz w:val="24"/>
          <w:szCs w:val="24"/>
        </w:rPr>
      </w:pPr>
      <w:r w:rsidRPr="004657C7">
        <w:rPr>
          <w:rFonts w:ascii="Times New Roman" w:hAnsi="Times New Roman" w:cs="Times New Roman"/>
          <w:sz w:val="24"/>
          <w:szCs w:val="24"/>
        </w:rPr>
        <w:t xml:space="preserve">21 stycznia 2021 roku zawiadomiono wszystkie instytucje wymagane ustawą o planowaniu </w:t>
      </w:r>
      <w:r w:rsidRPr="004657C7">
        <w:rPr>
          <w:rFonts w:ascii="Times New Roman" w:hAnsi="Times New Roman" w:cs="Times New Roman"/>
          <w:sz w:val="24"/>
          <w:szCs w:val="24"/>
        </w:rPr>
        <w:br/>
        <w:t xml:space="preserve">i zagospodarowaniu przestrzennym o przystąpieniu przez Gminę Krupski Młyn do sporządzania zmiany studium uwarunkowań i kierunków zagospodarowania przestrzennego oraz poinformowano o możliwości i terminie składania wniosków.  Ponadto ogłoszono w prasie miejscowej, przez obwieszczenie oraz udostępnienie informacji w Biuletynie Informacji Publicznej, o podjęciu uchwały o przystąpieniu do sporządzania studium, określając formę, miejsce i termin składania wniosków dotyczących studium. Po uwzględnieniu złożonych wniosków przygotowano projekt zmiany studium uwarunkowań i kierunków zagospodarowania przestrzennego. We wrześniu 2021 roku przesłano do wszystkich instytucji wymaganych ustawą o planowaniu i zagospodarowaniu przestrzennym projekt zmiany studium uwarunkowań i kierunków zagospodarowania przestrzennego w celu jego uzgodnienia. </w:t>
      </w:r>
      <w:r>
        <w:rPr>
          <w:rFonts w:ascii="Times New Roman" w:hAnsi="Times New Roman" w:cs="Times New Roman"/>
          <w:sz w:val="24"/>
          <w:szCs w:val="24"/>
        </w:rPr>
        <w:t xml:space="preserve">                                </w:t>
      </w:r>
      <w:r w:rsidRPr="004657C7">
        <w:rPr>
          <w:rFonts w:ascii="Times New Roman" w:hAnsi="Times New Roman" w:cs="Times New Roman"/>
          <w:sz w:val="24"/>
          <w:szCs w:val="24"/>
        </w:rPr>
        <w:lastRenderedPageBreak/>
        <w:t>Po uwzględnieniu złożonych uwag projekt zmiany studium uwarunkowań i kierunków zagospodarowania przestrzennego przesłano do ponownego uzgodnienia w styczniu 2022 roku</w:t>
      </w:r>
      <w:r w:rsidR="00F21E41">
        <w:rPr>
          <w:rFonts w:ascii="Times New Roman" w:hAnsi="Times New Roman" w:cs="Times New Roman"/>
          <w:sz w:val="24"/>
          <w:szCs w:val="24"/>
        </w:rPr>
        <w:t>.</w:t>
      </w:r>
    </w:p>
    <w:p w14:paraId="4A0EF121" w14:textId="3A456351" w:rsidR="00DD596C" w:rsidRDefault="00DD596C" w:rsidP="00CA4A08">
      <w:pPr>
        <w:ind w:left="700"/>
        <w:rPr>
          <w:rFonts w:ascii="Times New Roman" w:hAnsi="Times New Roman"/>
          <w:sz w:val="24"/>
          <w:szCs w:val="24"/>
        </w:rPr>
      </w:pPr>
    </w:p>
    <w:p w14:paraId="12FFFC96" w14:textId="0189B806" w:rsidR="00DD596C" w:rsidRDefault="00DD596C" w:rsidP="00CA4A08">
      <w:pPr>
        <w:ind w:left="700"/>
        <w:rPr>
          <w:rFonts w:ascii="Times New Roman" w:hAnsi="Times New Roman"/>
          <w:sz w:val="24"/>
          <w:szCs w:val="24"/>
        </w:rPr>
      </w:pPr>
    </w:p>
    <w:p w14:paraId="1B657421" w14:textId="2646E059" w:rsidR="00DD596C" w:rsidRDefault="00DD596C" w:rsidP="00CA4A08">
      <w:pPr>
        <w:ind w:left="700"/>
        <w:rPr>
          <w:rFonts w:ascii="Times New Roman" w:hAnsi="Times New Roman"/>
          <w:sz w:val="24"/>
          <w:szCs w:val="24"/>
        </w:rPr>
      </w:pPr>
    </w:p>
    <w:p w14:paraId="08196B16" w14:textId="522DD9AC" w:rsidR="00606A2F" w:rsidRDefault="00606A2F" w:rsidP="00CA4A08">
      <w:pPr>
        <w:ind w:left="700"/>
        <w:rPr>
          <w:rFonts w:ascii="Times New Roman" w:hAnsi="Times New Roman"/>
          <w:sz w:val="24"/>
          <w:szCs w:val="24"/>
        </w:rPr>
      </w:pPr>
    </w:p>
    <w:p w14:paraId="44047B8B" w14:textId="7B045816" w:rsidR="00606A2F" w:rsidRDefault="00606A2F" w:rsidP="00CA4A08">
      <w:pPr>
        <w:ind w:left="700"/>
        <w:rPr>
          <w:rFonts w:ascii="Times New Roman" w:hAnsi="Times New Roman"/>
          <w:sz w:val="24"/>
          <w:szCs w:val="24"/>
        </w:rPr>
      </w:pPr>
    </w:p>
    <w:p w14:paraId="70B446F7" w14:textId="4F135F0D" w:rsidR="00606A2F" w:rsidRDefault="00606A2F" w:rsidP="00CA4A08">
      <w:pPr>
        <w:ind w:left="700"/>
        <w:rPr>
          <w:rFonts w:ascii="Times New Roman" w:hAnsi="Times New Roman"/>
          <w:sz w:val="24"/>
          <w:szCs w:val="24"/>
        </w:rPr>
      </w:pPr>
    </w:p>
    <w:p w14:paraId="35325029" w14:textId="663A17F3" w:rsidR="00606A2F" w:rsidRDefault="00606A2F" w:rsidP="00CA4A08">
      <w:pPr>
        <w:ind w:left="700"/>
        <w:rPr>
          <w:rFonts w:ascii="Times New Roman" w:hAnsi="Times New Roman"/>
          <w:sz w:val="24"/>
          <w:szCs w:val="24"/>
        </w:rPr>
      </w:pPr>
    </w:p>
    <w:p w14:paraId="5DB5A40F" w14:textId="1C63CB0A" w:rsidR="00606A2F" w:rsidRDefault="00606A2F" w:rsidP="00CA4A08">
      <w:pPr>
        <w:ind w:left="700"/>
        <w:rPr>
          <w:rFonts w:ascii="Times New Roman" w:hAnsi="Times New Roman"/>
          <w:sz w:val="24"/>
          <w:szCs w:val="24"/>
        </w:rPr>
      </w:pPr>
    </w:p>
    <w:p w14:paraId="3B70EE36" w14:textId="766F7491" w:rsidR="00606A2F" w:rsidRDefault="00606A2F" w:rsidP="00CA4A08">
      <w:pPr>
        <w:ind w:left="700"/>
        <w:rPr>
          <w:rFonts w:ascii="Times New Roman" w:hAnsi="Times New Roman"/>
          <w:sz w:val="24"/>
          <w:szCs w:val="24"/>
        </w:rPr>
      </w:pPr>
    </w:p>
    <w:p w14:paraId="2CD7CE8C" w14:textId="6E1B8BAD" w:rsidR="00606A2F" w:rsidRDefault="00606A2F" w:rsidP="00CA4A08">
      <w:pPr>
        <w:ind w:left="700"/>
        <w:rPr>
          <w:rFonts w:ascii="Times New Roman" w:hAnsi="Times New Roman"/>
          <w:sz w:val="24"/>
          <w:szCs w:val="24"/>
        </w:rPr>
      </w:pPr>
    </w:p>
    <w:p w14:paraId="31CA5C3E" w14:textId="3B417BAF" w:rsidR="00606A2F" w:rsidRDefault="00606A2F" w:rsidP="00CA4A08">
      <w:pPr>
        <w:ind w:left="700"/>
        <w:rPr>
          <w:rFonts w:ascii="Times New Roman" w:hAnsi="Times New Roman"/>
          <w:sz w:val="24"/>
          <w:szCs w:val="24"/>
        </w:rPr>
      </w:pPr>
    </w:p>
    <w:p w14:paraId="5A32B526" w14:textId="665C6511" w:rsidR="00606A2F" w:rsidRDefault="00606A2F" w:rsidP="00CA4A08">
      <w:pPr>
        <w:ind w:left="700"/>
        <w:rPr>
          <w:rFonts w:ascii="Times New Roman" w:hAnsi="Times New Roman"/>
          <w:sz w:val="24"/>
          <w:szCs w:val="24"/>
        </w:rPr>
      </w:pPr>
    </w:p>
    <w:p w14:paraId="019E3D75" w14:textId="2EA863C8" w:rsidR="00606A2F" w:rsidRDefault="00606A2F" w:rsidP="00CA4A08">
      <w:pPr>
        <w:ind w:left="700"/>
        <w:rPr>
          <w:rFonts w:ascii="Times New Roman" w:hAnsi="Times New Roman"/>
          <w:sz w:val="24"/>
          <w:szCs w:val="24"/>
        </w:rPr>
      </w:pPr>
    </w:p>
    <w:p w14:paraId="0D08C4EE" w14:textId="24779233" w:rsidR="00606A2F" w:rsidRDefault="00606A2F" w:rsidP="00CA4A08">
      <w:pPr>
        <w:ind w:left="700"/>
        <w:rPr>
          <w:rFonts w:ascii="Times New Roman" w:hAnsi="Times New Roman"/>
          <w:sz w:val="24"/>
          <w:szCs w:val="24"/>
        </w:rPr>
      </w:pPr>
    </w:p>
    <w:p w14:paraId="1A308569" w14:textId="527AC4EE" w:rsidR="00606A2F" w:rsidRDefault="00606A2F" w:rsidP="00CA4A08">
      <w:pPr>
        <w:ind w:left="700"/>
        <w:rPr>
          <w:rFonts w:ascii="Times New Roman" w:hAnsi="Times New Roman"/>
          <w:sz w:val="24"/>
          <w:szCs w:val="24"/>
        </w:rPr>
      </w:pPr>
    </w:p>
    <w:p w14:paraId="4AE1ADFF" w14:textId="4EDCF564" w:rsidR="00606A2F" w:rsidRDefault="00606A2F" w:rsidP="00CA4A08">
      <w:pPr>
        <w:ind w:left="700"/>
        <w:rPr>
          <w:rFonts w:ascii="Times New Roman" w:hAnsi="Times New Roman"/>
          <w:sz w:val="24"/>
          <w:szCs w:val="24"/>
        </w:rPr>
      </w:pPr>
    </w:p>
    <w:p w14:paraId="0DBECA6F" w14:textId="6B68B447" w:rsidR="00606A2F" w:rsidRDefault="00606A2F" w:rsidP="00CA4A08">
      <w:pPr>
        <w:ind w:left="700"/>
        <w:rPr>
          <w:rFonts w:ascii="Times New Roman" w:hAnsi="Times New Roman"/>
          <w:sz w:val="24"/>
          <w:szCs w:val="24"/>
        </w:rPr>
      </w:pPr>
    </w:p>
    <w:p w14:paraId="2AD8EB39" w14:textId="5EC4C50B" w:rsidR="00606A2F" w:rsidRDefault="00606A2F" w:rsidP="00CA4A08">
      <w:pPr>
        <w:ind w:left="700"/>
        <w:rPr>
          <w:rFonts w:ascii="Times New Roman" w:hAnsi="Times New Roman"/>
          <w:sz w:val="24"/>
          <w:szCs w:val="24"/>
        </w:rPr>
      </w:pPr>
    </w:p>
    <w:p w14:paraId="3DC820F2" w14:textId="41A4B79C" w:rsidR="00606A2F" w:rsidRDefault="00606A2F" w:rsidP="00CA4A08">
      <w:pPr>
        <w:ind w:left="700"/>
        <w:rPr>
          <w:rFonts w:ascii="Times New Roman" w:hAnsi="Times New Roman"/>
          <w:sz w:val="24"/>
          <w:szCs w:val="24"/>
        </w:rPr>
      </w:pPr>
    </w:p>
    <w:p w14:paraId="6724B163" w14:textId="05B61B61" w:rsidR="00606A2F" w:rsidRDefault="00606A2F" w:rsidP="00CA4A08">
      <w:pPr>
        <w:ind w:left="700"/>
        <w:rPr>
          <w:rFonts w:ascii="Times New Roman" w:hAnsi="Times New Roman"/>
          <w:sz w:val="24"/>
          <w:szCs w:val="24"/>
        </w:rPr>
      </w:pPr>
    </w:p>
    <w:p w14:paraId="364507BE" w14:textId="1146E402" w:rsidR="00606A2F" w:rsidRDefault="00606A2F" w:rsidP="00CA4A08">
      <w:pPr>
        <w:ind w:left="700"/>
        <w:rPr>
          <w:rFonts w:ascii="Times New Roman" w:hAnsi="Times New Roman"/>
          <w:sz w:val="24"/>
          <w:szCs w:val="24"/>
        </w:rPr>
      </w:pPr>
    </w:p>
    <w:p w14:paraId="67A5EE5A" w14:textId="63B5D36D" w:rsidR="00606A2F" w:rsidRDefault="00606A2F" w:rsidP="00CA4A08">
      <w:pPr>
        <w:ind w:left="700"/>
        <w:rPr>
          <w:rFonts w:ascii="Times New Roman" w:hAnsi="Times New Roman"/>
          <w:sz w:val="24"/>
          <w:szCs w:val="24"/>
        </w:rPr>
      </w:pPr>
    </w:p>
    <w:p w14:paraId="517CE98B" w14:textId="40185762" w:rsidR="00606A2F" w:rsidRDefault="00606A2F" w:rsidP="00CA4A08">
      <w:pPr>
        <w:ind w:left="700"/>
        <w:rPr>
          <w:rFonts w:ascii="Times New Roman" w:hAnsi="Times New Roman"/>
          <w:sz w:val="24"/>
          <w:szCs w:val="24"/>
        </w:rPr>
      </w:pPr>
    </w:p>
    <w:p w14:paraId="00DD14EF" w14:textId="3C78CF7E" w:rsidR="00606A2F" w:rsidRDefault="00606A2F" w:rsidP="00CA4A08">
      <w:pPr>
        <w:ind w:left="700"/>
        <w:rPr>
          <w:rFonts w:ascii="Times New Roman" w:hAnsi="Times New Roman"/>
          <w:sz w:val="24"/>
          <w:szCs w:val="24"/>
        </w:rPr>
      </w:pPr>
    </w:p>
    <w:p w14:paraId="01BCF73C" w14:textId="49656B4C" w:rsidR="00606A2F" w:rsidRDefault="00606A2F" w:rsidP="00CA4A08">
      <w:pPr>
        <w:ind w:left="700"/>
        <w:rPr>
          <w:rFonts w:ascii="Times New Roman" w:hAnsi="Times New Roman"/>
          <w:sz w:val="24"/>
          <w:szCs w:val="24"/>
        </w:rPr>
      </w:pPr>
    </w:p>
    <w:p w14:paraId="52D22CC9" w14:textId="640CF442" w:rsidR="00606A2F" w:rsidRDefault="00606A2F" w:rsidP="00CA4A08">
      <w:pPr>
        <w:ind w:left="700"/>
        <w:rPr>
          <w:rFonts w:ascii="Times New Roman" w:hAnsi="Times New Roman"/>
          <w:sz w:val="24"/>
          <w:szCs w:val="24"/>
        </w:rPr>
      </w:pPr>
    </w:p>
    <w:p w14:paraId="2CDF9049" w14:textId="7868EB5C" w:rsidR="00267333" w:rsidRDefault="00267333" w:rsidP="00CA4A08">
      <w:pPr>
        <w:ind w:left="360"/>
        <w:rPr>
          <w:rFonts w:ascii="Times New Roman" w:hAnsi="Times New Roman"/>
          <w:noProof/>
          <w:sz w:val="24"/>
          <w:szCs w:val="24"/>
        </w:rPr>
      </w:pPr>
      <w:r>
        <w:rPr>
          <w:noProof/>
        </w:rPr>
        <w:lastRenderedPageBreak/>
        <w:drawing>
          <wp:inline distT="0" distB="0" distL="0" distR="0" wp14:anchorId="6C1A1CA2" wp14:editId="40C96890">
            <wp:extent cx="1891864" cy="1375410"/>
            <wp:effectExtent l="0" t="0" r="0" b="0"/>
            <wp:docPr id="23" name="Obraz 23"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6386" cy="1422318"/>
                    </a:xfrm>
                    <a:prstGeom prst="rect">
                      <a:avLst/>
                    </a:prstGeom>
                  </pic:spPr>
                </pic:pic>
              </a:graphicData>
            </a:graphic>
          </wp:inline>
        </w:drawing>
      </w:r>
    </w:p>
    <w:p w14:paraId="6D3A636D" w14:textId="7FA417C8" w:rsidR="00952342" w:rsidRPr="00DD596C" w:rsidRDefault="00952342" w:rsidP="00F21E41">
      <w:pPr>
        <w:pStyle w:val="Akapitzlist"/>
        <w:numPr>
          <w:ilvl w:val="0"/>
          <w:numId w:val="25"/>
        </w:numPr>
        <w:jc w:val="both"/>
        <w:rPr>
          <w:b/>
        </w:rPr>
      </w:pPr>
      <w:r w:rsidRPr="00DD596C">
        <w:rPr>
          <w:b/>
        </w:rPr>
        <w:t>Miejscowy Plan Zagospodarowania Przestrzennego</w:t>
      </w:r>
    </w:p>
    <w:p w14:paraId="233165EE" w14:textId="6319969A" w:rsidR="004657C7" w:rsidRPr="004657C7" w:rsidRDefault="004657C7" w:rsidP="004657C7">
      <w:pPr>
        <w:spacing w:after="120" w:line="240" w:lineRule="auto"/>
        <w:jc w:val="both"/>
        <w:rPr>
          <w:rFonts w:ascii="Times New Roman" w:hAnsi="Times New Roman" w:cs="Times New Roman"/>
          <w:sz w:val="24"/>
          <w:szCs w:val="24"/>
        </w:rPr>
      </w:pPr>
      <w:r w:rsidRPr="004657C7">
        <w:rPr>
          <w:rFonts w:ascii="Times New Roman" w:hAnsi="Times New Roman" w:cs="Times New Roman"/>
          <w:sz w:val="24"/>
          <w:szCs w:val="24"/>
        </w:rPr>
        <w:t xml:space="preserve">Na terenie Gminy Krupski Młyn obowiązuje przyjęty uchwałą nr XXI/144/2000 Rady Gminy Krupski Młyn z dnia 5 września 2000 r. Miejscowy plan zagospodarowania przestrzennego. Zasięg opracowania dotyczy granic administracyjnych gminy. Opracowanie sporządzono </w:t>
      </w:r>
      <w:r>
        <w:rPr>
          <w:rFonts w:ascii="Times New Roman" w:hAnsi="Times New Roman" w:cs="Times New Roman"/>
          <w:sz w:val="24"/>
          <w:szCs w:val="24"/>
        </w:rPr>
        <w:t xml:space="preserve">                       </w:t>
      </w:r>
      <w:r w:rsidRPr="004657C7">
        <w:rPr>
          <w:rFonts w:ascii="Times New Roman" w:hAnsi="Times New Roman" w:cs="Times New Roman"/>
          <w:sz w:val="24"/>
          <w:szCs w:val="24"/>
        </w:rPr>
        <w:t xml:space="preserve">w oparciu o zapisy ustawy z dnia 7 lipca 1994 r. o zagospodarowaniu przestrzennym (tj. Dz. U. z 1999 r. nr 15 poz. 139 ze zm.). </w:t>
      </w:r>
    </w:p>
    <w:p w14:paraId="392021E5" w14:textId="77777777" w:rsidR="004657C7" w:rsidRPr="004657C7" w:rsidRDefault="004657C7" w:rsidP="004657C7">
      <w:pPr>
        <w:spacing w:after="120" w:line="240" w:lineRule="auto"/>
        <w:jc w:val="both"/>
        <w:rPr>
          <w:rFonts w:ascii="Times New Roman" w:hAnsi="Times New Roman" w:cs="Times New Roman"/>
          <w:sz w:val="24"/>
          <w:szCs w:val="24"/>
        </w:rPr>
      </w:pPr>
      <w:r w:rsidRPr="004657C7">
        <w:rPr>
          <w:rFonts w:ascii="Times New Roman" w:hAnsi="Times New Roman" w:cs="Times New Roman"/>
          <w:sz w:val="24"/>
          <w:szCs w:val="24"/>
        </w:rPr>
        <w:t>Ostatnia ocena aktualności Miejscowego planu zagospodarowania przestrzennego Gminy Krupski Młyn miała miejsce w 2014 roku i została przyjęta Uchwałą nr XLIV/358/14 Rady Gminy Krupski Młyn z dnia 27 maja 2014 roku w sprawie aktualności studium uwarunkowań i kierunków zagospodarowania przestrzennego gminy oraz miejscowego planu zagospodarowania przestrzennego. Przeprowadzona analiza zmian w zagospodarowaniu przestrzennym Gminy Krupski Młyn wykazała, iż ze względu na upływ czasu oraz odmienną od obowiązującej w chwili obecnej procedury sporządzania planu miejscowego, obecnie obowiązujące opracowanie nie spełnia wymogu aktualności i wymaga zmiany.</w:t>
      </w:r>
    </w:p>
    <w:p w14:paraId="20C11E24" w14:textId="19AB611D" w:rsidR="004657C7" w:rsidRPr="004657C7" w:rsidRDefault="004657C7" w:rsidP="004657C7">
      <w:pPr>
        <w:spacing w:after="120" w:line="240" w:lineRule="auto"/>
        <w:jc w:val="both"/>
        <w:rPr>
          <w:rFonts w:ascii="Times New Roman" w:hAnsi="Times New Roman" w:cs="Times New Roman"/>
          <w:sz w:val="24"/>
          <w:szCs w:val="24"/>
        </w:rPr>
      </w:pPr>
      <w:r w:rsidRPr="004657C7">
        <w:rPr>
          <w:rFonts w:ascii="Times New Roman" w:hAnsi="Times New Roman" w:cs="Times New Roman"/>
          <w:sz w:val="24"/>
          <w:szCs w:val="24"/>
        </w:rPr>
        <w:t xml:space="preserve">W związku z powyższym Rada Gminy Krupski Młyn dnia 28 marca 2017 r. podjęła Uchwałę </w:t>
      </w:r>
      <w:r w:rsidRPr="004657C7">
        <w:rPr>
          <w:rFonts w:ascii="Times New Roman" w:hAnsi="Times New Roman" w:cs="Times New Roman"/>
          <w:sz w:val="24"/>
          <w:szCs w:val="24"/>
        </w:rPr>
        <w:br/>
        <w:t xml:space="preserve">nr XXVIII/202/17 w sprawie przystąpienia do sporządzenia miejscowego planu </w:t>
      </w:r>
      <w:r>
        <w:rPr>
          <w:rFonts w:ascii="Times New Roman" w:hAnsi="Times New Roman" w:cs="Times New Roman"/>
          <w:sz w:val="24"/>
          <w:szCs w:val="24"/>
        </w:rPr>
        <w:t>z</w:t>
      </w:r>
      <w:r w:rsidRPr="004657C7">
        <w:rPr>
          <w:rFonts w:ascii="Times New Roman" w:hAnsi="Times New Roman" w:cs="Times New Roman"/>
          <w:sz w:val="24"/>
          <w:szCs w:val="24"/>
        </w:rPr>
        <w:t xml:space="preserve">agospodarowania przestrzennego.  1 czerwca 2017 r. zawarta została umowa z firmą VIVERE Łukasz Nitecki z siedzibą w Radomsku na sporządzenie projektu miejscowego planu zagospodarowania przestrzennego Gminy Krupski Młyn.   </w:t>
      </w:r>
    </w:p>
    <w:p w14:paraId="51B44996" w14:textId="61DE7C1D" w:rsidR="004657C7" w:rsidRDefault="004657C7" w:rsidP="004657C7">
      <w:pPr>
        <w:spacing w:after="120" w:line="240" w:lineRule="auto"/>
        <w:jc w:val="both"/>
        <w:rPr>
          <w:rFonts w:ascii="Times New Roman" w:hAnsi="Times New Roman" w:cs="Times New Roman"/>
          <w:sz w:val="24"/>
          <w:szCs w:val="24"/>
        </w:rPr>
      </w:pPr>
      <w:r w:rsidRPr="004657C7">
        <w:rPr>
          <w:rFonts w:ascii="Times New Roman" w:hAnsi="Times New Roman" w:cs="Times New Roman"/>
          <w:sz w:val="24"/>
          <w:szCs w:val="24"/>
        </w:rPr>
        <w:t xml:space="preserve">W sierpniu 2020 roku przesłano do Regionalnej Dyrekcji Lasów Państwowych w Katowicach wniosek o zaopiniowanie przeznaczenia gruntów leśnych stanowiących własność Skarbu Państwa położonych na terenie Gminy Krupski Młyn na grunty pozostałe. 8 września 2021 roku Gmina otrzymała opinię Regionalnej Dyrekcji Lasów Państwowych w Katowicach </w:t>
      </w:r>
      <w:r>
        <w:rPr>
          <w:rFonts w:ascii="Times New Roman" w:hAnsi="Times New Roman" w:cs="Times New Roman"/>
          <w:sz w:val="24"/>
          <w:szCs w:val="24"/>
        </w:rPr>
        <w:t xml:space="preserve">                        </w:t>
      </w:r>
      <w:r w:rsidRPr="004657C7">
        <w:rPr>
          <w:rFonts w:ascii="Times New Roman" w:hAnsi="Times New Roman" w:cs="Times New Roman"/>
          <w:sz w:val="24"/>
          <w:szCs w:val="24"/>
        </w:rPr>
        <w:t xml:space="preserve">w sprawie przeznaczenia w miejscowym planie zagospodarowania przestrzennego gruntów leśnych stanowiących własność Skarbu Państwa na cele nierolnicze i nieleśne. </w:t>
      </w:r>
    </w:p>
    <w:p w14:paraId="0C77E8FF" w14:textId="792386F0" w:rsidR="004657C7" w:rsidRDefault="004657C7" w:rsidP="00731913">
      <w:pPr>
        <w:spacing w:after="120" w:line="240" w:lineRule="auto"/>
        <w:jc w:val="both"/>
        <w:rPr>
          <w:rFonts w:ascii="Times New Roman" w:hAnsi="Times New Roman" w:cs="Times New Roman"/>
          <w:sz w:val="24"/>
          <w:szCs w:val="24"/>
        </w:rPr>
      </w:pPr>
      <w:r w:rsidRPr="004657C7">
        <w:rPr>
          <w:rFonts w:ascii="Times New Roman" w:hAnsi="Times New Roman" w:cs="Times New Roman"/>
          <w:sz w:val="24"/>
          <w:szCs w:val="24"/>
        </w:rPr>
        <w:t xml:space="preserve">16 września 2021 roku gmina zwróciła się z wnioskiem do Ministra Środowiska i Klimatu za pośrednictwem Marszałka Województwa Śląskiego o wyrażenie zgody na zmianę przeznaczenia gruntów leśnych stanowiących własność Skarbu Państwa położonych na terenie Gminy Krupski Młyn oraz do Marszałka Województwa Śląskiego o wyrażenie zgody na zmianę przeznaczenia gruntów leśnych nie stanowiących własności Skarbu Państwa położonych na terenie Gminy Krupski Młyn. 20 grudnia 2021 roku Minister Klimatu </w:t>
      </w:r>
      <w:r w:rsidR="00731913">
        <w:rPr>
          <w:rFonts w:ascii="Times New Roman" w:hAnsi="Times New Roman" w:cs="Times New Roman"/>
          <w:sz w:val="24"/>
          <w:szCs w:val="24"/>
        </w:rPr>
        <w:t xml:space="preserve">                               </w:t>
      </w:r>
      <w:r w:rsidRPr="004657C7">
        <w:rPr>
          <w:rFonts w:ascii="Times New Roman" w:hAnsi="Times New Roman" w:cs="Times New Roman"/>
          <w:sz w:val="24"/>
          <w:szCs w:val="24"/>
        </w:rPr>
        <w:t xml:space="preserve">i Środowiska wydał decyzję w sprawie zmiany przeznaczenia gruntów leśnych stanowiących własność Skarbu Państwa, natomiast 26 stycznia 2022 r. decyzję </w:t>
      </w:r>
      <w:r w:rsidRPr="004657C7">
        <w:rPr>
          <w:rFonts w:ascii="Times New Roman" w:hAnsi="Times New Roman" w:cs="Times New Roman"/>
          <w:sz w:val="24"/>
          <w:szCs w:val="24"/>
        </w:rPr>
        <w:br/>
        <w:t xml:space="preserve">w sprawie zmiany przeznaczenia gruntów leśnych nie stanowiących własności Skarbu Państwa wydał Marszałek Województwa Śląskiego.        </w:t>
      </w:r>
    </w:p>
    <w:p w14:paraId="10594AFA" w14:textId="696AE6D3" w:rsidR="00F21E41" w:rsidRPr="004657C7" w:rsidRDefault="00F21E41" w:rsidP="00F21E41">
      <w:pPr>
        <w:spacing w:after="120" w:line="240" w:lineRule="auto"/>
        <w:jc w:val="both"/>
        <w:rPr>
          <w:rFonts w:ascii="Times New Roman" w:hAnsi="Times New Roman" w:cs="Times New Roman"/>
          <w:sz w:val="24"/>
          <w:szCs w:val="24"/>
        </w:rPr>
      </w:pPr>
      <w:r w:rsidRPr="004657C7">
        <w:rPr>
          <w:rFonts w:ascii="Times New Roman" w:hAnsi="Times New Roman" w:cs="Times New Roman"/>
          <w:sz w:val="24"/>
          <w:szCs w:val="24"/>
        </w:rPr>
        <w:t>W roku 202</w:t>
      </w:r>
      <w:r>
        <w:rPr>
          <w:rFonts w:ascii="Times New Roman" w:hAnsi="Times New Roman" w:cs="Times New Roman"/>
          <w:sz w:val="24"/>
          <w:szCs w:val="24"/>
        </w:rPr>
        <w:t>2</w:t>
      </w:r>
      <w:r w:rsidRPr="004657C7">
        <w:rPr>
          <w:rFonts w:ascii="Times New Roman" w:hAnsi="Times New Roman" w:cs="Times New Roman"/>
          <w:sz w:val="24"/>
          <w:szCs w:val="24"/>
        </w:rPr>
        <w:t xml:space="preserve"> kontynuowan</w:t>
      </w:r>
      <w:r>
        <w:rPr>
          <w:rFonts w:ascii="Times New Roman" w:hAnsi="Times New Roman" w:cs="Times New Roman"/>
          <w:sz w:val="24"/>
          <w:szCs w:val="24"/>
        </w:rPr>
        <w:t>e</w:t>
      </w:r>
      <w:r w:rsidRPr="004657C7">
        <w:rPr>
          <w:rFonts w:ascii="Times New Roman" w:hAnsi="Times New Roman" w:cs="Times New Roman"/>
          <w:sz w:val="24"/>
          <w:szCs w:val="24"/>
        </w:rPr>
        <w:t xml:space="preserve"> </w:t>
      </w:r>
      <w:r>
        <w:rPr>
          <w:rFonts w:ascii="Times New Roman" w:hAnsi="Times New Roman" w:cs="Times New Roman"/>
          <w:sz w:val="24"/>
          <w:szCs w:val="24"/>
        </w:rPr>
        <w:t>są prace związane z opracowaniem</w:t>
      </w:r>
      <w:r w:rsidRPr="004657C7">
        <w:rPr>
          <w:rFonts w:ascii="Times New Roman" w:hAnsi="Times New Roman" w:cs="Times New Roman"/>
          <w:sz w:val="24"/>
          <w:szCs w:val="24"/>
        </w:rPr>
        <w:t xml:space="preserve"> miejscowego planu zagospodarowania przestrzennego</w:t>
      </w:r>
      <w:r>
        <w:rPr>
          <w:rFonts w:ascii="Times New Roman" w:hAnsi="Times New Roman" w:cs="Times New Roman"/>
          <w:sz w:val="24"/>
          <w:szCs w:val="24"/>
        </w:rPr>
        <w:t xml:space="preserve"> dla całego obszaru gminy Krupski Młyn.</w:t>
      </w:r>
    </w:p>
    <w:p w14:paraId="62FC9E7F" w14:textId="77777777" w:rsidR="00F21E41" w:rsidRPr="004657C7" w:rsidRDefault="00F21E41" w:rsidP="00731913">
      <w:pPr>
        <w:spacing w:after="120" w:line="240" w:lineRule="auto"/>
        <w:jc w:val="both"/>
        <w:rPr>
          <w:rFonts w:ascii="Times New Roman" w:hAnsi="Times New Roman" w:cs="Times New Roman"/>
          <w:sz w:val="24"/>
          <w:szCs w:val="24"/>
        </w:rPr>
      </w:pPr>
    </w:p>
    <w:p w14:paraId="7E87913C" w14:textId="21D136FF" w:rsidR="00923D82" w:rsidRDefault="004657C7" w:rsidP="00606A2F">
      <w:pPr>
        <w:spacing w:after="120" w:line="240" w:lineRule="auto"/>
        <w:jc w:val="both"/>
        <w:rPr>
          <w:rFonts w:ascii="Times New Roman" w:hAnsi="Times New Roman"/>
          <w:sz w:val="24"/>
          <w:szCs w:val="24"/>
        </w:rPr>
      </w:pPr>
      <w:r w:rsidRPr="004657C7">
        <w:rPr>
          <w:rFonts w:ascii="Times New Roman" w:hAnsi="Times New Roman" w:cs="Times New Roman"/>
          <w:sz w:val="24"/>
          <w:szCs w:val="24"/>
        </w:rPr>
        <w:lastRenderedPageBreak/>
        <w:t xml:space="preserve">.    </w:t>
      </w:r>
      <w:r w:rsidR="00F634A8">
        <w:rPr>
          <w:noProof/>
        </w:rPr>
        <w:drawing>
          <wp:inline distT="0" distB="0" distL="0" distR="0" wp14:anchorId="60B52B80" wp14:editId="2152C011">
            <wp:extent cx="1891864" cy="1375410"/>
            <wp:effectExtent l="0" t="0" r="0" b="0"/>
            <wp:docPr id="32" name="Obraz 32"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6386" cy="1422318"/>
                    </a:xfrm>
                    <a:prstGeom prst="rect">
                      <a:avLst/>
                    </a:prstGeom>
                  </pic:spPr>
                </pic:pic>
              </a:graphicData>
            </a:graphic>
          </wp:inline>
        </w:drawing>
      </w:r>
    </w:p>
    <w:p w14:paraId="69ED4C51" w14:textId="77777777" w:rsidR="00952342" w:rsidRPr="00DB02E8" w:rsidRDefault="00952342" w:rsidP="003174A0">
      <w:pPr>
        <w:numPr>
          <w:ilvl w:val="0"/>
          <w:numId w:val="7"/>
        </w:numPr>
        <w:jc w:val="both"/>
        <w:rPr>
          <w:rFonts w:ascii="Times New Roman" w:hAnsi="Times New Roman"/>
          <w:b/>
          <w:sz w:val="24"/>
          <w:szCs w:val="24"/>
        </w:rPr>
      </w:pPr>
      <w:r>
        <w:rPr>
          <w:rFonts w:ascii="Times New Roman" w:hAnsi="Times New Roman"/>
          <w:b/>
          <w:sz w:val="24"/>
          <w:szCs w:val="24"/>
        </w:rPr>
        <w:t>Gminny Program Rewitalizacji</w:t>
      </w:r>
    </w:p>
    <w:p w14:paraId="3C3BD637" w14:textId="77777777" w:rsidR="00223408" w:rsidRPr="00223408" w:rsidRDefault="00223408" w:rsidP="00223408">
      <w:pPr>
        <w:spacing w:after="120" w:line="240" w:lineRule="auto"/>
        <w:jc w:val="both"/>
        <w:rPr>
          <w:rFonts w:ascii="Times New Roman" w:hAnsi="Times New Roman" w:cs="Times New Roman"/>
          <w:sz w:val="24"/>
          <w:szCs w:val="24"/>
        </w:rPr>
      </w:pPr>
      <w:r w:rsidRPr="00223408">
        <w:rPr>
          <w:rFonts w:ascii="Times New Roman" w:hAnsi="Times New Roman" w:cs="Times New Roman"/>
          <w:b/>
          <w:sz w:val="24"/>
          <w:szCs w:val="24"/>
        </w:rPr>
        <w:t>Program Rewitalizacji Gminy Krupski Młyn do 2022 roku</w:t>
      </w:r>
      <w:r w:rsidRPr="00223408">
        <w:rPr>
          <w:rFonts w:ascii="Times New Roman" w:hAnsi="Times New Roman" w:cs="Times New Roman"/>
          <w:sz w:val="24"/>
          <w:szCs w:val="24"/>
        </w:rPr>
        <w:t xml:space="preserve"> ma za zadanie wskazać kierunki zmian w celu wielofunkcyjnego wykorzystania zdegradowanych obszarów zlokalizowanych na terenie gminy Krupski Młyn. Celem opracowania i wdrożenia Programu jest pobudzenie aktywności środowisk lokalnych oraz stymulowanie współpracy na rzecz rozwoju społeczno-gospodarczego, a także przeciwdziałanie zjawiskom wykluczenia społecznego. Należy podkreślić, że Program Rewitalizacji ma charakter wielokierunkowy, ze szczególnym uwzględnieniem zdiagnozowanych obszarów problemowych. Skutki realizacji działań rewitalizacyjnych odpowiadających na zdiagnozowane problemy, powinny być dostrzegane nie tylko z perspektywy obszaru poddanego rewitalizacji, ale również z punktu widzenia całej gminy Krupski Młyn.</w:t>
      </w:r>
    </w:p>
    <w:p w14:paraId="5E95DF1C" w14:textId="6D3E2D1C" w:rsidR="00223408" w:rsidRPr="00223408" w:rsidRDefault="00223408" w:rsidP="00223408">
      <w:pPr>
        <w:spacing w:after="120" w:line="240" w:lineRule="auto"/>
        <w:jc w:val="both"/>
        <w:rPr>
          <w:rFonts w:ascii="Times New Roman" w:hAnsi="Times New Roman" w:cs="Times New Roman"/>
          <w:sz w:val="24"/>
          <w:szCs w:val="24"/>
        </w:rPr>
      </w:pPr>
      <w:r w:rsidRPr="00223408">
        <w:rPr>
          <w:rFonts w:ascii="Times New Roman" w:hAnsi="Times New Roman" w:cs="Times New Roman"/>
          <w:sz w:val="24"/>
          <w:szCs w:val="24"/>
        </w:rPr>
        <w:t xml:space="preserve">Program przygotowano w oparciu o istniejące dokumenty strategiczne, dane statystyczne, </w:t>
      </w:r>
      <w:r>
        <w:rPr>
          <w:rFonts w:ascii="Times New Roman" w:hAnsi="Times New Roman" w:cs="Times New Roman"/>
          <w:sz w:val="24"/>
          <w:szCs w:val="24"/>
        </w:rPr>
        <w:t xml:space="preserve">                    </w:t>
      </w:r>
      <w:r w:rsidRPr="00223408">
        <w:rPr>
          <w:rFonts w:ascii="Times New Roman" w:hAnsi="Times New Roman" w:cs="Times New Roman"/>
          <w:sz w:val="24"/>
          <w:szCs w:val="24"/>
        </w:rPr>
        <w:t xml:space="preserve">w tym gromadzone na poziomie lokalnym, dane udostępnione przez Gminny Ośrodek Pomocy Społecznej, Urząd Gminy, Komisariat Policji i Powiatowy Urząd Pracy. Diagnoza została przeprowadzona także </w:t>
      </w:r>
      <w:r>
        <w:rPr>
          <w:rFonts w:ascii="Times New Roman" w:hAnsi="Times New Roman" w:cs="Times New Roman"/>
          <w:sz w:val="24"/>
          <w:szCs w:val="24"/>
        </w:rPr>
        <w:t xml:space="preserve"> </w:t>
      </w:r>
      <w:r w:rsidRPr="00223408">
        <w:rPr>
          <w:rFonts w:ascii="Times New Roman" w:hAnsi="Times New Roman" w:cs="Times New Roman"/>
          <w:sz w:val="24"/>
          <w:szCs w:val="24"/>
        </w:rPr>
        <w:t xml:space="preserve">z wykorzystaniem wyników dwóch badań ankietowych i spotkań </w:t>
      </w:r>
      <w:r>
        <w:rPr>
          <w:rFonts w:ascii="Times New Roman" w:hAnsi="Times New Roman" w:cs="Times New Roman"/>
          <w:sz w:val="24"/>
          <w:szCs w:val="24"/>
        </w:rPr>
        <w:t xml:space="preserve">                       </w:t>
      </w:r>
      <w:r w:rsidRPr="00223408">
        <w:rPr>
          <w:rFonts w:ascii="Times New Roman" w:hAnsi="Times New Roman" w:cs="Times New Roman"/>
          <w:sz w:val="24"/>
          <w:szCs w:val="24"/>
        </w:rPr>
        <w:t>z interesariuszami o charakterze warsztatowym i konsultacyjnym.</w:t>
      </w:r>
    </w:p>
    <w:p w14:paraId="369D1AED" w14:textId="77777777" w:rsidR="00223408" w:rsidRPr="00223408" w:rsidRDefault="00223408" w:rsidP="00223408">
      <w:pPr>
        <w:spacing w:after="120" w:line="240" w:lineRule="auto"/>
        <w:jc w:val="both"/>
        <w:rPr>
          <w:rFonts w:ascii="Times New Roman" w:hAnsi="Times New Roman" w:cs="Times New Roman"/>
          <w:sz w:val="24"/>
          <w:szCs w:val="24"/>
        </w:rPr>
      </w:pPr>
      <w:r w:rsidRPr="00223408">
        <w:rPr>
          <w:rFonts w:ascii="Times New Roman" w:hAnsi="Times New Roman" w:cs="Times New Roman"/>
          <w:sz w:val="24"/>
          <w:szCs w:val="24"/>
        </w:rPr>
        <w:t xml:space="preserve">Na podstawie tak zebranego materiału, biorąc pod uwagę podstawowe kategorie problemów jakimi są: wyludnianie, problemy społeczne, bezrobocie, zadłużenie, przestępczość, niski poziom aktywności organizacji pozarządowych oraz uczestnictwa mieszkańców w życiu kulturalnym, słabo rozwinięta sfera gospodarcza, słabo rozwinięta sfera przestrzenno-funkcjonalna oraz techniczna, problemy środowiskowe ustalono obszary, na których tego typu negatywne zjawiska występują z największą intensywnością. Stwierdzone zostało, że ponadprzeciętne poziomy negatywnych zjawisk kryzysowych w większości badanych kategorii występują w Ziętku i dwóch obszarach w Krupskim Młynie. </w:t>
      </w:r>
      <w:r w:rsidRPr="00223408">
        <w:rPr>
          <w:rFonts w:ascii="Times New Roman" w:hAnsi="Times New Roman" w:cs="Times New Roman"/>
          <w:sz w:val="24"/>
          <w:szCs w:val="24"/>
        </w:rPr>
        <w:br/>
        <w:t xml:space="preserve">W pozostałych miejscowościach zjawiska kryzysowe występują w mniejszym stopniu lub nie zostały zidentyfikowane. </w:t>
      </w:r>
    </w:p>
    <w:p w14:paraId="441EC333" w14:textId="0B804742" w:rsidR="00223408" w:rsidRPr="00223408" w:rsidRDefault="00223408" w:rsidP="00223408">
      <w:pPr>
        <w:spacing w:after="120" w:line="240" w:lineRule="auto"/>
        <w:jc w:val="both"/>
        <w:rPr>
          <w:rFonts w:ascii="Times New Roman" w:hAnsi="Times New Roman" w:cs="Times New Roman"/>
          <w:sz w:val="24"/>
          <w:szCs w:val="24"/>
        </w:rPr>
      </w:pPr>
      <w:r w:rsidRPr="00223408">
        <w:rPr>
          <w:rFonts w:ascii="Times New Roman" w:hAnsi="Times New Roman" w:cs="Times New Roman"/>
          <w:sz w:val="24"/>
          <w:szCs w:val="24"/>
        </w:rPr>
        <w:t xml:space="preserve">Za pomocą tzw. kryteriów delimitacji, zgodnie z wytycznymi w zakresie przygotowywania programów rewitalizacji opracowanymi przez Urząd Marszałkowski Województwa Śląskiego, wyznaczony został obszar rewitalizacji. Kryteriami delimitacji, czyli wyznaczenia obszaru były przeprowadzone diagnozy, w tym analizy wskaźnikowe i jakościowe w sferze społecznej, przestrzenno-funkcjonalnej/technicznej oraz gospodarczej i środowiskowej. Wyodrębniony obszar rewitalizacji charakteryzuje się degradacją tkanki społecznej, infrastrukturalnej lub przestrzennej oraz niedostatecznym rozwinięciem potencjału gospodarczego i społecznego. Na ustanowionym obszarze rewitalizacji gminy Krupski Młyn stwierdzono w związku </w:t>
      </w:r>
      <w:r>
        <w:rPr>
          <w:rFonts w:ascii="Times New Roman" w:hAnsi="Times New Roman" w:cs="Times New Roman"/>
          <w:sz w:val="24"/>
          <w:szCs w:val="24"/>
        </w:rPr>
        <w:t xml:space="preserve">                                  </w:t>
      </w:r>
      <w:r w:rsidRPr="00223408">
        <w:rPr>
          <w:rFonts w:ascii="Times New Roman" w:hAnsi="Times New Roman" w:cs="Times New Roman"/>
          <w:sz w:val="24"/>
          <w:szCs w:val="24"/>
        </w:rPr>
        <w:t xml:space="preserve">z powyższym konieczność podejmowania działań rewitalizacyjnych w celu rozwiązania najbardziej istotnych i pilnych problemów. </w:t>
      </w:r>
    </w:p>
    <w:p w14:paraId="6B3351D8" w14:textId="77777777" w:rsidR="00223408" w:rsidRPr="00223408" w:rsidRDefault="00223408" w:rsidP="00223408">
      <w:pPr>
        <w:spacing w:after="120" w:line="240" w:lineRule="auto"/>
        <w:jc w:val="both"/>
        <w:rPr>
          <w:rFonts w:ascii="Times New Roman" w:hAnsi="Times New Roman" w:cs="Times New Roman"/>
          <w:sz w:val="24"/>
          <w:szCs w:val="24"/>
        </w:rPr>
      </w:pPr>
      <w:r w:rsidRPr="00223408">
        <w:rPr>
          <w:rFonts w:ascii="Times New Roman" w:hAnsi="Times New Roman" w:cs="Times New Roman"/>
          <w:sz w:val="24"/>
          <w:szCs w:val="24"/>
        </w:rPr>
        <w:t>Uwzględniając skalę występowania zjawisk kryzysowych, wyznaczono obszar rewitalizacji składający się z 3 zdefiniowanych podobszarów:</w:t>
      </w:r>
    </w:p>
    <w:p w14:paraId="2AD7AEE6" w14:textId="77777777" w:rsidR="00223408" w:rsidRPr="00223408" w:rsidRDefault="00223408" w:rsidP="00223408">
      <w:pPr>
        <w:spacing w:after="120" w:line="240" w:lineRule="auto"/>
        <w:jc w:val="both"/>
        <w:rPr>
          <w:rFonts w:ascii="Times New Roman" w:hAnsi="Times New Roman" w:cs="Times New Roman"/>
          <w:sz w:val="24"/>
          <w:szCs w:val="24"/>
        </w:rPr>
      </w:pPr>
      <w:r w:rsidRPr="00223408">
        <w:rPr>
          <w:rFonts w:ascii="Times New Roman" w:hAnsi="Times New Roman" w:cs="Times New Roman"/>
          <w:sz w:val="24"/>
          <w:szCs w:val="24"/>
        </w:rPr>
        <w:lastRenderedPageBreak/>
        <w:t>- Krupski Młyn – Krasickiego: liczba mieszkańców 77 osób i powierzchnia 7,13 ha;</w:t>
      </w:r>
    </w:p>
    <w:p w14:paraId="2F5D88E5" w14:textId="77777777" w:rsidR="00223408" w:rsidRPr="00223408" w:rsidRDefault="00223408" w:rsidP="00223408">
      <w:pPr>
        <w:spacing w:after="120" w:line="240" w:lineRule="auto"/>
        <w:jc w:val="both"/>
        <w:rPr>
          <w:rFonts w:ascii="Times New Roman" w:hAnsi="Times New Roman" w:cs="Times New Roman"/>
          <w:sz w:val="24"/>
          <w:szCs w:val="24"/>
        </w:rPr>
      </w:pPr>
      <w:r w:rsidRPr="00223408">
        <w:rPr>
          <w:rFonts w:ascii="Times New Roman" w:hAnsi="Times New Roman" w:cs="Times New Roman"/>
          <w:sz w:val="24"/>
          <w:szCs w:val="24"/>
        </w:rPr>
        <w:t xml:space="preserve">- Krupski Młyn – Główna: liczba mieszkańców 198 osób i powierzchnia 14,17 ha; </w:t>
      </w:r>
    </w:p>
    <w:p w14:paraId="32597CC7" w14:textId="77777777" w:rsidR="00223408" w:rsidRPr="00223408" w:rsidRDefault="00223408" w:rsidP="00223408">
      <w:pPr>
        <w:spacing w:after="120" w:line="240" w:lineRule="auto"/>
        <w:jc w:val="both"/>
        <w:rPr>
          <w:rFonts w:ascii="Times New Roman" w:hAnsi="Times New Roman" w:cs="Times New Roman"/>
          <w:sz w:val="24"/>
          <w:szCs w:val="24"/>
        </w:rPr>
      </w:pPr>
      <w:r w:rsidRPr="00223408">
        <w:rPr>
          <w:rFonts w:ascii="Times New Roman" w:hAnsi="Times New Roman" w:cs="Times New Roman"/>
          <w:sz w:val="24"/>
          <w:szCs w:val="24"/>
        </w:rPr>
        <w:t xml:space="preserve">- </w:t>
      </w:r>
      <w:proofErr w:type="spellStart"/>
      <w:r w:rsidRPr="00223408">
        <w:rPr>
          <w:rFonts w:ascii="Times New Roman" w:hAnsi="Times New Roman" w:cs="Times New Roman"/>
          <w:sz w:val="24"/>
          <w:szCs w:val="24"/>
        </w:rPr>
        <w:t>Ziętek</w:t>
      </w:r>
      <w:proofErr w:type="spellEnd"/>
      <w:r w:rsidRPr="00223408">
        <w:rPr>
          <w:rFonts w:ascii="Times New Roman" w:hAnsi="Times New Roman" w:cs="Times New Roman"/>
          <w:sz w:val="24"/>
          <w:szCs w:val="24"/>
        </w:rPr>
        <w:t xml:space="preserve">: liczba mieszkańców 705 osób i powierzchnia 7,07 ha. </w:t>
      </w:r>
    </w:p>
    <w:p w14:paraId="2E14B1FD" w14:textId="77777777" w:rsidR="00223408" w:rsidRPr="00223408" w:rsidRDefault="00223408" w:rsidP="00223408">
      <w:pPr>
        <w:spacing w:after="120" w:line="240" w:lineRule="auto"/>
        <w:jc w:val="both"/>
        <w:rPr>
          <w:rFonts w:ascii="Times New Roman" w:hAnsi="Times New Roman" w:cs="Times New Roman"/>
          <w:sz w:val="24"/>
          <w:szCs w:val="24"/>
        </w:rPr>
      </w:pPr>
      <w:r w:rsidRPr="00223408">
        <w:rPr>
          <w:rFonts w:ascii="Times New Roman" w:hAnsi="Times New Roman" w:cs="Times New Roman"/>
          <w:sz w:val="24"/>
          <w:szCs w:val="24"/>
        </w:rPr>
        <w:t xml:space="preserve">Łącznie dla całego obszaru rewitalizacji jest to: 980 osób i 28,37 ha powierzchni. </w:t>
      </w:r>
    </w:p>
    <w:p w14:paraId="6AFD0CA0" w14:textId="4CA78971" w:rsidR="00223408" w:rsidRPr="00223408" w:rsidRDefault="00223408" w:rsidP="00AB0A3C">
      <w:pPr>
        <w:spacing w:after="120" w:line="240" w:lineRule="auto"/>
        <w:jc w:val="both"/>
        <w:rPr>
          <w:rFonts w:ascii="Times New Roman" w:hAnsi="Times New Roman" w:cs="Times New Roman"/>
          <w:sz w:val="24"/>
          <w:szCs w:val="24"/>
        </w:rPr>
      </w:pPr>
      <w:r w:rsidRPr="00223408">
        <w:rPr>
          <w:rFonts w:ascii="Times New Roman" w:hAnsi="Times New Roman" w:cs="Times New Roman"/>
          <w:sz w:val="24"/>
          <w:szCs w:val="24"/>
        </w:rPr>
        <w:t xml:space="preserve">Realizacja Programu Rewitalizacji docelowo prowadzić ma do sytuacji zrewitalizowania obszarów zdegradowanych zgodnie z misją, stanowiącą, że obszar rewitalizowany – ulica Główna i Krasickiego w Krupskim Młynie oraz </w:t>
      </w:r>
      <w:proofErr w:type="spellStart"/>
      <w:r w:rsidRPr="00223408">
        <w:rPr>
          <w:rFonts w:ascii="Times New Roman" w:hAnsi="Times New Roman" w:cs="Times New Roman"/>
          <w:sz w:val="24"/>
          <w:szCs w:val="24"/>
        </w:rPr>
        <w:t>Ziętek</w:t>
      </w:r>
      <w:proofErr w:type="spellEnd"/>
      <w:r w:rsidRPr="00223408">
        <w:rPr>
          <w:rFonts w:ascii="Times New Roman" w:hAnsi="Times New Roman" w:cs="Times New Roman"/>
          <w:sz w:val="24"/>
          <w:szCs w:val="24"/>
        </w:rPr>
        <w:t xml:space="preserve"> staną się obszarem zrównoważonego, harmonijnego i kompleksowego rozwoju.</w:t>
      </w:r>
    </w:p>
    <w:p w14:paraId="08DA4E8A" w14:textId="77777777" w:rsidR="00223408" w:rsidRPr="00223408" w:rsidRDefault="00223408" w:rsidP="00223408">
      <w:pPr>
        <w:spacing w:after="120" w:line="240" w:lineRule="auto"/>
        <w:jc w:val="both"/>
        <w:rPr>
          <w:rFonts w:ascii="Times New Roman" w:hAnsi="Times New Roman" w:cs="Times New Roman"/>
          <w:sz w:val="24"/>
          <w:szCs w:val="24"/>
        </w:rPr>
      </w:pPr>
      <w:r w:rsidRPr="00223408">
        <w:rPr>
          <w:rFonts w:ascii="Times New Roman" w:hAnsi="Times New Roman" w:cs="Times New Roman"/>
          <w:sz w:val="24"/>
          <w:szCs w:val="24"/>
        </w:rPr>
        <w:t>Powyżej zacytowanej misji przypisane zostały cele i kierunki działań rewitalizacyjnych.</w:t>
      </w:r>
    </w:p>
    <w:p w14:paraId="3A03B3B7" w14:textId="77777777" w:rsidR="00223408" w:rsidRPr="00223408" w:rsidRDefault="00223408" w:rsidP="00223408">
      <w:pPr>
        <w:spacing w:after="120" w:line="240" w:lineRule="auto"/>
        <w:jc w:val="both"/>
        <w:rPr>
          <w:rFonts w:ascii="Times New Roman" w:hAnsi="Times New Roman" w:cs="Times New Roman"/>
          <w:sz w:val="24"/>
          <w:szCs w:val="24"/>
        </w:rPr>
      </w:pPr>
    </w:p>
    <w:tbl>
      <w:tblPr>
        <w:tblStyle w:val="Tabela-Siatka"/>
        <w:tblW w:w="0" w:type="auto"/>
        <w:tblInd w:w="0" w:type="dxa"/>
        <w:tblLook w:val="04A0" w:firstRow="1" w:lastRow="0" w:firstColumn="1" w:lastColumn="0" w:noHBand="0" w:noVBand="1"/>
      </w:tblPr>
      <w:tblGrid>
        <w:gridCol w:w="3020"/>
        <w:gridCol w:w="6040"/>
      </w:tblGrid>
      <w:tr w:rsidR="00223408" w:rsidRPr="00223408" w14:paraId="59C5671A" w14:textId="77777777" w:rsidTr="00AA42A1">
        <w:tc>
          <w:tcPr>
            <w:tcW w:w="3020" w:type="dxa"/>
            <w:shd w:val="clear" w:color="auto" w:fill="auto"/>
          </w:tcPr>
          <w:p w14:paraId="3B123412" w14:textId="77777777" w:rsidR="00223408" w:rsidRPr="00223408" w:rsidRDefault="00223408" w:rsidP="00AA42A1">
            <w:pPr>
              <w:spacing w:after="120"/>
              <w:jc w:val="both"/>
              <w:rPr>
                <w:b/>
                <w:sz w:val="24"/>
                <w:szCs w:val="24"/>
              </w:rPr>
            </w:pPr>
            <w:r w:rsidRPr="00223408">
              <w:rPr>
                <w:b/>
                <w:sz w:val="24"/>
                <w:szCs w:val="24"/>
              </w:rPr>
              <w:t>CELE</w:t>
            </w:r>
          </w:p>
        </w:tc>
        <w:tc>
          <w:tcPr>
            <w:tcW w:w="6040" w:type="dxa"/>
            <w:shd w:val="clear" w:color="auto" w:fill="auto"/>
          </w:tcPr>
          <w:p w14:paraId="4464600B" w14:textId="77777777" w:rsidR="00223408" w:rsidRPr="00223408" w:rsidRDefault="00223408" w:rsidP="00AA42A1">
            <w:pPr>
              <w:spacing w:after="120"/>
              <w:jc w:val="both"/>
              <w:rPr>
                <w:b/>
                <w:sz w:val="24"/>
                <w:szCs w:val="24"/>
              </w:rPr>
            </w:pPr>
            <w:r w:rsidRPr="00223408">
              <w:rPr>
                <w:b/>
                <w:sz w:val="24"/>
                <w:szCs w:val="24"/>
              </w:rPr>
              <w:t>KIERUNKI DZIAŁAŃ</w:t>
            </w:r>
          </w:p>
        </w:tc>
      </w:tr>
      <w:tr w:rsidR="00223408" w:rsidRPr="00223408" w14:paraId="4CB84134" w14:textId="77777777" w:rsidTr="00AA42A1">
        <w:trPr>
          <w:trHeight w:val="522"/>
        </w:trPr>
        <w:tc>
          <w:tcPr>
            <w:tcW w:w="3020" w:type="dxa"/>
            <w:vMerge w:val="restart"/>
          </w:tcPr>
          <w:p w14:paraId="051139E0" w14:textId="77777777" w:rsidR="00223408" w:rsidRPr="00223408" w:rsidRDefault="00223408" w:rsidP="00AA42A1">
            <w:pPr>
              <w:spacing w:after="120"/>
              <w:rPr>
                <w:sz w:val="24"/>
                <w:szCs w:val="24"/>
              </w:rPr>
            </w:pPr>
            <w:r w:rsidRPr="00223408">
              <w:rPr>
                <w:sz w:val="24"/>
                <w:szCs w:val="24"/>
              </w:rPr>
              <w:t xml:space="preserve">C1. Powstanie obszaru oferującego nowoczesne </w:t>
            </w:r>
          </w:p>
          <w:p w14:paraId="00E5E94C" w14:textId="77777777" w:rsidR="00223408" w:rsidRPr="00223408" w:rsidRDefault="00223408" w:rsidP="00AA42A1">
            <w:pPr>
              <w:spacing w:after="120"/>
              <w:rPr>
                <w:sz w:val="24"/>
                <w:szCs w:val="24"/>
              </w:rPr>
            </w:pPr>
            <w:r w:rsidRPr="00223408">
              <w:rPr>
                <w:sz w:val="24"/>
                <w:szCs w:val="24"/>
              </w:rPr>
              <w:t>i kompleksowe formy wsparcia w zakresie włączenia społecznego i aktywizacji społecznej</w:t>
            </w:r>
          </w:p>
        </w:tc>
        <w:tc>
          <w:tcPr>
            <w:tcW w:w="6040" w:type="dxa"/>
          </w:tcPr>
          <w:p w14:paraId="0F33AE74" w14:textId="77777777" w:rsidR="00223408" w:rsidRPr="00223408" w:rsidRDefault="00223408" w:rsidP="00AA42A1">
            <w:pPr>
              <w:spacing w:after="120"/>
              <w:rPr>
                <w:sz w:val="24"/>
                <w:szCs w:val="24"/>
              </w:rPr>
            </w:pPr>
            <w:r w:rsidRPr="00223408">
              <w:rPr>
                <w:sz w:val="24"/>
                <w:szCs w:val="24"/>
              </w:rPr>
              <w:t xml:space="preserve">K1. Nadanie nowych funkcji budynkom poprzemysłowym </w:t>
            </w:r>
            <w:r w:rsidRPr="00223408">
              <w:rPr>
                <w:sz w:val="24"/>
                <w:szCs w:val="24"/>
              </w:rPr>
              <w:br/>
              <w:t xml:space="preserve">i </w:t>
            </w:r>
            <w:proofErr w:type="spellStart"/>
            <w:r w:rsidRPr="00223408">
              <w:rPr>
                <w:sz w:val="24"/>
                <w:szCs w:val="24"/>
              </w:rPr>
              <w:t>pokolejowym</w:t>
            </w:r>
            <w:proofErr w:type="spellEnd"/>
          </w:p>
        </w:tc>
      </w:tr>
      <w:tr w:rsidR="00223408" w:rsidRPr="00223408" w14:paraId="60DE87A7" w14:textId="77777777" w:rsidTr="00AA42A1">
        <w:trPr>
          <w:trHeight w:val="489"/>
        </w:trPr>
        <w:tc>
          <w:tcPr>
            <w:tcW w:w="3020" w:type="dxa"/>
            <w:vMerge/>
          </w:tcPr>
          <w:p w14:paraId="53AA3B8C" w14:textId="77777777" w:rsidR="00223408" w:rsidRPr="00223408" w:rsidRDefault="00223408" w:rsidP="00AA42A1">
            <w:pPr>
              <w:spacing w:after="120"/>
              <w:rPr>
                <w:sz w:val="24"/>
                <w:szCs w:val="24"/>
              </w:rPr>
            </w:pPr>
          </w:p>
        </w:tc>
        <w:tc>
          <w:tcPr>
            <w:tcW w:w="6040" w:type="dxa"/>
          </w:tcPr>
          <w:p w14:paraId="44BB4F50" w14:textId="77777777" w:rsidR="00223408" w:rsidRPr="00223408" w:rsidRDefault="00223408" w:rsidP="00AA42A1">
            <w:pPr>
              <w:spacing w:after="120"/>
              <w:rPr>
                <w:sz w:val="24"/>
                <w:szCs w:val="24"/>
              </w:rPr>
            </w:pPr>
            <w:r w:rsidRPr="00223408">
              <w:rPr>
                <w:sz w:val="24"/>
                <w:szCs w:val="24"/>
              </w:rPr>
              <w:t>K2. Stworzenie obiektów oferujących usługi społeczne przeznaczone dla mieszkańców</w:t>
            </w:r>
          </w:p>
        </w:tc>
      </w:tr>
      <w:tr w:rsidR="00223408" w:rsidRPr="00223408" w14:paraId="30B5FF08" w14:textId="77777777" w:rsidTr="00AA42A1">
        <w:tc>
          <w:tcPr>
            <w:tcW w:w="3020" w:type="dxa"/>
            <w:vMerge/>
          </w:tcPr>
          <w:p w14:paraId="5406F878" w14:textId="77777777" w:rsidR="00223408" w:rsidRPr="00223408" w:rsidRDefault="00223408" w:rsidP="00AA42A1">
            <w:pPr>
              <w:spacing w:after="120"/>
              <w:rPr>
                <w:sz w:val="24"/>
                <w:szCs w:val="24"/>
              </w:rPr>
            </w:pPr>
          </w:p>
        </w:tc>
        <w:tc>
          <w:tcPr>
            <w:tcW w:w="6040" w:type="dxa"/>
          </w:tcPr>
          <w:p w14:paraId="2A76F587" w14:textId="77777777" w:rsidR="00223408" w:rsidRPr="00223408" w:rsidRDefault="00223408" w:rsidP="00AA42A1">
            <w:pPr>
              <w:spacing w:after="120"/>
              <w:rPr>
                <w:sz w:val="24"/>
                <w:szCs w:val="24"/>
              </w:rPr>
            </w:pPr>
            <w:r w:rsidRPr="00223408">
              <w:rPr>
                <w:sz w:val="24"/>
                <w:szCs w:val="24"/>
              </w:rPr>
              <w:t>K3. Realizacja działań w zakresie organizacji czasu wolnego – wzmacnianie poczucia wspólnoty, sport, rekreacja, kultura</w:t>
            </w:r>
          </w:p>
        </w:tc>
      </w:tr>
      <w:tr w:rsidR="00223408" w:rsidRPr="00223408" w14:paraId="3E2EAB2C" w14:textId="77777777" w:rsidTr="00AA42A1">
        <w:tc>
          <w:tcPr>
            <w:tcW w:w="3020" w:type="dxa"/>
            <w:vMerge/>
          </w:tcPr>
          <w:p w14:paraId="51059838" w14:textId="77777777" w:rsidR="00223408" w:rsidRPr="00223408" w:rsidRDefault="00223408" w:rsidP="00AA42A1">
            <w:pPr>
              <w:spacing w:after="120"/>
              <w:rPr>
                <w:sz w:val="24"/>
                <w:szCs w:val="24"/>
              </w:rPr>
            </w:pPr>
          </w:p>
        </w:tc>
        <w:tc>
          <w:tcPr>
            <w:tcW w:w="6040" w:type="dxa"/>
          </w:tcPr>
          <w:p w14:paraId="5EAD6CAA" w14:textId="77777777" w:rsidR="00223408" w:rsidRPr="00223408" w:rsidRDefault="00223408" w:rsidP="00AA42A1">
            <w:pPr>
              <w:spacing w:after="120"/>
              <w:rPr>
                <w:sz w:val="24"/>
                <w:szCs w:val="24"/>
              </w:rPr>
            </w:pPr>
            <w:r w:rsidRPr="00223408">
              <w:rPr>
                <w:sz w:val="24"/>
                <w:szCs w:val="24"/>
              </w:rPr>
              <w:t>K4. Powstanie nowoczesnych obiektów sportowych, rekreacyjnych i kulturalnych</w:t>
            </w:r>
          </w:p>
        </w:tc>
      </w:tr>
      <w:tr w:rsidR="00223408" w:rsidRPr="00223408" w14:paraId="3213DC35" w14:textId="77777777" w:rsidTr="00AA42A1">
        <w:tc>
          <w:tcPr>
            <w:tcW w:w="3020" w:type="dxa"/>
            <w:vMerge w:val="restart"/>
          </w:tcPr>
          <w:p w14:paraId="1F6982AA" w14:textId="77777777" w:rsidR="00223408" w:rsidRPr="00223408" w:rsidRDefault="00223408" w:rsidP="00AA42A1">
            <w:pPr>
              <w:spacing w:after="120"/>
              <w:rPr>
                <w:sz w:val="24"/>
                <w:szCs w:val="24"/>
              </w:rPr>
            </w:pPr>
            <w:r w:rsidRPr="00223408">
              <w:rPr>
                <w:sz w:val="24"/>
                <w:szCs w:val="24"/>
              </w:rPr>
              <w:t xml:space="preserve">C2. Realizacja funkcji doradczej i wspomagającej przeznaczonej dla mieszkańców, przedsiębiorców </w:t>
            </w:r>
            <w:r w:rsidRPr="00223408">
              <w:rPr>
                <w:sz w:val="24"/>
                <w:szCs w:val="24"/>
              </w:rPr>
              <w:br/>
              <w:t>i organizacji społecznych</w:t>
            </w:r>
          </w:p>
        </w:tc>
        <w:tc>
          <w:tcPr>
            <w:tcW w:w="6040" w:type="dxa"/>
          </w:tcPr>
          <w:p w14:paraId="2DC678C5" w14:textId="77777777" w:rsidR="00223408" w:rsidRPr="00223408" w:rsidRDefault="00223408" w:rsidP="00AA42A1">
            <w:pPr>
              <w:spacing w:after="120"/>
              <w:rPr>
                <w:sz w:val="24"/>
                <w:szCs w:val="24"/>
              </w:rPr>
            </w:pPr>
            <w:r w:rsidRPr="00223408">
              <w:rPr>
                <w:sz w:val="24"/>
                <w:szCs w:val="24"/>
              </w:rPr>
              <w:t>K5. Rozwój istniejących i powstanie nowych  funkcji konsultacyjnych i doradczych dla wszystkich sektorów (gospodarczego, społecznego i publicznego) oraz dla mieszkańców</w:t>
            </w:r>
          </w:p>
        </w:tc>
      </w:tr>
      <w:tr w:rsidR="00223408" w:rsidRPr="00223408" w14:paraId="075C9708" w14:textId="77777777" w:rsidTr="00AA42A1">
        <w:tc>
          <w:tcPr>
            <w:tcW w:w="3020" w:type="dxa"/>
            <w:vMerge/>
          </w:tcPr>
          <w:p w14:paraId="3EF3B166" w14:textId="77777777" w:rsidR="00223408" w:rsidRPr="00223408" w:rsidRDefault="00223408" w:rsidP="00AA42A1">
            <w:pPr>
              <w:spacing w:after="120"/>
              <w:rPr>
                <w:sz w:val="24"/>
                <w:szCs w:val="24"/>
              </w:rPr>
            </w:pPr>
          </w:p>
        </w:tc>
        <w:tc>
          <w:tcPr>
            <w:tcW w:w="6040" w:type="dxa"/>
          </w:tcPr>
          <w:p w14:paraId="25E96F39" w14:textId="77777777" w:rsidR="00223408" w:rsidRPr="00223408" w:rsidRDefault="00223408" w:rsidP="00AA42A1">
            <w:pPr>
              <w:spacing w:after="120"/>
              <w:rPr>
                <w:sz w:val="24"/>
                <w:szCs w:val="24"/>
              </w:rPr>
            </w:pPr>
            <w:r w:rsidRPr="00223408">
              <w:rPr>
                <w:sz w:val="24"/>
                <w:szCs w:val="24"/>
              </w:rPr>
              <w:t>K6. Kreowanie projektów pobudzających rozwój społeczno-gospodarczy</w:t>
            </w:r>
          </w:p>
        </w:tc>
      </w:tr>
      <w:tr w:rsidR="00223408" w:rsidRPr="00223408" w14:paraId="2B663956" w14:textId="77777777" w:rsidTr="00AA42A1">
        <w:tc>
          <w:tcPr>
            <w:tcW w:w="3020" w:type="dxa"/>
            <w:vMerge/>
          </w:tcPr>
          <w:p w14:paraId="061ABFAA" w14:textId="77777777" w:rsidR="00223408" w:rsidRPr="00223408" w:rsidRDefault="00223408" w:rsidP="00AA42A1">
            <w:pPr>
              <w:spacing w:after="120"/>
              <w:rPr>
                <w:sz w:val="24"/>
                <w:szCs w:val="24"/>
              </w:rPr>
            </w:pPr>
          </w:p>
        </w:tc>
        <w:tc>
          <w:tcPr>
            <w:tcW w:w="6040" w:type="dxa"/>
          </w:tcPr>
          <w:p w14:paraId="4B37813F" w14:textId="77777777" w:rsidR="00223408" w:rsidRPr="00223408" w:rsidRDefault="00223408" w:rsidP="00AA42A1">
            <w:pPr>
              <w:spacing w:after="120"/>
              <w:rPr>
                <w:sz w:val="24"/>
                <w:szCs w:val="24"/>
              </w:rPr>
            </w:pPr>
            <w:r w:rsidRPr="00223408">
              <w:rPr>
                <w:sz w:val="24"/>
                <w:szCs w:val="24"/>
              </w:rPr>
              <w:t>K7. Rozwój oferty inwestycyjnej przeznaczonej dla przedsiębiorców</w:t>
            </w:r>
          </w:p>
        </w:tc>
      </w:tr>
      <w:tr w:rsidR="00223408" w:rsidRPr="00223408" w14:paraId="7B90F1E1" w14:textId="77777777" w:rsidTr="00AA42A1">
        <w:tc>
          <w:tcPr>
            <w:tcW w:w="3020" w:type="dxa"/>
            <w:vMerge w:val="restart"/>
          </w:tcPr>
          <w:p w14:paraId="0BB25DDB" w14:textId="77777777" w:rsidR="00223408" w:rsidRPr="00223408" w:rsidRDefault="00223408" w:rsidP="00AA42A1">
            <w:pPr>
              <w:spacing w:after="120"/>
              <w:rPr>
                <w:sz w:val="24"/>
                <w:szCs w:val="24"/>
              </w:rPr>
            </w:pPr>
            <w:r w:rsidRPr="00223408">
              <w:rPr>
                <w:sz w:val="24"/>
                <w:szCs w:val="24"/>
              </w:rPr>
              <w:t xml:space="preserve">C3. Powstanie przyjaznej </w:t>
            </w:r>
            <w:r w:rsidRPr="00223408">
              <w:rPr>
                <w:sz w:val="24"/>
                <w:szCs w:val="24"/>
              </w:rPr>
              <w:br/>
              <w:t>i funkcjonalnej przestrzeni mieszkalnej i usługowej.</w:t>
            </w:r>
          </w:p>
        </w:tc>
        <w:tc>
          <w:tcPr>
            <w:tcW w:w="6040" w:type="dxa"/>
          </w:tcPr>
          <w:p w14:paraId="54C74438" w14:textId="77777777" w:rsidR="00223408" w:rsidRPr="00223408" w:rsidRDefault="00223408" w:rsidP="00AA42A1">
            <w:pPr>
              <w:spacing w:after="120"/>
              <w:rPr>
                <w:sz w:val="24"/>
                <w:szCs w:val="24"/>
              </w:rPr>
            </w:pPr>
            <w:r w:rsidRPr="00223408">
              <w:rPr>
                <w:sz w:val="24"/>
                <w:szCs w:val="24"/>
              </w:rPr>
              <w:t>K8. Modernizacja budynków mieszkalnych i usługowych</w:t>
            </w:r>
          </w:p>
        </w:tc>
      </w:tr>
      <w:tr w:rsidR="00223408" w:rsidRPr="00223408" w14:paraId="40C82D73" w14:textId="77777777" w:rsidTr="00AA42A1">
        <w:tc>
          <w:tcPr>
            <w:tcW w:w="3020" w:type="dxa"/>
            <w:vMerge/>
          </w:tcPr>
          <w:p w14:paraId="029C4744" w14:textId="77777777" w:rsidR="00223408" w:rsidRPr="00223408" w:rsidRDefault="00223408" w:rsidP="00AA42A1">
            <w:pPr>
              <w:spacing w:after="120"/>
              <w:rPr>
                <w:sz w:val="24"/>
                <w:szCs w:val="24"/>
              </w:rPr>
            </w:pPr>
          </w:p>
        </w:tc>
        <w:tc>
          <w:tcPr>
            <w:tcW w:w="6040" w:type="dxa"/>
          </w:tcPr>
          <w:p w14:paraId="4066BF5D" w14:textId="77777777" w:rsidR="00223408" w:rsidRPr="00223408" w:rsidRDefault="00223408" w:rsidP="00AA42A1">
            <w:pPr>
              <w:spacing w:after="120"/>
              <w:rPr>
                <w:sz w:val="24"/>
                <w:szCs w:val="24"/>
              </w:rPr>
            </w:pPr>
            <w:r w:rsidRPr="00223408">
              <w:rPr>
                <w:sz w:val="24"/>
                <w:szCs w:val="24"/>
              </w:rPr>
              <w:t>K9. Troska o stan środowiska naturalnego – dominującego zasobu na terenie gminy</w:t>
            </w:r>
          </w:p>
        </w:tc>
      </w:tr>
      <w:tr w:rsidR="00223408" w:rsidRPr="00223408" w14:paraId="278B8964" w14:textId="77777777" w:rsidTr="00AA42A1">
        <w:tc>
          <w:tcPr>
            <w:tcW w:w="3020" w:type="dxa"/>
            <w:vMerge/>
          </w:tcPr>
          <w:p w14:paraId="5A847D60" w14:textId="77777777" w:rsidR="00223408" w:rsidRPr="00223408" w:rsidRDefault="00223408" w:rsidP="00AA42A1">
            <w:pPr>
              <w:spacing w:after="120"/>
              <w:rPr>
                <w:sz w:val="24"/>
                <w:szCs w:val="24"/>
              </w:rPr>
            </w:pPr>
          </w:p>
        </w:tc>
        <w:tc>
          <w:tcPr>
            <w:tcW w:w="6040" w:type="dxa"/>
          </w:tcPr>
          <w:p w14:paraId="27CABB98" w14:textId="77777777" w:rsidR="00223408" w:rsidRPr="00223408" w:rsidRDefault="00223408" w:rsidP="00AA42A1">
            <w:pPr>
              <w:spacing w:after="120"/>
              <w:rPr>
                <w:sz w:val="24"/>
                <w:szCs w:val="24"/>
              </w:rPr>
            </w:pPr>
            <w:r w:rsidRPr="00223408">
              <w:rPr>
                <w:sz w:val="24"/>
                <w:szCs w:val="24"/>
              </w:rPr>
              <w:t>K9. Stworzenie atrakcyjnych przestrzeni wspólnych</w:t>
            </w:r>
          </w:p>
        </w:tc>
      </w:tr>
      <w:tr w:rsidR="00223408" w:rsidRPr="00223408" w14:paraId="6F47E1D8" w14:textId="77777777" w:rsidTr="00AA42A1">
        <w:tc>
          <w:tcPr>
            <w:tcW w:w="3020" w:type="dxa"/>
            <w:vMerge/>
          </w:tcPr>
          <w:p w14:paraId="2F228CA2" w14:textId="77777777" w:rsidR="00223408" w:rsidRPr="00223408" w:rsidRDefault="00223408" w:rsidP="00AA42A1">
            <w:pPr>
              <w:spacing w:after="120"/>
              <w:rPr>
                <w:sz w:val="24"/>
                <w:szCs w:val="24"/>
              </w:rPr>
            </w:pPr>
          </w:p>
        </w:tc>
        <w:tc>
          <w:tcPr>
            <w:tcW w:w="6040" w:type="dxa"/>
          </w:tcPr>
          <w:p w14:paraId="5B79EB61" w14:textId="77777777" w:rsidR="00223408" w:rsidRPr="00223408" w:rsidRDefault="00223408" w:rsidP="00AA42A1">
            <w:pPr>
              <w:spacing w:after="120"/>
              <w:rPr>
                <w:sz w:val="24"/>
                <w:szCs w:val="24"/>
              </w:rPr>
            </w:pPr>
            <w:r w:rsidRPr="00223408">
              <w:rPr>
                <w:sz w:val="24"/>
                <w:szCs w:val="24"/>
              </w:rPr>
              <w:t>K10. Działania na rzecz wzmocnienia relacji sąsiedzkich</w:t>
            </w:r>
          </w:p>
        </w:tc>
      </w:tr>
      <w:tr w:rsidR="00223408" w:rsidRPr="00223408" w14:paraId="6F1A3BB4" w14:textId="77777777" w:rsidTr="00AA42A1">
        <w:tc>
          <w:tcPr>
            <w:tcW w:w="3020" w:type="dxa"/>
            <w:vMerge/>
          </w:tcPr>
          <w:p w14:paraId="33B0141B" w14:textId="77777777" w:rsidR="00223408" w:rsidRPr="00223408" w:rsidRDefault="00223408" w:rsidP="00AA42A1">
            <w:pPr>
              <w:spacing w:after="120"/>
              <w:rPr>
                <w:sz w:val="24"/>
                <w:szCs w:val="24"/>
              </w:rPr>
            </w:pPr>
          </w:p>
        </w:tc>
        <w:tc>
          <w:tcPr>
            <w:tcW w:w="6040" w:type="dxa"/>
          </w:tcPr>
          <w:p w14:paraId="0500145F" w14:textId="77777777" w:rsidR="00223408" w:rsidRPr="00223408" w:rsidRDefault="00223408" w:rsidP="00AA42A1">
            <w:pPr>
              <w:spacing w:after="120"/>
              <w:rPr>
                <w:sz w:val="24"/>
                <w:szCs w:val="24"/>
              </w:rPr>
            </w:pPr>
            <w:r w:rsidRPr="00223408">
              <w:rPr>
                <w:sz w:val="24"/>
                <w:szCs w:val="24"/>
              </w:rPr>
              <w:t>K11. Modernizacja infrastruktury technicznej</w:t>
            </w:r>
          </w:p>
        </w:tc>
      </w:tr>
    </w:tbl>
    <w:p w14:paraId="6392A051" w14:textId="77777777" w:rsidR="00223408" w:rsidRPr="00223408" w:rsidRDefault="00223408" w:rsidP="00223408">
      <w:pPr>
        <w:spacing w:after="120" w:line="240" w:lineRule="auto"/>
        <w:jc w:val="both"/>
        <w:rPr>
          <w:rFonts w:ascii="Times New Roman" w:hAnsi="Times New Roman" w:cs="Times New Roman"/>
          <w:sz w:val="24"/>
          <w:szCs w:val="24"/>
        </w:rPr>
      </w:pPr>
    </w:p>
    <w:p w14:paraId="0B1D2523" w14:textId="03792E4D" w:rsidR="00223408" w:rsidRPr="00223408" w:rsidRDefault="00223408" w:rsidP="00223408">
      <w:pPr>
        <w:spacing w:after="120" w:line="240" w:lineRule="auto"/>
        <w:jc w:val="both"/>
        <w:rPr>
          <w:rFonts w:ascii="Times New Roman" w:hAnsi="Times New Roman" w:cs="Times New Roman"/>
          <w:sz w:val="24"/>
          <w:szCs w:val="24"/>
        </w:rPr>
      </w:pPr>
      <w:r w:rsidRPr="00223408">
        <w:rPr>
          <w:rFonts w:ascii="Times New Roman" w:hAnsi="Times New Roman" w:cs="Times New Roman"/>
          <w:sz w:val="24"/>
          <w:szCs w:val="24"/>
        </w:rPr>
        <w:t>Z bezpośrednio wymienionych w L</w:t>
      </w:r>
      <w:r>
        <w:rPr>
          <w:rFonts w:ascii="Times New Roman" w:hAnsi="Times New Roman" w:cs="Times New Roman"/>
          <w:sz w:val="24"/>
          <w:szCs w:val="24"/>
        </w:rPr>
        <w:t xml:space="preserve">okalnym </w:t>
      </w:r>
      <w:r w:rsidRPr="00223408">
        <w:rPr>
          <w:rFonts w:ascii="Times New Roman" w:hAnsi="Times New Roman" w:cs="Times New Roman"/>
          <w:sz w:val="24"/>
          <w:szCs w:val="24"/>
        </w:rPr>
        <w:t>P</w:t>
      </w:r>
      <w:r>
        <w:rPr>
          <w:rFonts w:ascii="Times New Roman" w:hAnsi="Times New Roman" w:cs="Times New Roman"/>
          <w:sz w:val="24"/>
          <w:szCs w:val="24"/>
        </w:rPr>
        <w:t xml:space="preserve">rogramie </w:t>
      </w:r>
      <w:r w:rsidRPr="00223408">
        <w:rPr>
          <w:rFonts w:ascii="Times New Roman" w:hAnsi="Times New Roman" w:cs="Times New Roman"/>
          <w:sz w:val="24"/>
          <w:szCs w:val="24"/>
        </w:rPr>
        <w:t>R</w:t>
      </w:r>
      <w:r>
        <w:rPr>
          <w:rFonts w:ascii="Times New Roman" w:hAnsi="Times New Roman" w:cs="Times New Roman"/>
          <w:sz w:val="24"/>
          <w:szCs w:val="24"/>
        </w:rPr>
        <w:t>ewitalizacji</w:t>
      </w:r>
      <w:r w:rsidRPr="00223408">
        <w:rPr>
          <w:rFonts w:ascii="Times New Roman" w:hAnsi="Times New Roman" w:cs="Times New Roman"/>
          <w:sz w:val="24"/>
          <w:szCs w:val="24"/>
        </w:rPr>
        <w:t xml:space="preserve"> zadań w 2021 roku zrealizowane zostały elementy zadania „Podwyższenie standardu funkcji mieszkalnej </w:t>
      </w:r>
      <w:r>
        <w:rPr>
          <w:rFonts w:ascii="Times New Roman" w:hAnsi="Times New Roman" w:cs="Times New Roman"/>
          <w:sz w:val="24"/>
          <w:szCs w:val="24"/>
        </w:rPr>
        <w:t xml:space="preserve">                               </w:t>
      </w:r>
      <w:r w:rsidRPr="00223408">
        <w:rPr>
          <w:rFonts w:ascii="Times New Roman" w:hAnsi="Times New Roman" w:cs="Times New Roman"/>
          <w:sz w:val="24"/>
          <w:szCs w:val="24"/>
        </w:rPr>
        <w:t xml:space="preserve">i publicznej osiedla </w:t>
      </w:r>
      <w:proofErr w:type="spellStart"/>
      <w:r w:rsidRPr="00223408">
        <w:rPr>
          <w:rFonts w:ascii="Times New Roman" w:hAnsi="Times New Roman" w:cs="Times New Roman"/>
          <w:sz w:val="24"/>
          <w:szCs w:val="24"/>
        </w:rPr>
        <w:t>Ziętek</w:t>
      </w:r>
      <w:proofErr w:type="spellEnd"/>
      <w:r w:rsidRPr="00223408">
        <w:rPr>
          <w:rFonts w:ascii="Times New Roman" w:hAnsi="Times New Roman" w:cs="Times New Roman"/>
          <w:sz w:val="24"/>
          <w:szCs w:val="24"/>
        </w:rPr>
        <w:t xml:space="preserve"> w Krupskim Młynie”.  Składały się na nią:</w:t>
      </w:r>
    </w:p>
    <w:p w14:paraId="78265DCB" w14:textId="6341B759" w:rsidR="00223408" w:rsidRPr="00223408" w:rsidRDefault="00223408" w:rsidP="00223408">
      <w:pPr>
        <w:spacing w:after="120" w:line="240" w:lineRule="auto"/>
        <w:jc w:val="both"/>
        <w:rPr>
          <w:rFonts w:ascii="Times New Roman" w:hAnsi="Times New Roman" w:cs="Times New Roman"/>
          <w:sz w:val="24"/>
          <w:szCs w:val="24"/>
        </w:rPr>
      </w:pPr>
      <w:r w:rsidRPr="00223408">
        <w:rPr>
          <w:rFonts w:ascii="Times New Roman" w:hAnsi="Times New Roman" w:cs="Times New Roman"/>
          <w:b/>
          <w:bCs/>
          <w:sz w:val="24"/>
          <w:szCs w:val="24"/>
        </w:rPr>
        <w:lastRenderedPageBreak/>
        <w:t xml:space="preserve">- modernizacja obiektu rekreacji ruchowo – sportowej w Ziętku </w:t>
      </w:r>
      <w:r w:rsidRPr="00223408">
        <w:rPr>
          <w:rFonts w:ascii="Times New Roman" w:hAnsi="Times New Roman" w:cs="Times New Roman"/>
          <w:sz w:val="24"/>
          <w:szCs w:val="24"/>
        </w:rPr>
        <w:t xml:space="preserve">(modernizacja boiska sportowego), która obejmowała wykonanie nawierzchni poliuretanowej na istniejącej nawierzchni asfaltowej, wykonanie </w:t>
      </w:r>
      <w:proofErr w:type="spellStart"/>
      <w:r w:rsidRPr="00223408">
        <w:rPr>
          <w:rFonts w:ascii="Times New Roman" w:hAnsi="Times New Roman" w:cs="Times New Roman"/>
          <w:sz w:val="24"/>
          <w:szCs w:val="24"/>
        </w:rPr>
        <w:t>piłkochwytów</w:t>
      </w:r>
      <w:proofErr w:type="spellEnd"/>
      <w:r w:rsidRPr="00223408">
        <w:rPr>
          <w:rFonts w:ascii="Times New Roman" w:hAnsi="Times New Roman" w:cs="Times New Roman"/>
          <w:sz w:val="24"/>
          <w:szCs w:val="24"/>
        </w:rPr>
        <w:t xml:space="preserve">, dostawę i montaż bramek do piłki ręcznej, konstrukcji słupów wraz z tablicami do koszykówki, ławek i koszy na śmieci, humusowanie </w:t>
      </w:r>
      <w:r>
        <w:rPr>
          <w:rFonts w:ascii="Times New Roman" w:hAnsi="Times New Roman" w:cs="Times New Roman"/>
          <w:sz w:val="24"/>
          <w:szCs w:val="24"/>
        </w:rPr>
        <w:t xml:space="preserve">                 </w:t>
      </w:r>
      <w:r w:rsidRPr="00223408">
        <w:rPr>
          <w:rFonts w:ascii="Times New Roman" w:hAnsi="Times New Roman" w:cs="Times New Roman"/>
          <w:sz w:val="24"/>
          <w:szCs w:val="24"/>
        </w:rPr>
        <w:t>i obsianie terenu trawą, wykonanie oświetlenia boiska (4 słupy, szafka oświetleniowa ze sterownikiem)</w:t>
      </w:r>
      <w:r w:rsidR="00F21E41">
        <w:rPr>
          <w:rFonts w:ascii="Times New Roman" w:hAnsi="Times New Roman" w:cs="Times New Roman"/>
          <w:sz w:val="24"/>
          <w:szCs w:val="24"/>
        </w:rPr>
        <w:t>,</w:t>
      </w:r>
    </w:p>
    <w:p w14:paraId="72E929C8" w14:textId="59C5331C" w:rsidR="00223408" w:rsidRPr="00223408" w:rsidRDefault="00223408" w:rsidP="00223408">
      <w:pPr>
        <w:spacing w:after="120" w:line="240" w:lineRule="auto"/>
        <w:jc w:val="both"/>
        <w:rPr>
          <w:rFonts w:ascii="Times New Roman" w:hAnsi="Times New Roman" w:cs="Times New Roman"/>
          <w:b/>
          <w:bCs/>
          <w:sz w:val="24"/>
          <w:szCs w:val="24"/>
        </w:rPr>
      </w:pPr>
      <w:r w:rsidRPr="00223408">
        <w:rPr>
          <w:rFonts w:ascii="Times New Roman" w:hAnsi="Times New Roman" w:cs="Times New Roman"/>
          <w:sz w:val="24"/>
          <w:szCs w:val="24"/>
        </w:rPr>
        <w:t xml:space="preserve">- </w:t>
      </w:r>
      <w:r w:rsidRPr="00223408">
        <w:rPr>
          <w:rFonts w:ascii="Times New Roman" w:hAnsi="Times New Roman" w:cs="Times New Roman"/>
          <w:b/>
          <w:bCs/>
          <w:sz w:val="24"/>
          <w:szCs w:val="24"/>
        </w:rPr>
        <w:t>utwardzenie terenu przed blokiem, budowa chodników, usunięcie płyt betonowych                                i wykonanie odwodnienia przy bloku nr 5 w Ziętku</w:t>
      </w:r>
      <w:r w:rsidR="00F21E41">
        <w:rPr>
          <w:rFonts w:ascii="Times New Roman" w:hAnsi="Times New Roman" w:cs="Times New Roman"/>
          <w:b/>
          <w:bCs/>
          <w:sz w:val="24"/>
          <w:szCs w:val="24"/>
        </w:rPr>
        <w:t>,</w:t>
      </w:r>
    </w:p>
    <w:p w14:paraId="75F4D35E" w14:textId="77777777" w:rsidR="00223408" w:rsidRPr="00A53A0E" w:rsidRDefault="00223408" w:rsidP="00223408">
      <w:pPr>
        <w:spacing w:after="120" w:line="240" w:lineRule="auto"/>
        <w:jc w:val="both"/>
        <w:rPr>
          <w:rFonts w:ascii="Times New Roman" w:hAnsi="Times New Roman" w:cs="Times New Roman"/>
          <w:b/>
          <w:bCs/>
          <w:sz w:val="24"/>
          <w:szCs w:val="24"/>
        </w:rPr>
      </w:pPr>
      <w:r w:rsidRPr="00A53A0E">
        <w:rPr>
          <w:rFonts w:ascii="Times New Roman" w:hAnsi="Times New Roman" w:cs="Times New Roman"/>
          <w:b/>
          <w:bCs/>
          <w:sz w:val="24"/>
          <w:szCs w:val="24"/>
        </w:rPr>
        <w:t>- wykonanie nawierzchni bezpiecznej pod urządzeniem zabawowym na placu zabaw.</w:t>
      </w:r>
    </w:p>
    <w:p w14:paraId="4C5DA4C6" w14:textId="35B2CDED" w:rsidR="00223408" w:rsidRPr="00223408" w:rsidRDefault="00DE1F4F" w:rsidP="00223408">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Zadania zostały zrealizowane</w:t>
      </w:r>
      <w:r w:rsidR="00223408" w:rsidRPr="00223408">
        <w:rPr>
          <w:rFonts w:ascii="Times New Roman" w:hAnsi="Times New Roman" w:cs="Times New Roman"/>
          <w:sz w:val="24"/>
          <w:szCs w:val="24"/>
        </w:rPr>
        <w:t xml:space="preserve"> ze środków Rządowego Funduszu Inwestycji Lokalnych oraz funduszu sołeckiego.</w:t>
      </w:r>
    </w:p>
    <w:p w14:paraId="5B31B892" w14:textId="77777777" w:rsidR="00952342" w:rsidRPr="00223408" w:rsidRDefault="00952342" w:rsidP="00952342">
      <w:pPr>
        <w:ind w:left="360"/>
        <w:jc w:val="both"/>
        <w:rPr>
          <w:rFonts w:ascii="Times New Roman" w:hAnsi="Times New Roman" w:cs="Times New Roman"/>
          <w:sz w:val="24"/>
          <w:szCs w:val="24"/>
        </w:rPr>
      </w:pPr>
    </w:p>
    <w:p w14:paraId="1D82A84F" w14:textId="77777777" w:rsidR="00952342" w:rsidRPr="00CB7305" w:rsidRDefault="00952342" w:rsidP="00952342">
      <w:pPr>
        <w:ind w:left="360"/>
        <w:jc w:val="both"/>
        <w:rPr>
          <w:rFonts w:ascii="Times New Roman" w:hAnsi="Times New Roman" w:cs="Times New Roman"/>
          <w:sz w:val="24"/>
          <w:szCs w:val="24"/>
        </w:rPr>
      </w:pPr>
    </w:p>
    <w:p w14:paraId="387FAE6C" w14:textId="77777777" w:rsidR="00952342" w:rsidRPr="00CB7305" w:rsidRDefault="00952342" w:rsidP="00952342">
      <w:pPr>
        <w:ind w:left="360"/>
        <w:jc w:val="both"/>
        <w:rPr>
          <w:rFonts w:ascii="Times New Roman" w:hAnsi="Times New Roman" w:cs="Times New Roman"/>
          <w:sz w:val="24"/>
          <w:szCs w:val="24"/>
        </w:rPr>
      </w:pPr>
    </w:p>
    <w:p w14:paraId="15534944" w14:textId="0DF1A17B" w:rsidR="00952342" w:rsidRDefault="00952342" w:rsidP="00952342">
      <w:pPr>
        <w:ind w:left="360"/>
        <w:jc w:val="both"/>
        <w:rPr>
          <w:rFonts w:ascii="Times New Roman" w:hAnsi="Times New Roman" w:cs="Times New Roman"/>
          <w:sz w:val="24"/>
          <w:szCs w:val="24"/>
        </w:rPr>
      </w:pPr>
    </w:p>
    <w:p w14:paraId="09CCA4EF" w14:textId="0AE00F9D" w:rsidR="00DD596C" w:rsidRDefault="00DD596C" w:rsidP="00952342">
      <w:pPr>
        <w:ind w:left="360"/>
        <w:jc w:val="both"/>
        <w:rPr>
          <w:rFonts w:ascii="Times New Roman" w:hAnsi="Times New Roman" w:cs="Times New Roman"/>
          <w:sz w:val="24"/>
          <w:szCs w:val="24"/>
        </w:rPr>
      </w:pPr>
    </w:p>
    <w:p w14:paraId="50C3A2A5" w14:textId="7C437F03" w:rsidR="00DD596C" w:rsidRDefault="00DD596C" w:rsidP="00952342">
      <w:pPr>
        <w:ind w:left="360"/>
        <w:jc w:val="both"/>
        <w:rPr>
          <w:rFonts w:ascii="Times New Roman" w:hAnsi="Times New Roman" w:cs="Times New Roman"/>
          <w:sz w:val="24"/>
          <w:szCs w:val="24"/>
        </w:rPr>
      </w:pPr>
    </w:p>
    <w:p w14:paraId="446C8595" w14:textId="124D89C3" w:rsidR="00DD596C" w:rsidRDefault="00DD596C" w:rsidP="00952342">
      <w:pPr>
        <w:ind w:left="360"/>
        <w:jc w:val="both"/>
        <w:rPr>
          <w:rFonts w:ascii="Times New Roman" w:hAnsi="Times New Roman" w:cs="Times New Roman"/>
          <w:sz w:val="24"/>
          <w:szCs w:val="24"/>
        </w:rPr>
      </w:pPr>
    </w:p>
    <w:p w14:paraId="43AAAF25" w14:textId="060DE5DA" w:rsidR="00DD596C" w:rsidRDefault="00DD596C" w:rsidP="00952342">
      <w:pPr>
        <w:ind w:left="360"/>
        <w:jc w:val="both"/>
        <w:rPr>
          <w:rFonts w:ascii="Times New Roman" w:hAnsi="Times New Roman" w:cs="Times New Roman"/>
          <w:sz w:val="24"/>
          <w:szCs w:val="24"/>
        </w:rPr>
      </w:pPr>
    </w:p>
    <w:p w14:paraId="5E3793A4" w14:textId="1527E44E" w:rsidR="00DD596C" w:rsidRDefault="00DD596C" w:rsidP="00952342">
      <w:pPr>
        <w:ind w:left="360"/>
        <w:jc w:val="both"/>
        <w:rPr>
          <w:rFonts w:ascii="Times New Roman" w:hAnsi="Times New Roman" w:cs="Times New Roman"/>
          <w:sz w:val="24"/>
          <w:szCs w:val="24"/>
        </w:rPr>
      </w:pPr>
    </w:p>
    <w:p w14:paraId="366E4320" w14:textId="3F1204B5" w:rsidR="00DD596C" w:rsidRDefault="00DD596C" w:rsidP="00952342">
      <w:pPr>
        <w:ind w:left="360"/>
        <w:jc w:val="both"/>
        <w:rPr>
          <w:rFonts w:ascii="Times New Roman" w:hAnsi="Times New Roman" w:cs="Times New Roman"/>
          <w:sz w:val="24"/>
          <w:szCs w:val="24"/>
        </w:rPr>
      </w:pPr>
    </w:p>
    <w:p w14:paraId="314B64AD" w14:textId="34622148" w:rsidR="00DD596C" w:rsidRDefault="00DD596C" w:rsidP="00952342">
      <w:pPr>
        <w:ind w:left="360"/>
        <w:jc w:val="both"/>
        <w:rPr>
          <w:rFonts w:ascii="Times New Roman" w:hAnsi="Times New Roman" w:cs="Times New Roman"/>
          <w:sz w:val="24"/>
          <w:szCs w:val="24"/>
        </w:rPr>
      </w:pPr>
    </w:p>
    <w:p w14:paraId="33A3983B" w14:textId="2613D771" w:rsidR="00DD596C" w:rsidRDefault="00DD596C" w:rsidP="00952342">
      <w:pPr>
        <w:ind w:left="360"/>
        <w:jc w:val="both"/>
        <w:rPr>
          <w:rFonts w:ascii="Times New Roman" w:hAnsi="Times New Roman" w:cs="Times New Roman"/>
          <w:sz w:val="24"/>
          <w:szCs w:val="24"/>
        </w:rPr>
      </w:pPr>
    </w:p>
    <w:p w14:paraId="623CD2E1" w14:textId="5272F0DB" w:rsidR="00DD596C" w:rsidRDefault="00DD596C" w:rsidP="00952342">
      <w:pPr>
        <w:ind w:left="360"/>
        <w:jc w:val="both"/>
        <w:rPr>
          <w:rFonts w:ascii="Times New Roman" w:hAnsi="Times New Roman" w:cs="Times New Roman"/>
          <w:sz w:val="24"/>
          <w:szCs w:val="24"/>
        </w:rPr>
      </w:pPr>
    </w:p>
    <w:p w14:paraId="1E8EE9B6" w14:textId="34603F4C" w:rsidR="00DD596C" w:rsidRDefault="00DD596C" w:rsidP="00952342">
      <w:pPr>
        <w:ind w:left="360"/>
        <w:jc w:val="both"/>
        <w:rPr>
          <w:rFonts w:ascii="Times New Roman" w:hAnsi="Times New Roman" w:cs="Times New Roman"/>
          <w:sz w:val="24"/>
          <w:szCs w:val="24"/>
        </w:rPr>
      </w:pPr>
    </w:p>
    <w:p w14:paraId="6B69125C" w14:textId="38F245C3" w:rsidR="00CA7C5F" w:rsidRDefault="00CA7C5F" w:rsidP="00952342">
      <w:pPr>
        <w:ind w:left="360"/>
        <w:jc w:val="both"/>
        <w:rPr>
          <w:rFonts w:ascii="Times New Roman" w:hAnsi="Times New Roman" w:cs="Times New Roman"/>
          <w:sz w:val="24"/>
          <w:szCs w:val="24"/>
        </w:rPr>
      </w:pPr>
    </w:p>
    <w:p w14:paraId="416B2ADF" w14:textId="47588F78" w:rsidR="00CA7C5F" w:rsidRDefault="00CA7C5F" w:rsidP="00952342">
      <w:pPr>
        <w:ind w:left="360"/>
        <w:jc w:val="both"/>
        <w:rPr>
          <w:rFonts w:ascii="Times New Roman" w:hAnsi="Times New Roman" w:cs="Times New Roman"/>
          <w:sz w:val="24"/>
          <w:szCs w:val="24"/>
        </w:rPr>
      </w:pPr>
    </w:p>
    <w:p w14:paraId="2B84BBFF" w14:textId="77777777" w:rsidR="00CA7C5F" w:rsidRDefault="00CA7C5F" w:rsidP="00952342">
      <w:pPr>
        <w:ind w:left="360"/>
        <w:jc w:val="both"/>
        <w:rPr>
          <w:rFonts w:ascii="Times New Roman" w:hAnsi="Times New Roman" w:cs="Times New Roman"/>
          <w:sz w:val="24"/>
          <w:szCs w:val="24"/>
        </w:rPr>
      </w:pPr>
    </w:p>
    <w:p w14:paraId="419C1F14" w14:textId="1D610B53" w:rsidR="00DD596C" w:rsidRDefault="00DD596C" w:rsidP="00952342">
      <w:pPr>
        <w:ind w:left="360"/>
        <w:jc w:val="both"/>
        <w:rPr>
          <w:rFonts w:ascii="Times New Roman" w:hAnsi="Times New Roman" w:cs="Times New Roman"/>
          <w:sz w:val="24"/>
          <w:szCs w:val="24"/>
        </w:rPr>
      </w:pPr>
    </w:p>
    <w:p w14:paraId="2EFC2673" w14:textId="1A5BE591" w:rsidR="00DD596C" w:rsidRDefault="00DD596C" w:rsidP="00952342">
      <w:pPr>
        <w:ind w:left="360"/>
        <w:jc w:val="both"/>
        <w:rPr>
          <w:rFonts w:ascii="Times New Roman" w:hAnsi="Times New Roman" w:cs="Times New Roman"/>
          <w:sz w:val="24"/>
          <w:szCs w:val="24"/>
        </w:rPr>
      </w:pPr>
    </w:p>
    <w:p w14:paraId="5282B2B5" w14:textId="77777777" w:rsidR="00DD596C" w:rsidRPr="00CB7305" w:rsidRDefault="00DD596C" w:rsidP="00952342">
      <w:pPr>
        <w:ind w:left="360"/>
        <w:jc w:val="both"/>
        <w:rPr>
          <w:rFonts w:ascii="Times New Roman" w:hAnsi="Times New Roman" w:cs="Times New Roman"/>
          <w:sz w:val="24"/>
          <w:szCs w:val="24"/>
        </w:rPr>
      </w:pPr>
    </w:p>
    <w:p w14:paraId="43DEDC15" w14:textId="34EB8D3B" w:rsidR="00952342" w:rsidRDefault="00F634A8" w:rsidP="00952342">
      <w:pPr>
        <w:ind w:left="360"/>
        <w:jc w:val="both"/>
        <w:rPr>
          <w:rFonts w:ascii="Times New Roman" w:hAnsi="Times New Roman"/>
          <w:sz w:val="24"/>
          <w:szCs w:val="24"/>
        </w:rPr>
      </w:pPr>
      <w:r>
        <w:rPr>
          <w:noProof/>
        </w:rPr>
        <w:lastRenderedPageBreak/>
        <w:drawing>
          <wp:inline distT="0" distB="0" distL="0" distR="0" wp14:anchorId="4B95E927" wp14:editId="511E4A0B">
            <wp:extent cx="1891864" cy="1375410"/>
            <wp:effectExtent l="0" t="0" r="0" b="0"/>
            <wp:docPr id="33" name="Obraz 33"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6386" cy="1422318"/>
                    </a:xfrm>
                    <a:prstGeom prst="rect">
                      <a:avLst/>
                    </a:prstGeom>
                  </pic:spPr>
                </pic:pic>
              </a:graphicData>
            </a:graphic>
          </wp:inline>
        </w:drawing>
      </w:r>
    </w:p>
    <w:p w14:paraId="1C665C1F" w14:textId="77777777" w:rsidR="00952342" w:rsidRDefault="00952342" w:rsidP="003174A0">
      <w:pPr>
        <w:numPr>
          <w:ilvl w:val="0"/>
          <w:numId w:val="7"/>
        </w:numPr>
        <w:jc w:val="both"/>
        <w:rPr>
          <w:rFonts w:ascii="Times New Roman" w:hAnsi="Times New Roman"/>
          <w:b/>
          <w:bCs/>
          <w:sz w:val="24"/>
          <w:szCs w:val="24"/>
        </w:rPr>
      </w:pPr>
      <w:r w:rsidRPr="00025805">
        <w:rPr>
          <w:rFonts w:ascii="Times New Roman" w:hAnsi="Times New Roman"/>
          <w:b/>
          <w:bCs/>
          <w:sz w:val="24"/>
          <w:szCs w:val="24"/>
        </w:rPr>
        <w:t>Program Gospodarowania Mieszkaniowym Zasobem Gminy</w:t>
      </w:r>
    </w:p>
    <w:p w14:paraId="71C65903" w14:textId="77777777" w:rsidR="009F6AA6" w:rsidRPr="009F6AA6" w:rsidRDefault="009F6AA6" w:rsidP="009F6AA6">
      <w:pPr>
        <w:spacing w:after="0" w:line="240" w:lineRule="auto"/>
        <w:ind w:left="360"/>
        <w:jc w:val="both"/>
        <w:rPr>
          <w:rFonts w:ascii="Times New Roman" w:hAnsi="Times New Roman" w:cs="Times New Roman"/>
          <w:sz w:val="24"/>
          <w:szCs w:val="24"/>
        </w:rPr>
      </w:pPr>
    </w:p>
    <w:p w14:paraId="49EF53A1" w14:textId="1CC8D997" w:rsid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 xml:space="preserve">Gospodarowanie mieszkaniowym zasobem gminy w 2021 odbywało się w oparciu o Wieloletni program gospodarowania mieszkaniowym zasobem Gminy Krupski Młyn na lata 2021 - 2025, który został przyjęty przez Radę Gminy Krupski Młyn w dniu 26 stycznia 2021 r., na mocy Uchwały Nr XXIII/231/21.   </w:t>
      </w:r>
    </w:p>
    <w:p w14:paraId="60503432" w14:textId="77777777" w:rsidR="00CA60BF" w:rsidRPr="00CA60BF" w:rsidRDefault="00CA60BF" w:rsidP="00CA60BF">
      <w:pPr>
        <w:spacing w:after="0" w:line="240" w:lineRule="auto"/>
        <w:jc w:val="both"/>
        <w:rPr>
          <w:rFonts w:ascii="Times New Roman" w:hAnsi="Times New Roman" w:cs="Times New Roman"/>
          <w:color w:val="000000" w:themeColor="text1"/>
          <w:sz w:val="16"/>
          <w:szCs w:val="16"/>
        </w:rPr>
      </w:pPr>
    </w:p>
    <w:p w14:paraId="7EB25BEF" w14:textId="2792BCF0" w:rsid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Program zawiera informacje dotyczące stanu ilościowego zasobu lokalowego Gminy Krupski Młyn,  jego stanu technicznego i wyposażenia oraz corocznych zmian w tym zakresie.  Program zawiera również zasady polityki czynszowej</w:t>
      </w:r>
      <w:r w:rsidR="00DE1F4F">
        <w:rPr>
          <w:rFonts w:ascii="Times New Roman" w:hAnsi="Times New Roman" w:cs="Times New Roman"/>
          <w:color w:val="000000" w:themeColor="text1"/>
          <w:sz w:val="24"/>
          <w:szCs w:val="24"/>
        </w:rPr>
        <w:t>,</w:t>
      </w:r>
      <w:r w:rsidRPr="00CA60BF">
        <w:rPr>
          <w:rFonts w:ascii="Times New Roman" w:hAnsi="Times New Roman" w:cs="Times New Roman"/>
          <w:color w:val="000000" w:themeColor="text1"/>
          <w:sz w:val="24"/>
          <w:szCs w:val="24"/>
        </w:rPr>
        <w:t xml:space="preserve"> a także plany remontowe i modernizacyjne na lata objęte Programem.   </w:t>
      </w:r>
    </w:p>
    <w:p w14:paraId="7D68236C" w14:textId="4A2D1981" w:rsidR="00CA60BF" w:rsidRPr="00CA60BF" w:rsidRDefault="00CA60BF" w:rsidP="00CA60BF">
      <w:pPr>
        <w:spacing w:after="0" w:line="240" w:lineRule="auto"/>
        <w:jc w:val="both"/>
        <w:rPr>
          <w:rFonts w:ascii="Times New Roman" w:hAnsi="Times New Roman" w:cs="Times New Roman"/>
          <w:color w:val="000000" w:themeColor="text1"/>
          <w:sz w:val="16"/>
          <w:szCs w:val="16"/>
        </w:rPr>
      </w:pPr>
    </w:p>
    <w:p w14:paraId="1F23E192" w14:textId="433E4262" w:rsid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 xml:space="preserve">Realizacja zadań z zakresu gospodarki lokalowej prowadzona była przy pomocy komórki organizacyjnej Urzędu Gminy w Krupskim Młynie – Referatu Gospodarki Komunalnej </w:t>
      </w:r>
      <w:r>
        <w:rPr>
          <w:rFonts w:ascii="Times New Roman" w:hAnsi="Times New Roman" w:cs="Times New Roman"/>
          <w:color w:val="000000" w:themeColor="text1"/>
          <w:sz w:val="24"/>
          <w:szCs w:val="24"/>
        </w:rPr>
        <w:t xml:space="preserve">                         </w:t>
      </w:r>
      <w:r w:rsidRPr="00CA60BF">
        <w:rPr>
          <w:rFonts w:ascii="Times New Roman" w:hAnsi="Times New Roman" w:cs="Times New Roman"/>
          <w:color w:val="000000" w:themeColor="text1"/>
          <w:sz w:val="24"/>
          <w:szCs w:val="24"/>
        </w:rPr>
        <w:t xml:space="preserve">i Mieszkaniowej.   </w:t>
      </w:r>
    </w:p>
    <w:p w14:paraId="46857AF9" w14:textId="77777777" w:rsidR="00CA60BF" w:rsidRPr="00CA60BF" w:rsidRDefault="00CA60BF" w:rsidP="00CA60BF">
      <w:pPr>
        <w:spacing w:after="0" w:line="240" w:lineRule="auto"/>
        <w:jc w:val="both"/>
        <w:rPr>
          <w:rFonts w:ascii="Times New Roman" w:hAnsi="Times New Roman" w:cs="Times New Roman"/>
          <w:color w:val="000000" w:themeColor="text1"/>
          <w:sz w:val="16"/>
          <w:szCs w:val="16"/>
        </w:rPr>
      </w:pPr>
    </w:p>
    <w:p w14:paraId="3E9150EA" w14:textId="4A5701DA" w:rsid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 xml:space="preserve">Wg stanu na dzień 31.12.2021 r. zasób mieszkań gminnych wynosił 260 lokali mieszkalnych oraz 40 lokali przeznaczonych do najmu socjalnego. W programie zawarto prognozę sprzedaży lokali komunalnych. Względem prognozy zawartej w Programie Dynamika sprzedaży mieszkań w 2021 r. była wyższa.  W 2021 roku gmina zbyła 17 lokali mieszkalnych (przy prognozie zbycia w 2021 r.  9 lokali), 13 z nich na rzecz dotychczasowych najemców, natomiast 4 lokale zostały sprzedane w ramach przetargu nieograniczonego. Utrzymująca się sprzedaż lokali na poziomie wyższym niż zakładany związana jest z obowiązywaniem Uchwały Rady Gminy Krupski Młyn Nr VII/37/19 z roku  2019 r. podwyższającej wielkość bonifikaty przy zakupie lokalu, tj. 45% od ustalonej ceny lokalu.  </w:t>
      </w:r>
    </w:p>
    <w:p w14:paraId="06EED560" w14:textId="77777777" w:rsidR="00CA60BF" w:rsidRPr="00CA60BF" w:rsidRDefault="00CA60BF" w:rsidP="00CA60BF">
      <w:pPr>
        <w:spacing w:after="0" w:line="240" w:lineRule="auto"/>
        <w:jc w:val="both"/>
        <w:rPr>
          <w:rFonts w:ascii="Times New Roman" w:hAnsi="Times New Roman" w:cs="Times New Roman"/>
          <w:color w:val="000000" w:themeColor="text1"/>
          <w:sz w:val="16"/>
          <w:szCs w:val="16"/>
        </w:rPr>
      </w:pPr>
    </w:p>
    <w:p w14:paraId="67DA07A8" w14:textId="137C7ACD" w:rsidR="00CA60BF" w:rsidRP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 xml:space="preserve">Obecna wielkość zasobu mieszkaniowego stanowiącego własność Gminy Krupski Młyn jest wystarczająca do realizacji zadań zaspokajania potrzeb mieszkaniowych społeczności lokalnej. </w:t>
      </w:r>
    </w:p>
    <w:p w14:paraId="3264B264" w14:textId="3833EAC5" w:rsid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 xml:space="preserve">W zasobie lokalowym odbywa się rotacja najemców z uwagi na zwiększające się lub zmniejszające potrzeby lokalowe poszczególnych rodzin. Wolne lokale będące w dyspozycji gminy są ponownie wynajmowane mieszkańcom na pisemne wnioski. Organem doradczym Wójta Gminy w sprawach mieszkaniowych, w szczególności opiniowania wynajmów i zamian lokali komunalnych jest Społeczna Komisja Mieszkaniowa. W 2021 roku komisja odbyła </w:t>
      </w:r>
      <w:r>
        <w:rPr>
          <w:rFonts w:ascii="Times New Roman" w:hAnsi="Times New Roman" w:cs="Times New Roman"/>
          <w:color w:val="000000" w:themeColor="text1"/>
          <w:sz w:val="24"/>
          <w:szCs w:val="24"/>
        </w:rPr>
        <w:t xml:space="preserve">                      </w:t>
      </w:r>
      <w:r w:rsidRPr="00CA60BF">
        <w:rPr>
          <w:rFonts w:ascii="Times New Roman" w:hAnsi="Times New Roman" w:cs="Times New Roman"/>
          <w:color w:val="000000" w:themeColor="text1"/>
          <w:sz w:val="24"/>
          <w:szCs w:val="24"/>
        </w:rPr>
        <w:t xml:space="preserve">2 posiedzenia i zaproponowana 10 wynajmów lokali, które zostały wyznaczone przez Wójta Gminy do dalszego zasiedlenia.  </w:t>
      </w:r>
    </w:p>
    <w:p w14:paraId="3AC25F02" w14:textId="77777777" w:rsidR="00CA60BF" w:rsidRPr="00CA60BF" w:rsidRDefault="00CA60BF" w:rsidP="00CA60BF">
      <w:pPr>
        <w:spacing w:after="0" w:line="240" w:lineRule="auto"/>
        <w:jc w:val="both"/>
        <w:rPr>
          <w:rFonts w:ascii="Times New Roman" w:hAnsi="Times New Roman" w:cs="Times New Roman"/>
          <w:color w:val="000000" w:themeColor="text1"/>
          <w:sz w:val="16"/>
          <w:szCs w:val="16"/>
        </w:rPr>
      </w:pPr>
    </w:p>
    <w:p w14:paraId="5C1C718E" w14:textId="22D9BAF0" w:rsidR="00CA60BF" w:rsidRP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 xml:space="preserve">W zasobie lokalowym Gminy Krupski Młyn w 2021 r. występuje nadal jeden lokal komunalny znajdujący się w Ziętku bl.7, który zgodnie z  uchwałą Nr XXIII/165/16 Rady Gminy Krupski Młyn z dnia 29 listopada 2016 r. pełni nadal funkcję mieszkania chronionego, pozostającego </w:t>
      </w:r>
      <w:r>
        <w:rPr>
          <w:rFonts w:ascii="Times New Roman" w:hAnsi="Times New Roman" w:cs="Times New Roman"/>
          <w:color w:val="000000" w:themeColor="text1"/>
          <w:sz w:val="24"/>
          <w:szCs w:val="24"/>
        </w:rPr>
        <w:t xml:space="preserve">               </w:t>
      </w:r>
      <w:r w:rsidRPr="00CA60BF">
        <w:rPr>
          <w:rFonts w:ascii="Times New Roman" w:hAnsi="Times New Roman" w:cs="Times New Roman"/>
          <w:color w:val="000000" w:themeColor="text1"/>
          <w:sz w:val="24"/>
          <w:szCs w:val="24"/>
        </w:rPr>
        <w:t xml:space="preserve">w dyspozycji Gminnego Ośrodka Pomocy Społecznej. </w:t>
      </w:r>
    </w:p>
    <w:p w14:paraId="4A3D3C83" w14:textId="6B686A8B" w:rsid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lastRenderedPageBreak/>
        <w:t>Stosownie do możliwości budżetowych w 2021 r. w zasobach gminnych przeprowadzono remonty mające na celu utrzymanie gminnego zasobu budynkowego w stanie niepogorszonym, w tym wykonany został remont części dachu o powierzchni 80 m</w:t>
      </w:r>
      <w:r w:rsidRPr="00CA60BF">
        <w:rPr>
          <w:rFonts w:ascii="Times New Roman" w:hAnsi="Times New Roman" w:cs="Times New Roman"/>
          <w:color w:val="000000" w:themeColor="text1"/>
          <w:sz w:val="24"/>
          <w:szCs w:val="24"/>
          <w:vertAlign w:val="superscript"/>
        </w:rPr>
        <w:t xml:space="preserve">2 </w:t>
      </w:r>
      <w:r w:rsidRPr="00CA60BF">
        <w:rPr>
          <w:rFonts w:ascii="Times New Roman" w:hAnsi="Times New Roman" w:cs="Times New Roman"/>
          <w:color w:val="000000" w:themeColor="text1"/>
          <w:sz w:val="24"/>
          <w:szCs w:val="24"/>
        </w:rPr>
        <w:t>na budynku użytkowym, położonym</w:t>
      </w:r>
      <w:r>
        <w:rPr>
          <w:rFonts w:ascii="Times New Roman" w:hAnsi="Times New Roman" w:cs="Times New Roman"/>
          <w:color w:val="000000" w:themeColor="text1"/>
          <w:sz w:val="24"/>
          <w:szCs w:val="24"/>
        </w:rPr>
        <w:t xml:space="preserve"> </w:t>
      </w:r>
      <w:r w:rsidRPr="00CA60BF">
        <w:rPr>
          <w:rFonts w:ascii="Times New Roman" w:hAnsi="Times New Roman" w:cs="Times New Roman"/>
          <w:color w:val="000000" w:themeColor="text1"/>
          <w:sz w:val="24"/>
          <w:szCs w:val="24"/>
        </w:rPr>
        <w:t>w Krupskim Młynie przy ul. Głównej 9 polegający na pokryciu papą termozgrzewalną oraz wymianie rynien i rur spustowych, przeprowadzono również prace polegające na położeniu nowego gontu bitumicznego (karpiówka) na powierzchni blisko 250 m</w:t>
      </w:r>
      <w:r w:rsidRPr="00CA60BF">
        <w:rPr>
          <w:rFonts w:ascii="Times New Roman" w:hAnsi="Times New Roman" w:cs="Times New Roman"/>
          <w:color w:val="000000" w:themeColor="text1"/>
          <w:sz w:val="24"/>
          <w:szCs w:val="24"/>
          <w:vertAlign w:val="superscript"/>
        </w:rPr>
        <w:t>2</w:t>
      </w:r>
      <w:r w:rsidRPr="00CA60BF">
        <w:rPr>
          <w:rFonts w:ascii="Times New Roman" w:hAnsi="Times New Roman" w:cs="Times New Roman"/>
          <w:color w:val="000000" w:themeColor="text1"/>
          <w:sz w:val="24"/>
          <w:szCs w:val="24"/>
        </w:rPr>
        <w:t>,</w:t>
      </w:r>
      <w:r w:rsidRPr="00CA60BF">
        <w:rPr>
          <w:rFonts w:ascii="Times New Roman" w:hAnsi="Times New Roman" w:cs="Times New Roman"/>
          <w:color w:val="000000" w:themeColor="text1"/>
          <w:sz w:val="24"/>
          <w:szCs w:val="24"/>
          <w:vertAlign w:val="superscript"/>
        </w:rPr>
        <w:t xml:space="preserve"> </w:t>
      </w:r>
      <w:r w:rsidRPr="00CA60BF">
        <w:rPr>
          <w:rFonts w:ascii="Times New Roman" w:hAnsi="Times New Roman" w:cs="Times New Roman"/>
          <w:color w:val="000000" w:themeColor="text1"/>
          <w:sz w:val="24"/>
          <w:szCs w:val="24"/>
        </w:rPr>
        <w:t xml:space="preserve">na przedniej części dachu budynku sportowego przy ul. Głównej 4A w Krupskim Młynie. </w:t>
      </w:r>
    </w:p>
    <w:p w14:paraId="1FCC36C8" w14:textId="77777777" w:rsidR="00CA60BF" w:rsidRPr="00CA60BF" w:rsidRDefault="00CA60BF" w:rsidP="00CA60BF">
      <w:pPr>
        <w:spacing w:after="0" w:line="240" w:lineRule="auto"/>
        <w:jc w:val="both"/>
        <w:rPr>
          <w:rFonts w:ascii="Times New Roman" w:hAnsi="Times New Roman" w:cs="Times New Roman"/>
          <w:color w:val="000000" w:themeColor="text1"/>
          <w:sz w:val="16"/>
          <w:szCs w:val="16"/>
        </w:rPr>
      </w:pPr>
    </w:p>
    <w:p w14:paraId="2A4744F5" w14:textId="5C69175E" w:rsidR="00CA60BF" w:rsidRDefault="00CA60BF" w:rsidP="00CA60BF">
      <w:pPr>
        <w:pStyle w:val="Standard"/>
        <w:jc w:val="both"/>
        <w:rPr>
          <w:rFonts w:cs="Times New Roman"/>
          <w:color w:val="000000" w:themeColor="text1"/>
        </w:rPr>
      </w:pPr>
      <w:r w:rsidRPr="00CA60BF">
        <w:rPr>
          <w:rFonts w:cs="Times New Roman"/>
          <w:color w:val="000000" w:themeColor="text1"/>
        </w:rPr>
        <w:t xml:space="preserve">Wykonane zostały również coroczne przeglądy budowlane, kominiarskie, gazowe w obiektach będących własnością Gminy Krupski Młyn oraz dokonano usunięcia usterek i zaleceń wynikłych  z dokonanych sprawdzeń. </w:t>
      </w:r>
    </w:p>
    <w:p w14:paraId="46B24DE9" w14:textId="77777777" w:rsidR="00CA60BF" w:rsidRPr="00CA60BF" w:rsidRDefault="00CA60BF" w:rsidP="00CA60BF">
      <w:pPr>
        <w:pStyle w:val="Standard"/>
        <w:jc w:val="both"/>
        <w:rPr>
          <w:rFonts w:cs="Times New Roman"/>
          <w:color w:val="000000" w:themeColor="text1"/>
          <w:sz w:val="16"/>
          <w:szCs w:val="16"/>
        </w:rPr>
      </w:pPr>
    </w:p>
    <w:p w14:paraId="0B2D3CE7" w14:textId="2A5812BC" w:rsid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Na bieżąco wykonywane były prace związane z usuwaniem zaistniałych awarii na sieciach elektrycznych, wodno-kanalizacyjnych i grzewczych.</w:t>
      </w:r>
    </w:p>
    <w:p w14:paraId="0FD3849A" w14:textId="77777777" w:rsidR="00CA60BF" w:rsidRPr="00CA60BF" w:rsidRDefault="00CA60BF" w:rsidP="00CA60BF">
      <w:pPr>
        <w:spacing w:after="0" w:line="240" w:lineRule="auto"/>
        <w:jc w:val="both"/>
        <w:rPr>
          <w:rFonts w:ascii="Times New Roman" w:hAnsi="Times New Roman" w:cs="Times New Roman"/>
          <w:color w:val="000000" w:themeColor="text1"/>
          <w:sz w:val="16"/>
          <w:szCs w:val="16"/>
        </w:rPr>
      </w:pPr>
    </w:p>
    <w:p w14:paraId="618631D9" w14:textId="5DB4C096" w:rsid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Kontynuowano również, zapoczątkowaną w 2020 r., współpracę z najemcami lokali komunalnych</w:t>
      </w:r>
      <w:r>
        <w:rPr>
          <w:rFonts w:ascii="Times New Roman" w:hAnsi="Times New Roman" w:cs="Times New Roman"/>
          <w:color w:val="000000" w:themeColor="text1"/>
          <w:sz w:val="24"/>
          <w:szCs w:val="24"/>
        </w:rPr>
        <w:t xml:space="preserve"> </w:t>
      </w:r>
      <w:r w:rsidRPr="00CA60BF">
        <w:rPr>
          <w:rFonts w:ascii="Times New Roman" w:hAnsi="Times New Roman" w:cs="Times New Roman"/>
          <w:color w:val="000000" w:themeColor="text1"/>
          <w:sz w:val="24"/>
          <w:szCs w:val="24"/>
        </w:rPr>
        <w:t xml:space="preserve">w zakresie wymiany stolarki okiennej, polegającą na zobowiązaniu się do częściowej refundacji przez Gminę nakładów poniesionych przez lokatorów na wymianę okien. </w:t>
      </w:r>
    </w:p>
    <w:p w14:paraId="7A4D2A5B" w14:textId="77777777" w:rsidR="00084CD3" w:rsidRPr="00084CD3" w:rsidRDefault="00084CD3" w:rsidP="00CA60BF">
      <w:pPr>
        <w:spacing w:after="0" w:line="240" w:lineRule="auto"/>
        <w:jc w:val="both"/>
        <w:rPr>
          <w:rFonts w:ascii="Times New Roman" w:hAnsi="Times New Roman" w:cs="Times New Roman"/>
          <w:color w:val="000000" w:themeColor="text1"/>
          <w:sz w:val="16"/>
          <w:szCs w:val="16"/>
        </w:rPr>
      </w:pPr>
    </w:p>
    <w:p w14:paraId="74333A0E" w14:textId="52C7FFFF" w:rsidR="00CA60BF" w:rsidRP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 xml:space="preserve">Prace remontowe prowadzony były również w budynkach wspólnot mieszkaniowych, </w:t>
      </w:r>
      <w:r w:rsidR="00084CD3">
        <w:rPr>
          <w:rFonts w:ascii="Times New Roman" w:hAnsi="Times New Roman" w:cs="Times New Roman"/>
          <w:color w:val="000000" w:themeColor="text1"/>
          <w:sz w:val="24"/>
          <w:szCs w:val="24"/>
        </w:rPr>
        <w:t xml:space="preserve">                         </w:t>
      </w:r>
      <w:r w:rsidRPr="00CA60BF">
        <w:rPr>
          <w:rFonts w:ascii="Times New Roman" w:hAnsi="Times New Roman" w:cs="Times New Roman"/>
          <w:color w:val="000000" w:themeColor="text1"/>
          <w:sz w:val="24"/>
          <w:szCs w:val="24"/>
        </w:rPr>
        <w:t xml:space="preserve">w których Gmina Krupski Młyn posiada lokale komunalne. W 2021 r. wykonywane były prace remontowe polegające na odtworzeniu schodów i części klatki schodowej, wymianie części pionów wodnych i kanalizacyjnych,  wymianie częściowym ogrodzenia, remoncie kanalizacji deszczowej. Do części budynków wspólnot mieszkaniowych doprowadzony również został światłowód. </w:t>
      </w:r>
    </w:p>
    <w:p w14:paraId="6C471E53" w14:textId="77777777" w:rsidR="00CA60BF" w:rsidRPr="00CA60BF" w:rsidRDefault="00CA60BF" w:rsidP="00CA60BF">
      <w:pPr>
        <w:spacing w:after="0" w:line="240" w:lineRule="auto"/>
        <w:jc w:val="both"/>
        <w:rPr>
          <w:rFonts w:ascii="Times New Roman" w:hAnsi="Times New Roman" w:cs="Times New Roman"/>
          <w:b/>
          <w:color w:val="000000" w:themeColor="text1"/>
          <w:sz w:val="24"/>
          <w:szCs w:val="24"/>
        </w:rPr>
      </w:pPr>
    </w:p>
    <w:p w14:paraId="7F633E13" w14:textId="77777777" w:rsidR="00CA60BF" w:rsidRPr="00CA60BF" w:rsidRDefault="00CA60BF" w:rsidP="00CA60BF">
      <w:pPr>
        <w:spacing w:after="0" w:line="240" w:lineRule="auto"/>
        <w:jc w:val="both"/>
        <w:rPr>
          <w:rFonts w:ascii="Times New Roman" w:hAnsi="Times New Roman" w:cs="Times New Roman"/>
          <w:b/>
          <w:color w:val="000000" w:themeColor="text1"/>
          <w:sz w:val="24"/>
          <w:szCs w:val="24"/>
        </w:rPr>
      </w:pPr>
      <w:r w:rsidRPr="00CA60BF">
        <w:rPr>
          <w:rFonts w:ascii="Times New Roman" w:hAnsi="Times New Roman" w:cs="Times New Roman"/>
          <w:b/>
          <w:color w:val="000000" w:themeColor="text1"/>
          <w:sz w:val="24"/>
          <w:szCs w:val="24"/>
        </w:rPr>
        <w:t xml:space="preserve">Zasady polityki czynszowej       </w:t>
      </w:r>
    </w:p>
    <w:p w14:paraId="1D515CB6" w14:textId="646CF740" w:rsidR="00CA60BF" w:rsidRDefault="00CA60BF" w:rsidP="00CA60BF">
      <w:pPr>
        <w:spacing w:after="0" w:line="240" w:lineRule="auto"/>
        <w:ind w:firstLine="708"/>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W „Wieloletnim programie gospodarowania mieszkaniowym zasobem Gminy Krupski Młyn na lata 2021- 2025” zawarte zostały zasady polityki czynszowej. Określono w nich, iż na wartość użytkową lokali a co za tym idzie na wysokość stawki czynszu w mieszkaniowym zasobie Gminy ma wpływ położenie budynku, jego stan techniczny</w:t>
      </w:r>
      <w:r w:rsidR="00DE1F4F">
        <w:rPr>
          <w:rFonts w:ascii="Times New Roman" w:hAnsi="Times New Roman" w:cs="Times New Roman"/>
          <w:color w:val="000000" w:themeColor="text1"/>
          <w:sz w:val="24"/>
          <w:szCs w:val="24"/>
        </w:rPr>
        <w:t>,</w:t>
      </w:r>
      <w:r w:rsidRPr="00CA60BF">
        <w:rPr>
          <w:rFonts w:ascii="Times New Roman" w:hAnsi="Times New Roman" w:cs="Times New Roman"/>
          <w:color w:val="000000" w:themeColor="text1"/>
          <w:sz w:val="24"/>
          <w:szCs w:val="24"/>
        </w:rPr>
        <w:t xml:space="preserve"> a także wyposażenie </w:t>
      </w:r>
      <w:r w:rsidR="00084CD3">
        <w:rPr>
          <w:rFonts w:ascii="Times New Roman" w:hAnsi="Times New Roman" w:cs="Times New Roman"/>
          <w:color w:val="000000" w:themeColor="text1"/>
          <w:sz w:val="24"/>
          <w:szCs w:val="24"/>
        </w:rPr>
        <w:t xml:space="preserve">                    </w:t>
      </w:r>
      <w:r w:rsidRPr="00CA60BF">
        <w:rPr>
          <w:rFonts w:ascii="Times New Roman" w:hAnsi="Times New Roman" w:cs="Times New Roman"/>
          <w:color w:val="000000" w:themeColor="text1"/>
          <w:sz w:val="24"/>
          <w:szCs w:val="24"/>
        </w:rPr>
        <w:t xml:space="preserve">w urządzenia techniczne i instalacje. </w:t>
      </w:r>
    </w:p>
    <w:p w14:paraId="033B30FD" w14:textId="77777777" w:rsidR="00084CD3" w:rsidRPr="00084CD3" w:rsidRDefault="00084CD3" w:rsidP="00CA60BF">
      <w:pPr>
        <w:spacing w:after="0" w:line="240" w:lineRule="auto"/>
        <w:ind w:firstLine="708"/>
        <w:jc w:val="both"/>
        <w:rPr>
          <w:rFonts w:ascii="Times New Roman" w:hAnsi="Times New Roman" w:cs="Times New Roman"/>
          <w:color w:val="000000" w:themeColor="text1"/>
          <w:sz w:val="16"/>
          <w:szCs w:val="16"/>
        </w:rPr>
      </w:pPr>
    </w:p>
    <w:p w14:paraId="555E64B1" w14:textId="77777777" w:rsidR="00CA60BF" w:rsidRP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 xml:space="preserve">W ramach tej polityki zostały określone czynniki podwyższające i obniżające wartość użytkową lokali, mające wpływ na wysokość stawki czynszu.     </w:t>
      </w:r>
    </w:p>
    <w:p w14:paraId="2149CB72" w14:textId="77777777" w:rsidR="00CA60BF" w:rsidRP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 xml:space="preserve">Czynniki obniżające stawkę czynszową wskazane w Programie to: </w:t>
      </w:r>
    </w:p>
    <w:p w14:paraId="270E9288" w14:textId="77777777" w:rsidR="00CA60BF" w:rsidRP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 xml:space="preserve">-  położenie tj. stawka czynszu dla lokali położonych poza Krupskim Młynem obniżona o 5% , </w:t>
      </w:r>
    </w:p>
    <w:p w14:paraId="3CBB4F5D" w14:textId="5DAC6B98" w:rsidR="00CA60BF" w:rsidRP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 usytuowanie lokalu na II piętrze, lokal z odrębnym wejściem, lokal posiadający awaryjną instalację  wewnętrzną  -  stawka obniżona o 2% za każdy z tych czynników,</w:t>
      </w:r>
    </w:p>
    <w:p w14:paraId="5798521B" w14:textId="444F418E" w:rsidR="00CA60BF" w:rsidRP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  brak instalacji c.o., brak odrębnej kuchni lub kuchnia bez bezpośredniego oświetlenia naturalnego</w:t>
      </w:r>
      <w:r w:rsidR="00DE1F4F">
        <w:rPr>
          <w:rFonts w:ascii="Times New Roman" w:hAnsi="Times New Roman" w:cs="Times New Roman"/>
          <w:color w:val="000000" w:themeColor="text1"/>
          <w:sz w:val="24"/>
          <w:szCs w:val="24"/>
        </w:rPr>
        <w:t xml:space="preserve"> </w:t>
      </w:r>
      <w:r w:rsidRPr="00CA60BF">
        <w:rPr>
          <w:rFonts w:ascii="Times New Roman" w:hAnsi="Times New Roman" w:cs="Times New Roman"/>
          <w:color w:val="000000" w:themeColor="text1"/>
          <w:sz w:val="24"/>
          <w:szCs w:val="24"/>
        </w:rPr>
        <w:t xml:space="preserve">-  stawka obniżona o 20% za każdy z tych czynników, </w:t>
      </w:r>
    </w:p>
    <w:p w14:paraId="0992B9D7" w14:textId="77777777" w:rsidR="00CA60BF" w:rsidRP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 brak anteny zbiorczej  - stawka obniżona o 5%,</w:t>
      </w:r>
    </w:p>
    <w:p w14:paraId="5CF03363" w14:textId="77777777" w:rsidR="00CA60BF" w:rsidRP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 xml:space="preserve">- zły stan techniczny budynku  - stawka obniżona o 5%, </w:t>
      </w:r>
    </w:p>
    <w:p w14:paraId="05F04558" w14:textId="77777777" w:rsidR="00CA60BF" w:rsidRP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 xml:space="preserve">- awaryjna instalacja wewnętrzna uniemożliwiająca korzystanie – stawka obniżona o 2%. </w:t>
      </w:r>
    </w:p>
    <w:p w14:paraId="6DA0F56B" w14:textId="77777777" w:rsidR="00CA60BF" w:rsidRP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 xml:space="preserve">Czynnikiem podwyższającym wymiar stawki bazowej o 3%  jest  położenie lokalu w budynku  po termomodernizacji. </w:t>
      </w:r>
    </w:p>
    <w:p w14:paraId="52F3E967" w14:textId="77777777" w:rsidR="00CA60BF" w:rsidRPr="00CA60BF" w:rsidRDefault="00CA60BF" w:rsidP="00CA60BF">
      <w:pPr>
        <w:spacing w:after="0" w:line="240" w:lineRule="auto"/>
        <w:jc w:val="both"/>
        <w:rPr>
          <w:rFonts w:ascii="Times New Roman" w:hAnsi="Times New Roman" w:cs="Times New Roman"/>
          <w:color w:val="000000" w:themeColor="text1"/>
          <w:sz w:val="24"/>
          <w:szCs w:val="24"/>
        </w:rPr>
      </w:pPr>
      <w:r w:rsidRPr="00CA60BF">
        <w:rPr>
          <w:rFonts w:ascii="Times New Roman" w:hAnsi="Times New Roman" w:cs="Times New Roman"/>
          <w:color w:val="000000" w:themeColor="text1"/>
          <w:sz w:val="24"/>
          <w:szCs w:val="24"/>
        </w:rPr>
        <w:t xml:space="preserve">W 2021 r. stawka bazowa czynszu nie uległa zmianie. </w:t>
      </w:r>
    </w:p>
    <w:p w14:paraId="724E0508" w14:textId="77777777" w:rsidR="00CA60BF" w:rsidRPr="00CA60BF" w:rsidRDefault="00CA60BF" w:rsidP="00CA60BF">
      <w:pPr>
        <w:spacing w:after="0" w:line="240" w:lineRule="auto"/>
        <w:jc w:val="both"/>
        <w:rPr>
          <w:rFonts w:ascii="Times New Roman" w:hAnsi="Times New Roman" w:cs="Times New Roman"/>
          <w:color w:val="000000" w:themeColor="text1"/>
          <w:sz w:val="24"/>
          <w:szCs w:val="24"/>
        </w:rPr>
      </w:pPr>
    </w:p>
    <w:p w14:paraId="000341E8" w14:textId="1E2CF177" w:rsidR="00923D82" w:rsidRDefault="00923D82" w:rsidP="00CA60BF">
      <w:pPr>
        <w:spacing w:after="0" w:line="240" w:lineRule="auto"/>
        <w:jc w:val="both"/>
        <w:rPr>
          <w:rFonts w:ascii="Times New Roman" w:hAnsi="Times New Roman" w:cs="Times New Roman"/>
          <w:sz w:val="24"/>
          <w:szCs w:val="24"/>
        </w:rPr>
      </w:pPr>
    </w:p>
    <w:p w14:paraId="151C134D" w14:textId="25A99A7F" w:rsidR="00952342" w:rsidRDefault="00F634A8" w:rsidP="0074648B">
      <w:pPr>
        <w:spacing w:after="0" w:line="240" w:lineRule="auto"/>
        <w:ind w:left="360"/>
        <w:rPr>
          <w:rFonts w:ascii="Times New Roman" w:hAnsi="Times New Roman"/>
          <w:sz w:val="24"/>
          <w:szCs w:val="24"/>
        </w:rPr>
      </w:pPr>
      <w:r>
        <w:rPr>
          <w:noProof/>
        </w:rPr>
        <w:lastRenderedPageBreak/>
        <w:drawing>
          <wp:inline distT="0" distB="0" distL="0" distR="0" wp14:anchorId="7698C30A" wp14:editId="5D7F4CB8">
            <wp:extent cx="1891864" cy="1375410"/>
            <wp:effectExtent l="0" t="0" r="0" b="0"/>
            <wp:docPr id="34" name="Obraz 34"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6386" cy="1422318"/>
                    </a:xfrm>
                    <a:prstGeom prst="rect">
                      <a:avLst/>
                    </a:prstGeom>
                  </pic:spPr>
                </pic:pic>
              </a:graphicData>
            </a:graphic>
          </wp:inline>
        </w:drawing>
      </w:r>
    </w:p>
    <w:p w14:paraId="5644D856" w14:textId="77777777" w:rsidR="004B1903" w:rsidRDefault="004B1903" w:rsidP="0074648B">
      <w:pPr>
        <w:spacing w:after="0" w:line="240" w:lineRule="auto"/>
        <w:ind w:left="360"/>
        <w:rPr>
          <w:rFonts w:ascii="Times New Roman" w:hAnsi="Times New Roman"/>
          <w:sz w:val="24"/>
          <w:szCs w:val="24"/>
        </w:rPr>
      </w:pPr>
    </w:p>
    <w:p w14:paraId="711D1C34" w14:textId="7B0EAB15" w:rsidR="00952342" w:rsidRDefault="00952342" w:rsidP="003174A0">
      <w:pPr>
        <w:numPr>
          <w:ilvl w:val="0"/>
          <w:numId w:val="7"/>
        </w:numPr>
        <w:spacing w:after="0" w:line="240" w:lineRule="auto"/>
        <w:jc w:val="both"/>
        <w:rPr>
          <w:rFonts w:ascii="Times New Roman" w:hAnsi="Times New Roman"/>
          <w:b/>
          <w:bCs/>
          <w:sz w:val="24"/>
          <w:szCs w:val="24"/>
        </w:rPr>
      </w:pPr>
      <w:r w:rsidRPr="00A14BBE">
        <w:rPr>
          <w:rFonts w:ascii="Times New Roman" w:hAnsi="Times New Roman"/>
          <w:b/>
          <w:bCs/>
          <w:sz w:val="24"/>
          <w:szCs w:val="24"/>
        </w:rPr>
        <w:t>Plan Wykorzystania Zasobu Nieruchomości Gminnych</w:t>
      </w:r>
    </w:p>
    <w:p w14:paraId="7CC642F4" w14:textId="5D03946F" w:rsidR="00DD596C" w:rsidRDefault="00DD596C" w:rsidP="00DD596C">
      <w:pPr>
        <w:spacing w:after="0" w:line="240" w:lineRule="auto"/>
        <w:jc w:val="both"/>
        <w:rPr>
          <w:rFonts w:ascii="Times New Roman" w:hAnsi="Times New Roman"/>
          <w:b/>
          <w:bCs/>
          <w:sz w:val="24"/>
          <w:szCs w:val="24"/>
        </w:rPr>
      </w:pPr>
    </w:p>
    <w:p w14:paraId="6D6241A9" w14:textId="6D7DDA57" w:rsidR="00DD596C" w:rsidRDefault="00DD596C" w:rsidP="00DD596C">
      <w:pPr>
        <w:spacing w:after="0" w:line="240" w:lineRule="auto"/>
        <w:jc w:val="both"/>
        <w:rPr>
          <w:rFonts w:ascii="Times New Roman" w:hAnsi="Times New Roman"/>
          <w:b/>
          <w:bCs/>
          <w:sz w:val="24"/>
          <w:szCs w:val="24"/>
        </w:rPr>
      </w:pPr>
    </w:p>
    <w:p w14:paraId="506FDDD2" w14:textId="69464F3A" w:rsidR="00A53A0E" w:rsidRPr="00A53A0E" w:rsidRDefault="00A53A0E" w:rsidP="00A53A0E">
      <w:pPr>
        <w:spacing w:after="120" w:line="240" w:lineRule="auto"/>
        <w:jc w:val="both"/>
        <w:rPr>
          <w:rFonts w:ascii="Times New Roman" w:hAnsi="Times New Roman" w:cs="Times New Roman"/>
          <w:sz w:val="24"/>
          <w:szCs w:val="24"/>
        </w:rPr>
      </w:pPr>
      <w:r w:rsidRPr="00A53A0E">
        <w:rPr>
          <w:rFonts w:ascii="Times New Roman" w:hAnsi="Times New Roman" w:cs="Times New Roman"/>
          <w:sz w:val="24"/>
          <w:szCs w:val="24"/>
        </w:rPr>
        <w:t>Zgodnie z zestawieniem zbiorczym mienia komunalnego z dnia 18 stycznia 2021 roku (stan na 31 grudnia 202</w:t>
      </w:r>
      <w:r>
        <w:rPr>
          <w:rFonts w:ascii="Times New Roman" w:hAnsi="Times New Roman" w:cs="Times New Roman"/>
          <w:sz w:val="24"/>
          <w:szCs w:val="24"/>
        </w:rPr>
        <w:t>1</w:t>
      </w:r>
      <w:r w:rsidRPr="00A53A0E">
        <w:rPr>
          <w:rFonts w:ascii="Times New Roman" w:hAnsi="Times New Roman" w:cs="Times New Roman"/>
          <w:sz w:val="24"/>
          <w:szCs w:val="24"/>
        </w:rPr>
        <w:t xml:space="preserve"> roku) Gmina Krupski Młyn, posiada 131,2978 ha gruntów stanowiących sumę powierzchni gruntów wraz z udziałami w nieruchomościach. Wartość gruntów wynosi 27.</w:t>
      </w:r>
      <w:r w:rsidR="00DE1F4F">
        <w:rPr>
          <w:rFonts w:ascii="Times New Roman" w:hAnsi="Times New Roman" w:cs="Times New Roman"/>
          <w:sz w:val="24"/>
          <w:szCs w:val="24"/>
        </w:rPr>
        <w:t xml:space="preserve">159.345,55 </w:t>
      </w:r>
      <w:r w:rsidRPr="00A53A0E">
        <w:rPr>
          <w:rFonts w:ascii="Times New Roman" w:hAnsi="Times New Roman" w:cs="Times New Roman"/>
          <w:sz w:val="24"/>
          <w:szCs w:val="24"/>
        </w:rPr>
        <w:t>zł natomiast wartość budynków wraz z udziałami w budynkach to kwota 1</w:t>
      </w:r>
      <w:r w:rsidR="00DE1F4F">
        <w:rPr>
          <w:rFonts w:ascii="Times New Roman" w:hAnsi="Times New Roman" w:cs="Times New Roman"/>
          <w:sz w:val="24"/>
          <w:szCs w:val="24"/>
        </w:rPr>
        <w:t xml:space="preserve">7.031.067,18 </w:t>
      </w:r>
      <w:r w:rsidRPr="00A53A0E">
        <w:rPr>
          <w:rFonts w:ascii="Times New Roman" w:hAnsi="Times New Roman" w:cs="Times New Roman"/>
          <w:sz w:val="24"/>
          <w:szCs w:val="24"/>
        </w:rPr>
        <w:t>zł.</w:t>
      </w:r>
    </w:p>
    <w:p w14:paraId="6E9DA6F7" w14:textId="77777777" w:rsidR="00A53A0E" w:rsidRPr="00A53A0E" w:rsidRDefault="00A53A0E" w:rsidP="00A53A0E">
      <w:pPr>
        <w:spacing w:after="120" w:line="240" w:lineRule="auto"/>
        <w:jc w:val="both"/>
        <w:rPr>
          <w:rFonts w:ascii="Times New Roman" w:hAnsi="Times New Roman" w:cs="Times New Roman"/>
          <w:sz w:val="24"/>
          <w:szCs w:val="24"/>
        </w:rPr>
      </w:pPr>
      <w:r w:rsidRPr="00A53A0E">
        <w:rPr>
          <w:rFonts w:ascii="Times New Roman" w:hAnsi="Times New Roman" w:cs="Times New Roman"/>
          <w:sz w:val="24"/>
          <w:szCs w:val="24"/>
        </w:rPr>
        <w:t xml:space="preserve">W 2021 roku sprzedane zostały następujące nieruchomości: </w:t>
      </w:r>
    </w:p>
    <w:tbl>
      <w:tblPr>
        <w:tblW w:w="9067" w:type="dxa"/>
        <w:tblInd w:w="-5" w:type="dxa"/>
        <w:tblCellMar>
          <w:left w:w="10" w:type="dxa"/>
          <w:right w:w="10" w:type="dxa"/>
        </w:tblCellMar>
        <w:tblLook w:val="04A0" w:firstRow="1" w:lastRow="0" w:firstColumn="1" w:lastColumn="0" w:noHBand="0" w:noVBand="1"/>
      </w:tblPr>
      <w:tblGrid>
        <w:gridCol w:w="709"/>
        <w:gridCol w:w="3827"/>
        <w:gridCol w:w="4531"/>
      </w:tblGrid>
      <w:tr w:rsidR="00A53A0E" w:rsidRPr="00A53A0E" w14:paraId="7C4F2816" w14:textId="77777777" w:rsidTr="00AA42A1">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1B3E3A" w14:textId="77777777" w:rsidR="00A53A0E" w:rsidRPr="00A53A0E" w:rsidRDefault="00A53A0E" w:rsidP="00AA42A1">
            <w:pPr>
              <w:spacing w:after="120" w:line="240" w:lineRule="auto"/>
              <w:jc w:val="center"/>
              <w:rPr>
                <w:rFonts w:ascii="Times New Roman" w:hAnsi="Times New Roman" w:cs="Times New Roman"/>
                <w:sz w:val="24"/>
                <w:szCs w:val="24"/>
              </w:rPr>
            </w:pPr>
            <w:r w:rsidRPr="00A53A0E">
              <w:rPr>
                <w:rFonts w:ascii="Times New Roman" w:hAnsi="Times New Roman" w:cs="Times New Roman"/>
                <w:sz w:val="24"/>
                <w:szCs w:val="24"/>
              </w:rPr>
              <w:t>L.p.</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2F1181" w14:textId="77777777" w:rsidR="00A53A0E" w:rsidRPr="00A53A0E" w:rsidRDefault="00A53A0E" w:rsidP="00AA42A1">
            <w:pPr>
              <w:spacing w:after="120" w:line="240" w:lineRule="auto"/>
              <w:jc w:val="center"/>
              <w:rPr>
                <w:rFonts w:ascii="Times New Roman" w:hAnsi="Times New Roman" w:cs="Times New Roman"/>
                <w:sz w:val="24"/>
                <w:szCs w:val="24"/>
              </w:rPr>
            </w:pPr>
            <w:r w:rsidRPr="00A53A0E">
              <w:rPr>
                <w:rFonts w:ascii="Times New Roman" w:hAnsi="Times New Roman" w:cs="Times New Roman"/>
                <w:sz w:val="24"/>
                <w:szCs w:val="24"/>
              </w:rPr>
              <w:t>Lokale mieszkalne</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BF8B49" w14:textId="77777777" w:rsidR="00A53A0E" w:rsidRPr="00A53A0E" w:rsidRDefault="00A53A0E" w:rsidP="00AA42A1">
            <w:pPr>
              <w:spacing w:after="120" w:line="240" w:lineRule="auto"/>
              <w:jc w:val="center"/>
              <w:rPr>
                <w:rFonts w:ascii="Times New Roman" w:hAnsi="Times New Roman" w:cs="Times New Roman"/>
                <w:sz w:val="24"/>
                <w:szCs w:val="24"/>
              </w:rPr>
            </w:pPr>
            <w:r w:rsidRPr="00A53A0E">
              <w:rPr>
                <w:rFonts w:ascii="Times New Roman" w:hAnsi="Times New Roman" w:cs="Times New Roman"/>
                <w:sz w:val="24"/>
                <w:szCs w:val="24"/>
              </w:rPr>
              <w:t>Nieruchomości gruntowe niezabudowane</w:t>
            </w:r>
          </w:p>
        </w:tc>
      </w:tr>
      <w:tr w:rsidR="00A53A0E" w:rsidRPr="00A53A0E" w14:paraId="5AAA82C1" w14:textId="77777777" w:rsidTr="00AA42A1">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C1D985" w14:textId="7777777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1.</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C26ACE" w14:textId="142EA86D"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 xml:space="preserve">Lokal użytkowy – garaż Nr 4, Krupski Młyn, ul. św. Anny </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88301C" w14:textId="6485FAA4"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 xml:space="preserve">Krupski Młyn, ul. Cicha, dz. Nr 271/72 i dz. Nr 281/112 k.m.13 </w:t>
            </w:r>
          </w:p>
        </w:tc>
      </w:tr>
      <w:tr w:rsidR="00A53A0E" w:rsidRPr="00A53A0E" w14:paraId="5BD4795B" w14:textId="77777777" w:rsidTr="00AA42A1">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67051F" w14:textId="7777777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2.</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3C5C64" w14:textId="2564A91B"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Lokal mieszkalny Nr 6</w:t>
            </w:r>
            <w:r w:rsidR="00DE1F4F">
              <w:rPr>
                <w:rFonts w:ascii="Times New Roman" w:hAnsi="Times New Roman" w:cs="Times New Roman"/>
                <w:sz w:val="24"/>
                <w:szCs w:val="24"/>
              </w:rPr>
              <w:t xml:space="preserve">, </w:t>
            </w:r>
            <w:proofErr w:type="spellStart"/>
            <w:r w:rsidRPr="00A53A0E">
              <w:rPr>
                <w:rFonts w:ascii="Times New Roman" w:hAnsi="Times New Roman" w:cs="Times New Roman"/>
                <w:sz w:val="24"/>
                <w:szCs w:val="24"/>
              </w:rPr>
              <w:t>Ziętek</w:t>
            </w:r>
            <w:proofErr w:type="spellEnd"/>
            <w:r w:rsidRPr="00A53A0E">
              <w:rPr>
                <w:rFonts w:ascii="Times New Roman" w:hAnsi="Times New Roman" w:cs="Times New Roman"/>
                <w:sz w:val="24"/>
                <w:szCs w:val="24"/>
              </w:rPr>
              <w:t xml:space="preserve"> 2B,                              (sprzedaż dla najemcy)</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B131E8" w14:textId="02ED481D"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 xml:space="preserve">Krupski Młyn, ul. Cicha, dz. Nr 270/72 k.m.13 </w:t>
            </w:r>
          </w:p>
        </w:tc>
      </w:tr>
      <w:tr w:rsidR="00A53A0E" w:rsidRPr="00A53A0E" w14:paraId="56991F9E" w14:textId="77777777" w:rsidTr="00AA42A1">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407D5E" w14:textId="7777777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3.</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162271" w14:textId="33037292"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Lokal mieszkalny Nr 6</w:t>
            </w:r>
            <w:r w:rsidR="00DE1F4F">
              <w:rPr>
                <w:rFonts w:ascii="Times New Roman" w:hAnsi="Times New Roman" w:cs="Times New Roman"/>
                <w:sz w:val="24"/>
                <w:szCs w:val="24"/>
              </w:rPr>
              <w:t xml:space="preserve">, </w:t>
            </w:r>
            <w:proofErr w:type="spellStart"/>
            <w:r w:rsidRPr="00A53A0E">
              <w:rPr>
                <w:rFonts w:ascii="Times New Roman" w:hAnsi="Times New Roman" w:cs="Times New Roman"/>
                <w:sz w:val="24"/>
                <w:szCs w:val="24"/>
              </w:rPr>
              <w:t>Ziętek</w:t>
            </w:r>
            <w:proofErr w:type="spellEnd"/>
            <w:r w:rsidRPr="00A53A0E">
              <w:rPr>
                <w:rFonts w:ascii="Times New Roman" w:hAnsi="Times New Roman" w:cs="Times New Roman"/>
                <w:sz w:val="24"/>
                <w:szCs w:val="24"/>
              </w:rPr>
              <w:t xml:space="preserve"> 11A (sprzedaż dla najemcy)</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3411BB" w14:textId="63F42E8A"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 xml:space="preserve">Krupski Młyn, ul. Cicha, dz. Nr 273/72 i dz. Nr 283/112 k.m.13 </w:t>
            </w:r>
          </w:p>
        </w:tc>
      </w:tr>
      <w:tr w:rsidR="00A53A0E" w:rsidRPr="00A53A0E" w14:paraId="37D523C0" w14:textId="77777777" w:rsidTr="00AA42A1">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5EC91D" w14:textId="7777777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4.</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5639C6" w14:textId="563C3198"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Lokal mieszkalny Nr 3, Krupski Młyn, ul. Buczka 4 (sprzedaż dla najemcy)</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F32B69" w14:textId="29AA5235"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 xml:space="preserve">Krupski Młyn, ul. Cicha, dz. Nr 275/112 k.m.13 </w:t>
            </w:r>
          </w:p>
        </w:tc>
      </w:tr>
      <w:tr w:rsidR="00A53A0E" w:rsidRPr="00A53A0E" w14:paraId="46B475B7" w14:textId="77777777" w:rsidTr="00AA42A1">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C956F8" w14:textId="7777777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5.</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1A0FE1" w14:textId="098126A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Lokal mieszkalny Nr 2, Krupski Młyn, ul. Buczka 4 (sprzedaż dla najemcy)</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E015E4" w14:textId="1B07CA8D"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 xml:space="preserve">Krupski Młyn, ul. Cicha, dz. Nr 276/112 k.m.13 </w:t>
            </w:r>
          </w:p>
        </w:tc>
      </w:tr>
      <w:tr w:rsidR="00A53A0E" w:rsidRPr="00A53A0E" w14:paraId="093CF026" w14:textId="77777777" w:rsidTr="00AA42A1">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4B591" w14:textId="7777777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6.</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6251C" w14:textId="454DDECE"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Lokal mieszkalny Nr 1, Krupski Młyn, ul. Buczka 6 (sprzedaż dla najemcy)</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A8E2C" w14:textId="27BD3128"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 xml:space="preserve">Krupski Młyn, ul. Cicha, dz. Nr 277/112 k.m.13 </w:t>
            </w:r>
          </w:p>
        </w:tc>
      </w:tr>
      <w:tr w:rsidR="00A53A0E" w:rsidRPr="00A53A0E" w14:paraId="36A3D570" w14:textId="77777777" w:rsidTr="00AA42A1">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D5A432" w14:textId="7777777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7.</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08C317" w14:textId="421F420B"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Lokal mieszkalny Nr 11, Krupski Młyn, ul. Buczka 4 (sprzedaż dla najemcy)</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313AA5" w14:textId="20138CA5"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 xml:space="preserve">Krupski Młyn, ul. Buczka, dz. Nr 144/72 i dz. Nr 341/111 </w:t>
            </w:r>
          </w:p>
        </w:tc>
      </w:tr>
      <w:tr w:rsidR="00A53A0E" w:rsidRPr="00A53A0E" w14:paraId="6B857DDC" w14:textId="77777777" w:rsidTr="00AA42A1">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3FE927" w14:textId="7777777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8.</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E0513D" w14:textId="264F06E9"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Lokal mieszkalny Nr 2</w:t>
            </w:r>
            <w:r w:rsidR="00DE1F4F">
              <w:rPr>
                <w:rFonts w:ascii="Times New Roman" w:hAnsi="Times New Roman" w:cs="Times New Roman"/>
                <w:sz w:val="24"/>
                <w:szCs w:val="24"/>
              </w:rPr>
              <w:t>,</w:t>
            </w:r>
            <w:r w:rsidRPr="00A53A0E">
              <w:rPr>
                <w:rFonts w:ascii="Times New Roman" w:hAnsi="Times New Roman" w:cs="Times New Roman"/>
                <w:sz w:val="24"/>
                <w:szCs w:val="24"/>
              </w:rPr>
              <w:t xml:space="preserve"> </w:t>
            </w:r>
            <w:proofErr w:type="spellStart"/>
            <w:r w:rsidRPr="00A53A0E">
              <w:rPr>
                <w:rFonts w:ascii="Times New Roman" w:hAnsi="Times New Roman" w:cs="Times New Roman"/>
                <w:sz w:val="24"/>
                <w:szCs w:val="24"/>
              </w:rPr>
              <w:t>Ziętek</w:t>
            </w:r>
            <w:proofErr w:type="spellEnd"/>
            <w:r w:rsidRPr="00A53A0E">
              <w:rPr>
                <w:rFonts w:ascii="Times New Roman" w:hAnsi="Times New Roman" w:cs="Times New Roman"/>
                <w:sz w:val="24"/>
                <w:szCs w:val="24"/>
              </w:rPr>
              <w:t xml:space="preserve"> 11A (sprzedaż dla najemcy)</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99635B" w14:textId="290769DD"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 xml:space="preserve">Krupski Młyn, ul. Mickiewicza, dz. Nr 172/104 </w:t>
            </w:r>
          </w:p>
        </w:tc>
      </w:tr>
      <w:tr w:rsidR="00A53A0E" w:rsidRPr="00A53A0E" w14:paraId="7982A54E" w14:textId="77777777" w:rsidTr="00AA42A1">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3A5F06" w14:textId="7777777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9.</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5C5DFF" w14:textId="3307BF5D"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Lokal mieszkalny Nr 10, Krupski Młyn, ul. Buczka 4 (sprzedaż dla najemcy)</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8EBA02" w14:textId="5D4CC32B" w:rsidR="00A53A0E" w:rsidRPr="00A53A0E" w:rsidRDefault="00A53A0E" w:rsidP="00AA42A1">
            <w:pPr>
              <w:spacing w:after="120" w:line="240" w:lineRule="auto"/>
              <w:rPr>
                <w:rFonts w:ascii="Times New Roman" w:hAnsi="Times New Roman" w:cs="Times New Roman"/>
                <w:sz w:val="24"/>
                <w:szCs w:val="24"/>
              </w:rPr>
            </w:pPr>
            <w:proofErr w:type="spellStart"/>
            <w:r w:rsidRPr="00A53A0E">
              <w:rPr>
                <w:rFonts w:ascii="Times New Roman" w:hAnsi="Times New Roman" w:cs="Times New Roman"/>
                <w:sz w:val="24"/>
                <w:szCs w:val="24"/>
              </w:rPr>
              <w:t>Odmuchów</w:t>
            </w:r>
            <w:proofErr w:type="spellEnd"/>
            <w:r w:rsidRPr="00A53A0E">
              <w:rPr>
                <w:rFonts w:ascii="Times New Roman" w:hAnsi="Times New Roman" w:cs="Times New Roman"/>
                <w:sz w:val="24"/>
                <w:szCs w:val="24"/>
              </w:rPr>
              <w:t xml:space="preserve">, dz. Nr 423/75 </w:t>
            </w:r>
          </w:p>
        </w:tc>
      </w:tr>
      <w:tr w:rsidR="00A53A0E" w:rsidRPr="00A53A0E" w14:paraId="25BD8823" w14:textId="77777777" w:rsidTr="00AA42A1">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0CA596" w14:textId="7777777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lastRenderedPageBreak/>
              <w:t>10.</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3935E6" w14:textId="64E835B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Lokal mieszkalny Nr 8</w:t>
            </w:r>
            <w:r w:rsidR="00DE1F4F">
              <w:rPr>
                <w:rFonts w:ascii="Times New Roman" w:hAnsi="Times New Roman" w:cs="Times New Roman"/>
                <w:sz w:val="24"/>
                <w:szCs w:val="24"/>
              </w:rPr>
              <w:t>,</w:t>
            </w:r>
            <w:r w:rsidRPr="00A53A0E">
              <w:rPr>
                <w:rFonts w:ascii="Times New Roman" w:hAnsi="Times New Roman" w:cs="Times New Roman"/>
                <w:sz w:val="24"/>
                <w:szCs w:val="24"/>
              </w:rPr>
              <w:t xml:space="preserve"> </w:t>
            </w:r>
            <w:proofErr w:type="spellStart"/>
            <w:r w:rsidRPr="00A53A0E">
              <w:rPr>
                <w:rFonts w:ascii="Times New Roman" w:hAnsi="Times New Roman" w:cs="Times New Roman"/>
                <w:sz w:val="24"/>
                <w:szCs w:val="24"/>
              </w:rPr>
              <w:t>Ziętek</w:t>
            </w:r>
            <w:proofErr w:type="spellEnd"/>
            <w:r w:rsidRPr="00A53A0E">
              <w:rPr>
                <w:rFonts w:ascii="Times New Roman" w:hAnsi="Times New Roman" w:cs="Times New Roman"/>
                <w:sz w:val="24"/>
                <w:szCs w:val="24"/>
              </w:rPr>
              <w:t xml:space="preserve"> 13A (sprzedaż dla najemcy)</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D57A30" w14:textId="11E5E72E"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 xml:space="preserve">Krupski Młyn, ul. Powstańców Śl., dz. Nr 122/15 </w:t>
            </w:r>
          </w:p>
        </w:tc>
      </w:tr>
      <w:tr w:rsidR="00A53A0E" w:rsidRPr="00A53A0E" w14:paraId="67884DAC" w14:textId="77777777" w:rsidTr="00AA42A1">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1C7490" w14:textId="7777777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11.</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B0ADF4" w14:textId="3B61994E"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Lokal mieszkalny Nr 1</w:t>
            </w:r>
            <w:r w:rsidR="00DE1F4F">
              <w:rPr>
                <w:rFonts w:ascii="Times New Roman" w:hAnsi="Times New Roman" w:cs="Times New Roman"/>
                <w:sz w:val="24"/>
                <w:szCs w:val="24"/>
              </w:rPr>
              <w:t>,</w:t>
            </w:r>
            <w:r w:rsidRPr="00A53A0E">
              <w:rPr>
                <w:rFonts w:ascii="Times New Roman" w:hAnsi="Times New Roman" w:cs="Times New Roman"/>
                <w:sz w:val="24"/>
                <w:szCs w:val="24"/>
              </w:rPr>
              <w:t xml:space="preserve"> </w:t>
            </w:r>
            <w:proofErr w:type="spellStart"/>
            <w:r w:rsidRPr="00A53A0E">
              <w:rPr>
                <w:rFonts w:ascii="Times New Roman" w:hAnsi="Times New Roman" w:cs="Times New Roman"/>
                <w:sz w:val="24"/>
                <w:szCs w:val="24"/>
              </w:rPr>
              <w:t>Ziętek</w:t>
            </w:r>
            <w:proofErr w:type="spellEnd"/>
            <w:r w:rsidRPr="00A53A0E">
              <w:rPr>
                <w:rFonts w:ascii="Times New Roman" w:hAnsi="Times New Roman" w:cs="Times New Roman"/>
                <w:sz w:val="24"/>
                <w:szCs w:val="24"/>
              </w:rPr>
              <w:t xml:space="preserve"> 13B (sprzedaż w drodze przetargu)</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0E2403" w14:textId="3BE28FC6"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 xml:space="preserve">Krupski Młyn, ul. Powstańców Śl., dz. Nr 121/15 </w:t>
            </w:r>
          </w:p>
        </w:tc>
      </w:tr>
      <w:tr w:rsidR="00A53A0E" w:rsidRPr="00A53A0E" w14:paraId="42F2FD2C" w14:textId="77777777" w:rsidTr="00AA42A1">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189D5E" w14:textId="7777777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12.</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5A0FD8" w14:textId="2A43076D"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Lokal mieszkalny Nr 5</w:t>
            </w:r>
            <w:r w:rsidR="00DE1F4F">
              <w:rPr>
                <w:rFonts w:ascii="Times New Roman" w:hAnsi="Times New Roman" w:cs="Times New Roman"/>
                <w:sz w:val="24"/>
                <w:szCs w:val="24"/>
              </w:rPr>
              <w:t>,</w:t>
            </w:r>
            <w:r w:rsidRPr="00A53A0E">
              <w:rPr>
                <w:rFonts w:ascii="Times New Roman" w:hAnsi="Times New Roman" w:cs="Times New Roman"/>
                <w:sz w:val="24"/>
                <w:szCs w:val="24"/>
              </w:rPr>
              <w:t xml:space="preserve"> </w:t>
            </w:r>
            <w:proofErr w:type="spellStart"/>
            <w:r w:rsidRPr="00A53A0E">
              <w:rPr>
                <w:rFonts w:ascii="Times New Roman" w:hAnsi="Times New Roman" w:cs="Times New Roman"/>
                <w:sz w:val="24"/>
                <w:szCs w:val="24"/>
              </w:rPr>
              <w:t>Ziętek</w:t>
            </w:r>
            <w:proofErr w:type="spellEnd"/>
            <w:r w:rsidRPr="00A53A0E">
              <w:rPr>
                <w:rFonts w:ascii="Times New Roman" w:hAnsi="Times New Roman" w:cs="Times New Roman"/>
                <w:sz w:val="24"/>
                <w:szCs w:val="24"/>
              </w:rPr>
              <w:t xml:space="preserve"> 6A (sprzedaż w drodze przetargu)</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1E8C24" w14:textId="7DB28461"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 xml:space="preserve">Krupski Młyn, ul. Sienkiewicza, dz. Nr 164/22 </w:t>
            </w:r>
          </w:p>
        </w:tc>
      </w:tr>
      <w:tr w:rsidR="00A53A0E" w:rsidRPr="00A53A0E" w14:paraId="2C13D810" w14:textId="77777777" w:rsidTr="00AA42A1">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E74E62" w14:textId="7777777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13.</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B6F7CC" w14:textId="68809C03"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Lokal mieszkalny Nr 8</w:t>
            </w:r>
            <w:r w:rsidR="00DE1F4F">
              <w:rPr>
                <w:rFonts w:ascii="Times New Roman" w:hAnsi="Times New Roman" w:cs="Times New Roman"/>
                <w:sz w:val="24"/>
                <w:szCs w:val="24"/>
              </w:rPr>
              <w:t>,</w:t>
            </w:r>
            <w:r w:rsidRPr="00A53A0E">
              <w:rPr>
                <w:rFonts w:ascii="Times New Roman" w:hAnsi="Times New Roman" w:cs="Times New Roman"/>
                <w:sz w:val="24"/>
                <w:szCs w:val="24"/>
              </w:rPr>
              <w:t xml:space="preserve"> </w:t>
            </w:r>
            <w:proofErr w:type="spellStart"/>
            <w:r w:rsidRPr="00A53A0E">
              <w:rPr>
                <w:rFonts w:ascii="Times New Roman" w:hAnsi="Times New Roman" w:cs="Times New Roman"/>
                <w:sz w:val="24"/>
                <w:szCs w:val="24"/>
              </w:rPr>
              <w:t>Ziętek</w:t>
            </w:r>
            <w:proofErr w:type="spellEnd"/>
            <w:r w:rsidRPr="00A53A0E">
              <w:rPr>
                <w:rFonts w:ascii="Times New Roman" w:hAnsi="Times New Roman" w:cs="Times New Roman"/>
                <w:sz w:val="24"/>
                <w:szCs w:val="24"/>
              </w:rPr>
              <w:t xml:space="preserve"> 17B (sprzedaż w drodze przetargu)</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4CF9B2" w14:textId="77777777" w:rsidR="00A53A0E" w:rsidRPr="00A53A0E" w:rsidRDefault="00A53A0E" w:rsidP="00AA42A1">
            <w:pPr>
              <w:spacing w:after="120" w:line="240" w:lineRule="auto"/>
              <w:rPr>
                <w:rFonts w:ascii="Times New Roman" w:hAnsi="Times New Roman" w:cs="Times New Roman"/>
                <w:sz w:val="24"/>
                <w:szCs w:val="24"/>
              </w:rPr>
            </w:pPr>
          </w:p>
        </w:tc>
      </w:tr>
      <w:tr w:rsidR="00A53A0E" w:rsidRPr="00A53A0E" w14:paraId="30479C7B" w14:textId="77777777" w:rsidTr="00AA42A1">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54B2B6" w14:textId="7777777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14.</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589BE1" w14:textId="28EE20DE"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Lokal mieszkalny Nr 9</w:t>
            </w:r>
            <w:r w:rsidR="00DE1F4F">
              <w:rPr>
                <w:rFonts w:ascii="Times New Roman" w:hAnsi="Times New Roman" w:cs="Times New Roman"/>
                <w:sz w:val="24"/>
                <w:szCs w:val="24"/>
              </w:rPr>
              <w:t>,</w:t>
            </w:r>
            <w:r w:rsidRPr="00A53A0E">
              <w:rPr>
                <w:rFonts w:ascii="Times New Roman" w:hAnsi="Times New Roman" w:cs="Times New Roman"/>
                <w:sz w:val="24"/>
                <w:szCs w:val="24"/>
              </w:rPr>
              <w:t xml:space="preserve"> </w:t>
            </w:r>
            <w:proofErr w:type="spellStart"/>
            <w:r w:rsidRPr="00A53A0E">
              <w:rPr>
                <w:rFonts w:ascii="Times New Roman" w:hAnsi="Times New Roman" w:cs="Times New Roman"/>
                <w:sz w:val="24"/>
                <w:szCs w:val="24"/>
              </w:rPr>
              <w:t>Ziętek</w:t>
            </w:r>
            <w:proofErr w:type="spellEnd"/>
            <w:r w:rsidRPr="00A53A0E">
              <w:rPr>
                <w:rFonts w:ascii="Times New Roman" w:hAnsi="Times New Roman" w:cs="Times New Roman"/>
                <w:sz w:val="24"/>
                <w:szCs w:val="24"/>
              </w:rPr>
              <w:t xml:space="preserve"> 13A (sprzedaż dla najemcy)</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60BD37" w14:textId="77777777" w:rsidR="00A53A0E" w:rsidRPr="00A53A0E" w:rsidRDefault="00A53A0E" w:rsidP="00AA42A1">
            <w:pPr>
              <w:spacing w:after="120" w:line="240" w:lineRule="auto"/>
              <w:rPr>
                <w:rFonts w:ascii="Times New Roman" w:hAnsi="Times New Roman" w:cs="Times New Roman"/>
                <w:sz w:val="24"/>
                <w:szCs w:val="24"/>
              </w:rPr>
            </w:pPr>
          </w:p>
        </w:tc>
      </w:tr>
      <w:tr w:rsidR="00A53A0E" w:rsidRPr="00A53A0E" w14:paraId="0E05322F" w14:textId="77777777" w:rsidTr="00AA42A1">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4AE8AF" w14:textId="7777777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15.</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CD5EC9" w14:textId="526FAF34" w:rsidR="00A53A0E" w:rsidRPr="00A53A0E" w:rsidRDefault="00A53A0E" w:rsidP="00AA42A1">
            <w:pPr>
              <w:spacing w:after="120" w:line="240" w:lineRule="auto"/>
              <w:rPr>
                <w:rFonts w:ascii="Times New Roman" w:hAnsi="Times New Roman" w:cs="Times New Roman"/>
                <w:sz w:val="24"/>
                <w:szCs w:val="24"/>
              </w:rPr>
            </w:pPr>
            <w:bookmarkStart w:id="2" w:name="_Hlk100744824"/>
            <w:r w:rsidRPr="00A53A0E">
              <w:rPr>
                <w:rFonts w:ascii="Times New Roman" w:hAnsi="Times New Roman" w:cs="Times New Roman"/>
                <w:sz w:val="24"/>
                <w:szCs w:val="24"/>
              </w:rPr>
              <w:t>Lokal mieszkalny Nr 9</w:t>
            </w:r>
            <w:r w:rsidR="00DE1F4F">
              <w:rPr>
                <w:rFonts w:ascii="Times New Roman" w:hAnsi="Times New Roman" w:cs="Times New Roman"/>
                <w:sz w:val="24"/>
                <w:szCs w:val="24"/>
              </w:rPr>
              <w:t>,</w:t>
            </w:r>
            <w:r w:rsidRPr="00A53A0E">
              <w:rPr>
                <w:rFonts w:ascii="Times New Roman" w:hAnsi="Times New Roman" w:cs="Times New Roman"/>
                <w:sz w:val="24"/>
                <w:szCs w:val="24"/>
              </w:rPr>
              <w:t xml:space="preserve"> </w:t>
            </w:r>
            <w:proofErr w:type="spellStart"/>
            <w:r w:rsidRPr="00A53A0E">
              <w:rPr>
                <w:rFonts w:ascii="Times New Roman" w:hAnsi="Times New Roman" w:cs="Times New Roman"/>
                <w:sz w:val="24"/>
                <w:szCs w:val="24"/>
              </w:rPr>
              <w:t>Ziętek</w:t>
            </w:r>
            <w:proofErr w:type="spellEnd"/>
            <w:r w:rsidRPr="00A53A0E">
              <w:rPr>
                <w:rFonts w:ascii="Times New Roman" w:hAnsi="Times New Roman" w:cs="Times New Roman"/>
                <w:sz w:val="24"/>
                <w:szCs w:val="24"/>
              </w:rPr>
              <w:t xml:space="preserve"> 17A (sprzedaż dla najemcy)</w:t>
            </w:r>
            <w:bookmarkEnd w:id="2"/>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BA1D5C" w14:textId="77777777" w:rsidR="00A53A0E" w:rsidRPr="00A53A0E" w:rsidRDefault="00A53A0E" w:rsidP="00AA42A1">
            <w:pPr>
              <w:spacing w:after="120" w:line="240" w:lineRule="auto"/>
              <w:rPr>
                <w:rFonts w:ascii="Times New Roman" w:hAnsi="Times New Roman" w:cs="Times New Roman"/>
                <w:sz w:val="24"/>
                <w:szCs w:val="24"/>
              </w:rPr>
            </w:pPr>
          </w:p>
        </w:tc>
      </w:tr>
      <w:tr w:rsidR="00A53A0E" w:rsidRPr="00A53A0E" w14:paraId="24DEDC8D" w14:textId="77777777" w:rsidTr="00AA42A1">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62EDCB" w14:textId="7777777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16.</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4971D8" w14:textId="21A12D7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Lokal mieszkalny Nr 2</w:t>
            </w:r>
            <w:r w:rsidR="00DE1F4F">
              <w:rPr>
                <w:rFonts w:ascii="Times New Roman" w:hAnsi="Times New Roman" w:cs="Times New Roman"/>
                <w:sz w:val="24"/>
                <w:szCs w:val="24"/>
              </w:rPr>
              <w:t>,</w:t>
            </w:r>
            <w:r w:rsidRPr="00A53A0E">
              <w:rPr>
                <w:rFonts w:ascii="Times New Roman" w:hAnsi="Times New Roman" w:cs="Times New Roman"/>
                <w:sz w:val="24"/>
                <w:szCs w:val="24"/>
              </w:rPr>
              <w:t xml:space="preserve"> </w:t>
            </w:r>
            <w:proofErr w:type="spellStart"/>
            <w:r w:rsidRPr="00A53A0E">
              <w:rPr>
                <w:rFonts w:ascii="Times New Roman" w:hAnsi="Times New Roman" w:cs="Times New Roman"/>
                <w:sz w:val="24"/>
                <w:szCs w:val="24"/>
              </w:rPr>
              <w:t>Ziętek</w:t>
            </w:r>
            <w:proofErr w:type="spellEnd"/>
            <w:r w:rsidRPr="00A53A0E">
              <w:rPr>
                <w:rFonts w:ascii="Times New Roman" w:hAnsi="Times New Roman" w:cs="Times New Roman"/>
                <w:sz w:val="24"/>
                <w:szCs w:val="24"/>
              </w:rPr>
              <w:t xml:space="preserve"> 17A (sprzedaż w drodze przetargu</w:t>
            </w:r>
            <w:r w:rsidR="00971483">
              <w:rPr>
                <w:rFonts w:ascii="Times New Roman" w:hAnsi="Times New Roman" w:cs="Times New Roman"/>
                <w:sz w:val="24"/>
                <w:szCs w:val="24"/>
              </w:rPr>
              <w:t>)</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A130ED" w14:textId="77777777" w:rsidR="00A53A0E" w:rsidRPr="00A53A0E" w:rsidRDefault="00A53A0E" w:rsidP="00AA42A1">
            <w:pPr>
              <w:spacing w:after="120" w:line="240" w:lineRule="auto"/>
              <w:rPr>
                <w:rFonts w:ascii="Times New Roman" w:hAnsi="Times New Roman" w:cs="Times New Roman"/>
                <w:sz w:val="24"/>
                <w:szCs w:val="24"/>
              </w:rPr>
            </w:pPr>
          </w:p>
        </w:tc>
      </w:tr>
      <w:tr w:rsidR="00A53A0E" w:rsidRPr="00A53A0E" w14:paraId="219A0C97" w14:textId="77777777" w:rsidTr="00AA42A1">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BFC8A5" w14:textId="7777777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17.</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8116FE" w14:textId="3F5A0453"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Lokal mieszkalny Nr 6</w:t>
            </w:r>
            <w:r w:rsidR="00DE1F4F">
              <w:rPr>
                <w:rFonts w:ascii="Times New Roman" w:hAnsi="Times New Roman" w:cs="Times New Roman"/>
                <w:sz w:val="24"/>
                <w:szCs w:val="24"/>
              </w:rPr>
              <w:t>,</w:t>
            </w:r>
            <w:r w:rsidRPr="00A53A0E">
              <w:rPr>
                <w:rFonts w:ascii="Times New Roman" w:hAnsi="Times New Roman" w:cs="Times New Roman"/>
                <w:sz w:val="24"/>
                <w:szCs w:val="24"/>
              </w:rPr>
              <w:t xml:space="preserve"> </w:t>
            </w:r>
            <w:proofErr w:type="spellStart"/>
            <w:r w:rsidRPr="00A53A0E">
              <w:rPr>
                <w:rFonts w:ascii="Times New Roman" w:hAnsi="Times New Roman" w:cs="Times New Roman"/>
                <w:sz w:val="24"/>
                <w:szCs w:val="24"/>
              </w:rPr>
              <w:t>Ziętek</w:t>
            </w:r>
            <w:proofErr w:type="spellEnd"/>
            <w:r w:rsidRPr="00A53A0E">
              <w:rPr>
                <w:rFonts w:ascii="Times New Roman" w:hAnsi="Times New Roman" w:cs="Times New Roman"/>
                <w:sz w:val="24"/>
                <w:szCs w:val="24"/>
              </w:rPr>
              <w:t xml:space="preserve"> 8B (sprzedaż dla najemcy)</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5BD8D4" w14:textId="77777777" w:rsidR="00A53A0E" w:rsidRPr="00A53A0E" w:rsidRDefault="00A53A0E" w:rsidP="00AA42A1">
            <w:pPr>
              <w:spacing w:after="120" w:line="240" w:lineRule="auto"/>
              <w:rPr>
                <w:rFonts w:ascii="Times New Roman" w:hAnsi="Times New Roman" w:cs="Times New Roman"/>
                <w:sz w:val="24"/>
                <w:szCs w:val="24"/>
              </w:rPr>
            </w:pPr>
          </w:p>
        </w:tc>
      </w:tr>
      <w:tr w:rsidR="00A53A0E" w:rsidRPr="00A53A0E" w14:paraId="531FD2F0" w14:textId="77777777" w:rsidTr="00AA42A1">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E1D2F3" w14:textId="77777777"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18.</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6682CD" w14:textId="7B64B2AD" w:rsidR="00A53A0E" w:rsidRPr="00A53A0E" w:rsidRDefault="00A53A0E" w:rsidP="00AA42A1">
            <w:pPr>
              <w:spacing w:after="120" w:line="240" w:lineRule="auto"/>
              <w:rPr>
                <w:rFonts w:ascii="Times New Roman" w:hAnsi="Times New Roman" w:cs="Times New Roman"/>
                <w:sz w:val="24"/>
                <w:szCs w:val="24"/>
              </w:rPr>
            </w:pPr>
            <w:r w:rsidRPr="00A53A0E">
              <w:rPr>
                <w:rFonts w:ascii="Times New Roman" w:hAnsi="Times New Roman" w:cs="Times New Roman"/>
                <w:sz w:val="24"/>
                <w:szCs w:val="24"/>
              </w:rPr>
              <w:t>Lokal mieszkalny Nr 5</w:t>
            </w:r>
            <w:r w:rsidR="00DE1F4F">
              <w:rPr>
                <w:rFonts w:ascii="Times New Roman" w:hAnsi="Times New Roman" w:cs="Times New Roman"/>
                <w:sz w:val="24"/>
                <w:szCs w:val="24"/>
              </w:rPr>
              <w:t>,</w:t>
            </w:r>
            <w:r w:rsidRPr="00A53A0E">
              <w:rPr>
                <w:rFonts w:ascii="Times New Roman" w:hAnsi="Times New Roman" w:cs="Times New Roman"/>
                <w:sz w:val="24"/>
                <w:szCs w:val="24"/>
              </w:rPr>
              <w:t xml:space="preserve"> </w:t>
            </w:r>
            <w:proofErr w:type="spellStart"/>
            <w:r w:rsidRPr="00A53A0E">
              <w:rPr>
                <w:rFonts w:ascii="Times New Roman" w:hAnsi="Times New Roman" w:cs="Times New Roman"/>
                <w:sz w:val="24"/>
                <w:szCs w:val="24"/>
              </w:rPr>
              <w:t>Ziętek</w:t>
            </w:r>
            <w:proofErr w:type="spellEnd"/>
            <w:r w:rsidRPr="00A53A0E">
              <w:rPr>
                <w:rFonts w:ascii="Times New Roman" w:hAnsi="Times New Roman" w:cs="Times New Roman"/>
                <w:sz w:val="24"/>
                <w:szCs w:val="24"/>
              </w:rPr>
              <w:t xml:space="preserve"> 8A (sprzedaż dla najemcy)</w:t>
            </w:r>
          </w:p>
        </w:tc>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B4DA19" w14:textId="77777777" w:rsidR="00A53A0E" w:rsidRPr="00A53A0E" w:rsidRDefault="00A53A0E" w:rsidP="00AA42A1">
            <w:pPr>
              <w:spacing w:after="120" w:line="240" w:lineRule="auto"/>
              <w:rPr>
                <w:rFonts w:ascii="Times New Roman" w:hAnsi="Times New Roman" w:cs="Times New Roman"/>
                <w:sz w:val="24"/>
                <w:szCs w:val="24"/>
              </w:rPr>
            </w:pPr>
          </w:p>
        </w:tc>
      </w:tr>
    </w:tbl>
    <w:p w14:paraId="06EC2392" w14:textId="77777777" w:rsidR="00A53A0E" w:rsidRPr="00A53A0E" w:rsidRDefault="00A53A0E" w:rsidP="00A53A0E">
      <w:pPr>
        <w:spacing w:after="120" w:line="240" w:lineRule="auto"/>
        <w:jc w:val="both"/>
        <w:rPr>
          <w:rFonts w:ascii="Times New Roman" w:hAnsi="Times New Roman" w:cs="Times New Roman"/>
          <w:sz w:val="24"/>
          <w:szCs w:val="24"/>
        </w:rPr>
      </w:pPr>
    </w:p>
    <w:p w14:paraId="7DBE17E7" w14:textId="77777777" w:rsidR="00A53A0E" w:rsidRPr="00A53A0E" w:rsidRDefault="00A53A0E" w:rsidP="00A53A0E">
      <w:pPr>
        <w:spacing w:after="120" w:line="240" w:lineRule="auto"/>
        <w:jc w:val="both"/>
        <w:rPr>
          <w:rFonts w:ascii="Times New Roman" w:hAnsi="Times New Roman" w:cs="Times New Roman"/>
          <w:sz w:val="24"/>
          <w:szCs w:val="24"/>
        </w:rPr>
      </w:pPr>
      <w:r w:rsidRPr="00A53A0E">
        <w:rPr>
          <w:rFonts w:ascii="Times New Roman" w:hAnsi="Times New Roman" w:cs="Times New Roman"/>
          <w:sz w:val="24"/>
          <w:szCs w:val="24"/>
        </w:rPr>
        <w:t>Na terenie Gminy Krupski Młyn w 2021 roku dzierżawione były następujące tereny:</w:t>
      </w:r>
    </w:p>
    <w:p w14:paraId="00A7F1DB" w14:textId="77777777" w:rsidR="00A53A0E" w:rsidRPr="00A53A0E" w:rsidRDefault="00A53A0E" w:rsidP="00A53A0E">
      <w:pPr>
        <w:spacing w:after="120" w:line="240" w:lineRule="auto"/>
        <w:jc w:val="both"/>
        <w:rPr>
          <w:rFonts w:ascii="Times New Roman" w:hAnsi="Times New Roman" w:cs="Times New Roman"/>
          <w:sz w:val="24"/>
          <w:szCs w:val="24"/>
        </w:rPr>
      </w:pPr>
      <w:r w:rsidRPr="00A53A0E">
        <w:rPr>
          <w:rFonts w:ascii="Times New Roman" w:hAnsi="Times New Roman" w:cs="Times New Roman"/>
          <w:sz w:val="24"/>
          <w:szCs w:val="24"/>
        </w:rPr>
        <w:t>- tereny przeznaczone pod uprawy ogrodowe – ok. 280 umów dzierżawy (stawka od 0,10 zł/m2/rok do 0,20 zł/m2/rok) ;</w:t>
      </w:r>
    </w:p>
    <w:p w14:paraId="45F618A1" w14:textId="77777777" w:rsidR="00A53A0E" w:rsidRPr="00A53A0E" w:rsidRDefault="00A53A0E" w:rsidP="00A53A0E">
      <w:pPr>
        <w:spacing w:after="120" w:line="240" w:lineRule="auto"/>
        <w:jc w:val="both"/>
        <w:rPr>
          <w:rFonts w:ascii="Times New Roman" w:hAnsi="Times New Roman" w:cs="Times New Roman"/>
          <w:sz w:val="24"/>
          <w:szCs w:val="24"/>
        </w:rPr>
      </w:pPr>
      <w:r w:rsidRPr="00A53A0E">
        <w:rPr>
          <w:rFonts w:ascii="Times New Roman" w:hAnsi="Times New Roman" w:cs="Times New Roman"/>
          <w:sz w:val="24"/>
          <w:szCs w:val="24"/>
        </w:rPr>
        <w:t>- tereny na cele rolnicze – 3 umowy dzierżawy (stawka 0,02 zł/m2/na pół roku);</w:t>
      </w:r>
    </w:p>
    <w:p w14:paraId="0D1BA991" w14:textId="77777777" w:rsidR="00A53A0E" w:rsidRPr="00A53A0E" w:rsidRDefault="00A53A0E" w:rsidP="00A53A0E">
      <w:pPr>
        <w:spacing w:after="120" w:line="240" w:lineRule="auto"/>
        <w:jc w:val="both"/>
        <w:rPr>
          <w:rFonts w:ascii="Times New Roman" w:hAnsi="Times New Roman" w:cs="Times New Roman"/>
          <w:sz w:val="24"/>
          <w:szCs w:val="24"/>
        </w:rPr>
      </w:pPr>
      <w:r w:rsidRPr="00A53A0E">
        <w:rPr>
          <w:rFonts w:ascii="Times New Roman" w:hAnsi="Times New Roman" w:cs="Times New Roman"/>
          <w:sz w:val="24"/>
          <w:szCs w:val="24"/>
        </w:rPr>
        <w:t>- tereny pod działalność handlową – 1 umowa dzierżawy (stawka 1,50 zł/m2/miesiąc);</w:t>
      </w:r>
    </w:p>
    <w:p w14:paraId="7944CCC8" w14:textId="77777777" w:rsidR="00A53A0E" w:rsidRPr="00A53A0E" w:rsidRDefault="00A53A0E" w:rsidP="00A53A0E">
      <w:pPr>
        <w:spacing w:after="120" w:line="240" w:lineRule="auto"/>
        <w:jc w:val="both"/>
        <w:rPr>
          <w:rFonts w:ascii="Times New Roman" w:hAnsi="Times New Roman" w:cs="Times New Roman"/>
          <w:sz w:val="24"/>
          <w:szCs w:val="24"/>
        </w:rPr>
      </w:pPr>
      <w:r w:rsidRPr="00A53A0E">
        <w:rPr>
          <w:rFonts w:ascii="Times New Roman" w:hAnsi="Times New Roman" w:cs="Times New Roman"/>
          <w:sz w:val="24"/>
          <w:szCs w:val="24"/>
        </w:rPr>
        <w:t>- tereny pod działalność gospodarczą związaną z funkcjonowaniem przystani kajakowej (cele sportowe i rekreacyjne) – 1 umowa dzierżawy (stawka 0,20 zł/m2/ rok);</w:t>
      </w:r>
    </w:p>
    <w:p w14:paraId="5F70FBD5" w14:textId="77777777" w:rsidR="00A53A0E" w:rsidRPr="00A53A0E" w:rsidRDefault="00A53A0E" w:rsidP="00A53A0E">
      <w:pPr>
        <w:spacing w:after="120" w:line="240" w:lineRule="auto"/>
        <w:jc w:val="both"/>
        <w:rPr>
          <w:rFonts w:ascii="Times New Roman" w:hAnsi="Times New Roman" w:cs="Times New Roman"/>
          <w:sz w:val="24"/>
          <w:szCs w:val="24"/>
        </w:rPr>
      </w:pPr>
      <w:r w:rsidRPr="00A53A0E">
        <w:rPr>
          <w:rFonts w:ascii="Times New Roman" w:hAnsi="Times New Roman" w:cs="Times New Roman"/>
          <w:sz w:val="24"/>
          <w:szCs w:val="24"/>
        </w:rPr>
        <w:t>- tereny pod kontenery na odzież używaną – 1 umowa dzierżawy (stawka 6,11 zł/m2/miesiąc);</w:t>
      </w:r>
    </w:p>
    <w:p w14:paraId="0C79F8DE" w14:textId="77777777" w:rsidR="00A53A0E" w:rsidRPr="00A53A0E" w:rsidRDefault="00A53A0E" w:rsidP="00A53A0E">
      <w:pPr>
        <w:spacing w:after="120" w:line="240" w:lineRule="auto"/>
        <w:jc w:val="both"/>
        <w:rPr>
          <w:rFonts w:ascii="Times New Roman" w:hAnsi="Times New Roman" w:cs="Times New Roman"/>
          <w:sz w:val="24"/>
          <w:szCs w:val="24"/>
        </w:rPr>
      </w:pPr>
      <w:r w:rsidRPr="00A53A0E">
        <w:rPr>
          <w:rFonts w:ascii="Times New Roman" w:hAnsi="Times New Roman" w:cs="Times New Roman"/>
          <w:sz w:val="24"/>
          <w:szCs w:val="24"/>
        </w:rPr>
        <w:t>- tereny pod kontenery na odpady stałe zabudowane wiatą śmietnikową – 5 umów dzierżawy (stawka 0,20 zł/m2/miesiąc);</w:t>
      </w:r>
    </w:p>
    <w:p w14:paraId="3E4D11FF" w14:textId="77777777" w:rsidR="00A53A0E" w:rsidRPr="00A53A0E" w:rsidRDefault="00A53A0E" w:rsidP="00A53A0E">
      <w:pPr>
        <w:spacing w:after="120" w:line="240" w:lineRule="auto"/>
        <w:jc w:val="both"/>
        <w:rPr>
          <w:rFonts w:ascii="Times New Roman" w:hAnsi="Times New Roman" w:cs="Times New Roman"/>
          <w:sz w:val="24"/>
          <w:szCs w:val="24"/>
        </w:rPr>
      </w:pPr>
      <w:r w:rsidRPr="00A53A0E">
        <w:rPr>
          <w:rFonts w:ascii="Times New Roman" w:hAnsi="Times New Roman" w:cs="Times New Roman"/>
          <w:sz w:val="24"/>
          <w:szCs w:val="24"/>
        </w:rPr>
        <w:t>- tereny pod garażami i wiatami blaszanymi – 3 umowy dzierżawy (stawka 0,50 zł/m2/miesiąc);</w:t>
      </w:r>
    </w:p>
    <w:p w14:paraId="2DB84A11" w14:textId="77777777" w:rsidR="00A53A0E" w:rsidRPr="00A53A0E" w:rsidRDefault="00A53A0E" w:rsidP="00A53A0E">
      <w:pPr>
        <w:spacing w:after="120" w:line="240" w:lineRule="auto"/>
        <w:jc w:val="both"/>
        <w:rPr>
          <w:rFonts w:ascii="Times New Roman" w:hAnsi="Times New Roman" w:cs="Times New Roman"/>
          <w:sz w:val="24"/>
          <w:szCs w:val="24"/>
        </w:rPr>
      </w:pPr>
      <w:r w:rsidRPr="00A53A0E">
        <w:rPr>
          <w:rFonts w:ascii="Times New Roman" w:hAnsi="Times New Roman" w:cs="Times New Roman"/>
          <w:sz w:val="24"/>
          <w:szCs w:val="24"/>
        </w:rPr>
        <w:t>- tereny pod telefoniczną centralą automatyczną – 1 umowa dzierżawy (stawka 3,00 zł/m2/miesiąc);</w:t>
      </w:r>
    </w:p>
    <w:p w14:paraId="11FE2D45" w14:textId="77777777" w:rsidR="00A53A0E" w:rsidRPr="00A53A0E" w:rsidRDefault="00A53A0E" w:rsidP="00A53A0E">
      <w:pPr>
        <w:spacing w:after="120" w:line="240" w:lineRule="auto"/>
        <w:jc w:val="both"/>
        <w:rPr>
          <w:rFonts w:ascii="Times New Roman" w:hAnsi="Times New Roman" w:cs="Times New Roman"/>
          <w:sz w:val="24"/>
          <w:szCs w:val="24"/>
        </w:rPr>
      </w:pPr>
      <w:r w:rsidRPr="00A53A0E">
        <w:rPr>
          <w:rFonts w:ascii="Times New Roman" w:hAnsi="Times New Roman" w:cs="Times New Roman"/>
          <w:sz w:val="24"/>
          <w:szCs w:val="24"/>
        </w:rPr>
        <w:t xml:space="preserve">- teren pod zniczomatem – 1 umowa dzierżawy (stawka 5,00 zł/ m2/miesiąc); </w:t>
      </w:r>
    </w:p>
    <w:p w14:paraId="5F1B614B" w14:textId="77777777" w:rsidR="00A53A0E" w:rsidRPr="00A53A0E" w:rsidRDefault="00A53A0E" w:rsidP="00A53A0E">
      <w:pPr>
        <w:spacing w:after="120" w:line="240" w:lineRule="auto"/>
        <w:jc w:val="both"/>
        <w:rPr>
          <w:rFonts w:ascii="Times New Roman" w:hAnsi="Times New Roman" w:cs="Times New Roman"/>
          <w:sz w:val="24"/>
          <w:szCs w:val="24"/>
        </w:rPr>
      </w:pPr>
      <w:r w:rsidRPr="00A53A0E">
        <w:rPr>
          <w:rFonts w:ascii="Times New Roman" w:hAnsi="Times New Roman" w:cs="Times New Roman"/>
          <w:sz w:val="24"/>
          <w:szCs w:val="24"/>
        </w:rPr>
        <w:t>- tereny pod tereny sportowo-rekreacyjne – 1 umowa dzierżawy (stawka 0,20 zł/1 m2/rok;</w:t>
      </w:r>
    </w:p>
    <w:p w14:paraId="3870610C" w14:textId="77777777" w:rsidR="00A53A0E" w:rsidRPr="00A53A0E" w:rsidRDefault="00A53A0E" w:rsidP="00A53A0E">
      <w:pPr>
        <w:spacing w:after="120" w:line="240" w:lineRule="auto"/>
        <w:jc w:val="both"/>
        <w:rPr>
          <w:rFonts w:ascii="Times New Roman" w:hAnsi="Times New Roman" w:cs="Times New Roman"/>
          <w:sz w:val="24"/>
          <w:szCs w:val="24"/>
        </w:rPr>
      </w:pPr>
      <w:r w:rsidRPr="00A53A0E">
        <w:rPr>
          <w:rFonts w:ascii="Times New Roman" w:hAnsi="Times New Roman" w:cs="Times New Roman"/>
          <w:sz w:val="24"/>
          <w:szCs w:val="24"/>
        </w:rPr>
        <w:t>- dzierżawa terenu na posadowienie stalowej wieży telekomunikacyjnej stanowiącej konstrukcję wsporczą pod systemy antenowe wraz z kablami antenowymi oraz urządzeniami nadawczo – odbiorczymi posadowionymi na stalowej ramie u podnóża wieży – 1 umowa (stawka 1,50 zł/m2/miesiąc).</w:t>
      </w:r>
    </w:p>
    <w:p w14:paraId="4A47EB4A" w14:textId="77777777" w:rsidR="00A53A0E" w:rsidRPr="00A53A0E" w:rsidRDefault="00A53A0E" w:rsidP="00A53A0E">
      <w:pPr>
        <w:spacing w:after="120" w:line="240" w:lineRule="auto"/>
        <w:jc w:val="both"/>
        <w:rPr>
          <w:rFonts w:ascii="Times New Roman" w:hAnsi="Times New Roman" w:cs="Times New Roman"/>
          <w:sz w:val="24"/>
          <w:szCs w:val="24"/>
        </w:rPr>
      </w:pPr>
      <w:r w:rsidRPr="00A53A0E">
        <w:rPr>
          <w:rFonts w:ascii="Times New Roman" w:hAnsi="Times New Roman" w:cs="Times New Roman"/>
          <w:sz w:val="24"/>
          <w:szCs w:val="24"/>
        </w:rPr>
        <w:t>W 2021 roku obowiązywały także:</w:t>
      </w:r>
    </w:p>
    <w:p w14:paraId="441A5F3B" w14:textId="6F734A00" w:rsidR="00A53A0E" w:rsidRPr="00A53A0E" w:rsidRDefault="00A53A0E" w:rsidP="00A53A0E">
      <w:pPr>
        <w:spacing w:after="120" w:line="240" w:lineRule="auto"/>
        <w:jc w:val="both"/>
        <w:rPr>
          <w:rFonts w:ascii="Times New Roman" w:hAnsi="Times New Roman" w:cs="Times New Roman"/>
          <w:sz w:val="24"/>
          <w:szCs w:val="24"/>
        </w:rPr>
      </w:pPr>
      <w:r w:rsidRPr="00A53A0E">
        <w:rPr>
          <w:rFonts w:ascii="Times New Roman" w:hAnsi="Times New Roman" w:cs="Times New Roman"/>
          <w:sz w:val="24"/>
          <w:szCs w:val="24"/>
        </w:rPr>
        <w:lastRenderedPageBreak/>
        <w:t xml:space="preserve">- 2 umowy bezpłatnego użyczenia terenu pod pawilonem wielofunkcyjnym przy stawie </w:t>
      </w:r>
      <w:r w:rsidR="00AB0A3C">
        <w:rPr>
          <w:rFonts w:ascii="Times New Roman" w:hAnsi="Times New Roman" w:cs="Times New Roman"/>
          <w:sz w:val="24"/>
          <w:szCs w:val="24"/>
        </w:rPr>
        <w:t xml:space="preserve">                         </w:t>
      </w:r>
      <w:r w:rsidRPr="00A53A0E">
        <w:rPr>
          <w:rFonts w:ascii="Times New Roman" w:hAnsi="Times New Roman" w:cs="Times New Roman"/>
          <w:sz w:val="24"/>
          <w:szCs w:val="24"/>
        </w:rPr>
        <w:t xml:space="preserve">w </w:t>
      </w:r>
      <w:proofErr w:type="spellStart"/>
      <w:r w:rsidRPr="00A53A0E">
        <w:rPr>
          <w:rFonts w:ascii="Times New Roman" w:hAnsi="Times New Roman" w:cs="Times New Roman"/>
          <w:sz w:val="24"/>
          <w:szCs w:val="24"/>
        </w:rPr>
        <w:t>Odmuchowie</w:t>
      </w:r>
      <w:proofErr w:type="spellEnd"/>
      <w:r w:rsidRPr="00A53A0E">
        <w:rPr>
          <w:rFonts w:ascii="Times New Roman" w:hAnsi="Times New Roman" w:cs="Times New Roman"/>
          <w:sz w:val="24"/>
          <w:szCs w:val="24"/>
        </w:rPr>
        <w:t xml:space="preserve"> z Kołem Polskiego Związku Wędkarskiego oraz Polskiego Związku Gołębi Pocztowych;</w:t>
      </w:r>
    </w:p>
    <w:p w14:paraId="42C4431C" w14:textId="77777777" w:rsidR="00A53A0E" w:rsidRPr="00A53A0E" w:rsidRDefault="00A53A0E" w:rsidP="00A53A0E">
      <w:pPr>
        <w:spacing w:after="120" w:line="240" w:lineRule="auto"/>
        <w:jc w:val="both"/>
        <w:rPr>
          <w:rFonts w:ascii="Times New Roman" w:hAnsi="Times New Roman" w:cs="Times New Roman"/>
          <w:sz w:val="24"/>
          <w:szCs w:val="24"/>
        </w:rPr>
      </w:pPr>
      <w:r w:rsidRPr="00A53A0E">
        <w:rPr>
          <w:rFonts w:ascii="Times New Roman" w:hAnsi="Times New Roman" w:cs="Times New Roman"/>
          <w:sz w:val="24"/>
          <w:szCs w:val="24"/>
        </w:rPr>
        <w:t>- 1 umowa bezpłatnego użyczenia terenu położonego w  Krupskim Młynie przy ul. Miarki, rejon „Parowozowni”;</w:t>
      </w:r>
    </w:p>
    <w:p w14:paraId="7E4F597E" w14:textId="3C465428" w:rsidR="00A53A0E" w:rsidRPr="00A53A0E" w:rsidRDefault="00A53A0E" w:rsidP="00623E5D">
      <w:pPr>
        <w:spacing w:after="0" w:line="240" w:lineRule="auto"/>
        <w:jc w:val="both"/>
        <w:rPr>
          <w:rFonts w:ascii="Times New Roman" w:hAnsi="Times New Roman" w:cs="Times New Roman"/>
          <w:sz w:val="24"/>
          <w:szCs w:val="24"/>
        </w:rPr>
      </w:pPr>
      <w:r w:rsidRPr="00A53A0E">
        <w:rPr>
          <w:rFonts w:ascii="Times New Roman" w:hAnsi="Times New Roman" w:cs="Times New Roman"/>
          <w:sz w:val="24"/>
          <w:szCs w:val="24"/>
        </w:rPr>
        <w:t>Ponadto w 2021 roku opłaty za użytkowanie wieczyste wyniosły 1.767,83 zł, wniesione przez 17 użytkowników wieczystych. Z dniem 1 stycznia 2019 r. zgodnie z ustawą z dnia 20 li</w:t>
      </w:r>
      <w:r w:rsidR="00DE1F4F">
        <w:rPr>
          <w:rFonts w:ascii="Times New Roman" w:hAnsi="Times New Roman" w:cs="Times New Roman"/>
          <w:sz w:val="24"/>
          <w:szCs w:val="24"/>
        </w:rPr>
        <w:t>p</w:t>
      </w:r>
      <w:r w:rsidRPr="00A53A0E">
        <w:rPr>
          <w:rFonts w:ascii="Times New Roman" w:hAnsi="Times New Roman" w:cs="Times New Roman"/>
          <w:sz w:val="24"/>
          <w:szCs w:val="24"/>
        </w:rPr>
        <w:t xml:space="preserve">ca 2018 r. o przekształceniu prawa użytkowania wieczystego gruntów zabudowanych na cele mieszkaniowe w prawo własności tych gruntów (tj. Dz. U. poz. </w:t>
      </w:r>
      <w:r w:rsidR="00DE1F4F">
        <w:rPr>
          <w:rFonts w:ascii="Times New Roman" w:hAnsi="Times New Roman" w:cs="Times New Roman"/>
          <w:sz w:val="24"/>
          <w:szCs w:val="24"/>
        </w:rPr>
        <w:t>2040</w:t>
      </w:r>
      <w:r w:rsidRPr="00A53A0E">
        <w:rPr>
          <w:rFonts w:ascii="Times New Roman" w:hAnsi="Times New Roman" w:cs="Times New Roman"/>
          <w:sz w:val="24"/>
          <w:szCs w:val="24"/>
        </w:rPr>
        <w:t xml:space="preserve"> z 20</w:t>
      </w:r>
      <w:r w:rsidR="00DE1F4F">
        <w:rPr>
          <w:rFonts w:ascii="Times New Roman" w:hAnsi="Times New Roman" w:cs="Times New Roman"/>
          <w:sz w:val="24"/>
          <w:szCs w:val="24"/>
        </w:rPr>
        <w:t>20</w:t>
      </w:r>
      <w:r w:rsidRPr="00A53A0E">
        <w:rPr>
          <w:rFonts w:ascii="Times New Roman" w:hAnsi="Times New Roman" w:cs="Times New Roman"/>
          <w:sz w:val="24"/>
          <w:szCs w:val="24"/>
        </w:rPr>
        <w:t xml:space="preserve"> r.), uległy przekształceniu nieruchomości gruntowe, zabudowane budynkami wielorodzinnymi  w prawo własności tych gruntów zgodnie z art. 1 ust. 1 wyżej wymienionej ustawy. W związku </w:t>
      </w:r>
      <w:r w:rsidR="00AB0A3C">
        <w:rPr>
          <w:rFonts w:ascii="Times New Roman" w:hAnsi="Times New Roman" w:cs="Times New Roman"/>
          <w:sz w:val="24"/>
          <w:szCs w:val="24"/>
        </w:rPr>
        <w:t xml:space="preserve">                               </w:t>
      </w:r>
      <w:r w:rsidRPr="00A53A0E">
        <w:rPr>
          <w:rFonts w:ascii="Times New Roman" w:hAnsi="Times New Roman" w:cs="Times New Roman"/>
          <w:sz w:val="24"/>
          <w:szCs w:val="24"/>
        </w:rPr>
        <w:t xml:space="preserve">z powyższym właściciele bądź współwłaściciele w/w nieruchomości zobowiązani są do wnoszenia opłaty </w:t>
      </w:r>
      <w:proofErr w:type="spellStart"/>
      <w:r w:rsidRPr="00A53A0E">
        <w:rPr>
          <w:rFonts w:ascii="Times New Roman" w:hAnsi="Times New Roman" w:cs="Times New Roman"/>
          <w:sz w:val="24"/>
          <w:szCs w:val="24"/>
        </w:rPr>
        <w:t>przekształceniowej</w:t>
      </w:r>
      <w:proofErr w:type="spellEnd"/>
      <w:r w:rsidRPr="00A53A0E">
        <w:rPr>
          <w:rFonts w:ascii="Times New Roman" w:hAnsi="Times New Roman" w:cs="Times New Roman"/>
          <w:sz w:val="24"/>
          <w:szCs w:val="24"/>
        </w:rPr>
        <w:t xml:space="preserve"> płatnej do 31 marca każdego roku począwszy od stycznia 2019 r. przez okres 20 lat od daty przekształcenia. Jednocześnie właściciele/współwłaściciele w/w nieruchomości mogą w każdym czasie trwania obowiązku wnoszenia opłaty </w:t>
      </w:r>
      <w:proofErr w:type="spellStart"/>
      <w:r w:rsidRPr="00A53A0E">
        <w:rPr>
          <w:rFonts w:ascii="Times New Roman" w:hAnsi="Times New Roman" w:cs="Times New Roman"/>
          <w:sz w:val="24"/>
          <w:szCs w:val="24"/>
        </w:rPr>
        <w:t>przekształceniowej</w:t>
      </w:r>
      <w:proofErr w:type="spellEnd"/>
      <w:r w:rsidRPr="00A53A0E">
        <w:rPr>
          <w:rFonts w:ascii="Times New Roman" w:hAnsi="Times New Roman" w:cs="Times New Roman"/>
          <w:sz w:val="24"/>
          <w:szCs w:val="24"/>
        </w:rPr>
        <w:t xml:space="preserve"> zgłosić na piśmie Urzędowi Gminy Krupski Młyn zamiar jednorazowego jej wniesienia w kwocie pozostającej do spłaty (opłata jednorazowa). Wysokość opłaty jednorazowej odpowiada iloczynowi wysokości opłaty obowiązującej w roku, w którym zgłoszono zamiar wniesienia opłaty jednorazowej oraz liczby lat pozostałych do upływu okresu jej spłaty. W przypadku wniesienia opłaty jednorazowej za przekształcenie gruntu stanowiącego własność Gminy Krupski Młyn osobom fizycznym będącym właścicielami budynków mieszkalnych jednorodzinnych lub lokali mieszkalnych lub spółdzielniom mieszkaniowym przysługuje bonifikata od tej opłaty w wysokości: </w:t>
      </w:r>
    </w:p>
    <w:p w14:paraId="45292C30" w14:textId="77777777" w:rsidR="00A53A0E" w:rsidRPr="00A53A0E" w:rsidRDefault="00A53A0E" w:rsidP="00623E5D">
      <w:pPr>
        <w:spacing w:after="0" w:line="240" w:lineRule="auto"/>
        <w:jc w:val="both"/>
        <w:rPr>
          <w:rFonts w:ascii="Times New Roman" w:hAnsi="Times New Roman" w:cs="Times New Roman"/>
          <w:sz w:val="24"/>
          <w:szCs w:val="24"/>
        </w:rPr>
      </w:pPr>
      <w:r w:rsidRPr="00A53A0E">
        <w:rPr>
          <w:rFonts w:ascii="Times New Roman" w:hAnsi="Times New Roman" w:cs="Times New Roman"/>
          <w:sz w:val="24"/>
          <w:szCs w:val="24"/>
        </w:rPr>
        <w:t>- 65% - w przypadku, gdy opłata jednorazowa zostanie wniesiona w roku, w którym nastąpiło przekształcenie (tj. w 2019 r.);</w:t>
      </w:r>
    </w:p>
    <w:p w14:paraId="5790F930" w14:textId="77777777" w:rsidR="00A53A0E" w:rsidRPr="00A53A0E" w:rsidRDefault="00A53A0E" w:rsidP="00623E5D">
      <w:pPr>
        <w:spacing w:after="0" w:line="240" w:lineRule="auto"/>
        <w:jc w:val="both"/>
        <w:rPr>
          <w:rFonts w:ascii="Times New Roman" w:hAnsi="Times New Roman" w:cs="Times New Roman"/>
          <w:sz w:val="24"/>
          <w:szCs w:val="24"/>
        </w:rPr>
      </w:pPr>
      <w:r w:rsidRPr="00A53A0E">
        <w:rPr>
          <w:rFonts w:ascii="Times New Roman" w:hAnsi="Times New Roman" w:cs="Times New Roman"/>
          <w:sz w:val="24"/>
          <w:szCs w:val="24"/>
        </w:rPr>
        <w:t>- 55% - w przypadku, gdy opłata zostanie wniesiona w drugim roku po przekształceniu;</w:t>
      </w:r>
    </w:p>
    <w:p w14:paraId="6FB498C7" w14:textId="77777777" w:rsidR="00A53A0E" w:rsidRPr="00A53A0E" w:rsidRDefault="00A53A0E" w:rsidP="00623E5D">
      <w:pPr>
        <w:spacing w:after="0" w:line="240" w:lineRule="auto"/>
        <w:jc w:val="both"/>
        <w:rPr>
          <w:rFonts w:ascii="Times New Roman" w:hAnsi="Times New Roman" w:cs="Times New Roman"/>
          <w:sz w:val="24"/>
          <w:szCs w:val="24"/>
        </w:rPr>
      </w:pPr>
      <w:r w:rsidRPr="00A53A0E">
        <w:rPr>
          <w:rFonts w:ascii="Times New Roman" w:hAnsi="Times New Roman" w:cs="Times New Roman"/>
          <w:sz w:val="24"/>
          <w:szCs w:val="24"/>
        </w:rPr>
        <w:t>- 45% - w przypadku, gdy opłata zostanie wniesiona w trzecim roku po przekształceniu;</w:t>
      </w:r>
    </w:p>
    <w:p w14:paraId="7E55EB2C" w14:textId="77777777" w:rsidR="00A53A0E" w:rsidRPr="00A53A0E" w:rsidRDefault="00A53A0E" w:rsidP="00623E5D">
      <w:pPr>
        <w:spacing w:after="0" w:line="240" w:lineRule="auto"/>
        <w:jc w:val="both"/>
        <w:rPr>
          <w:rFonts w:ascii="Times New Roman" w:hAnsi="Times New Roman" w:cs="Times New Roman"/>
          <w:sz w:val="24"/>
          <w:szCs w:val="24"/>
        </w:rPr>
      </w:pPr>
      <w:r w:rsidRPr="00A53A0E">
        <w:rPr>
          <w:rFonts w:ascii="Times New Roman" w:hAnsi="Times New Roman" w:cs="Times New Roman"/>
          <w:sz w:val="24"/>
          <w:szCs w:val="24"/>
        </w:rPr>
        <w:t>- 35% - w przypadku, gdy opłata zostanie wniesiona w czwartym roku po przekształceniu;</w:t>
      </w:r>
    </w:p>
    <w:p w14:paraId="412BF1F1" w14:textId="77777777" w:rsidR="00A53A0E" w:rsidRPr="00A53A0E" w:rsidRDefault="00A53A0E" w:rsidP="00623E5D">
      <w:pPr>
        <w:spacing w:after="0" w:line="240" w:lineRule="auto"/>
        <w:jc w:val="both"/>
        <w:rPr>
          <w:rFonts w:ascii="Times New Roman" w:hAnsi="Times New Roman" w:cs="Times New Roman"/>
          <w:sz w:val="24"/>
          <w:szCs w:val="24"/>
        </w:rPr>
      </w:pPr>
      <w:r w:rsidRPr="00A53A0E">
        <w:rPr>
          <w:rFonts w:ascii="Times New Roman" w:hAnsi="Times New Roman" w:cs="Times New Roman"/>
          <w:sz w:val="24"/>
          <w:szCs w:val="24"/>
        </w:rPr>
        <w:t>- 25% - w przypadku, gdy opłata zostanie wniesiona w piątym roku po przekształceniu.</w:t>
      </w:r>
    </w:p>
    <w:p w14:paraId="4DED873D" w14:textId="7D46A391" w:rsidR="00A53A0E" w:rsidRPr="00A53A0E" w:rsidRDefault="00A53A0E" w:rsidP="00A53A0E">
      <w:pPr>
        <w:spacing w:after="120" w:line="240" w:lineRule="auto"/>
        <w:jc w:val="both"/>
        <w:rPr>
          <w:rFonts w:ascii="Times New Roman" w:hAnsi="Times New Roman" w:cs="Times New Roman"/>
          <w:sz w:val="24"/>
          <w:szCs w:val="24"/>
        </w:rPr>
      </w:pPr>
      <w:r w:rsidRPr="00A53A0E">
        <w:rPr>
          <w:rFonts w:ascii="Times New Roman" w:hAnsi="Times New Roman" w:cs="Times New Roman"/>
          <w:sz w:val="24"/>
          <w:szCs w:val="24"/>
        </w:rPr>
        <w:t>W 2021 r. zamiar wniesienia opłaty jednorazowej z tytułu przekształcenia prawa użytkowania wieczystego w prawo własności w odniesieniu do nieruchomości gruntowych zabudowanych budynkami wielorodzinnymi wniosły 2 osoby, co dało wysokość wpłat 608,30 zł.</w:t>
      </w:r>
    </w:p>
    <w:p w14:paraId="2C69FD16" w14:textId="61CF1F10" w:rsidR="00A53A0E" w:rsidRPr="00A53A0E" w:rsidRDefault="00A53A0E" w:rsidP="00A53A0E">
      <w:pPr>
        <w:spacing w:after="120" w:line="240" w:lineRule="auto"/>
        <w:jc w:val="both"/>
        <w:rPr>
          <w:rFonts w:ascii="Times New Roman" w:hAnsi="Times New Roman" w:cs="Times New Roman"/>
          <w:sz w:val="24"/>
          <w:szCs w:val="24"/>
        </w:rPr>
      </w:pPr>
      <w:r w:rsidRPr="00A53A0E">
        <w:rPr>
          <w:rFonts w:ascii="Times New Roman" w:hAnsi="Times New Roman" w:cs="Times New Roman"/>
          <w:sz w:val="24"/>
          <w:szCs w:val="24"/>
        </w:rPr>
        <w:t xml:space="preserve">Wysokość opłat rocznych </w:t>
      </w:r>
      <w:proofErr w:type="spellStart"/>
      <w:r w:rsidRPr="00A53A0E">
        <w:rPr>
          <w:rFonts w:ascii="Times New Roman" w:hAnsi="Times New Roman" w:cs="Times New Roman"/>
          <w:sz w:val="24"/>
          <w:szCs w:val="24"/>
        </w:rPr>
        <w:t>przekształceniowych</w:t>
      </w:r>
      <w:proofErr w:type="spellEnd"/>
      <w:r w:rsidRPr="00A53A0E">
        <w:rPr>
          <w:rFonts w:ascii="Times New Roman" w:hAnsi="Times New Roman" w:cs="Times New Roman"/>
          <w:sz w:val="24"/>
          <w:szCs w:val="24"/>
        </w:rPr>
        <w:t xml:space="preserve"> w 2021 r</w:t>
      </w:r>
      <w:r w:rsidR="00623E5D">
        <w:rPr>
          <w:rFonts w:ascii="Times New Roman" w:hAnsi="Times New Roman" w:cs="Times New Roman"/>
          <w:sz w:val="24"/>
          <w:szCs w:val="24"/>
        </w:rPr>
        <w:t xml:space="preserve">oku </w:t>
      </w:r>
      <w:r w:rsidRPr="00A53A0E">
        <w:rPr>
          <w:rFonts w:ascii="Times New Roman" w:hAnsi="Times New Roman" w:cs="Times New Roman"/>
          <w:sz w:val="24"/>
          <w:szCs w:val="24"/>
        </w:rPr>
        <w:t>wyniosła  4.049,20 zł.</w:t>
      </w:r>
    </w:p>
    <w:p w14:paraId="102E35D1" w14:textId="57D3504A" w:rsidR="00DD596C" w:rsidRPr="00A53A0E" w:rsidRDefault="00DD596C" w:rsidP="00DD596C">
      <w:pPr>
        <w:spacing w:after="0" w:line="240" w:lineRule="auto"/>
        <w:jc w:val="both"/>
        <w:rPr>
          <w:rFonts w:ascii="Times New Roman" w:hAnsi="Times New Roman" w:cs="Times New Roman"/>
          <w:b/>
          <w:bCs/>
          <w:sz w:val="24"/>
          <w:szCs w:val="24"/>
        </w:rPr>
      </w:pPr>
    </w:p>
    <w:p w14:paraId="60BC1E04" w14:textId="2BD87850" w:rsidR="00DD596C" w:rsidRPr="00A53A0E" w:rsidRDefault="00DD596C" w:rsidP="00DD596C">
      <w:pPr>
        <w:spacing w:after="0" w:line="240" w:lineRule="auto"/>
        <w:jc w:val="both"/>
        <w:rPr>
          <w:rFonts w:ascii="Times New Roman" w:hAnsi="Times New Roman" w:cs="Times New Roman"/>
          <w:b/>
          <w:bCs/>
          <w:sz w:val="24"/>
          <w:szCs w:val="24"/>
        </w:rPr>
      </w:pPr>
    </w:p>
    <w:p w14:paraId="2A8C6E61" w14:textId="6873467E" w:rsidR="00DD596C" w:rsidRPr="00A53A0E" w:rsidRDefault="00DD596C" w:rsidP="00DD596C">
      <w:pPr>
        <w:spacing w:after="0" w:line="240" w:lineRule="auto"/>
        <w:jc w:val="both"/>
        <w:rPr>
          <w:rFonts w:ascii="Times New Roman" w:hAnsi="Times New Roman" w:cs="Times New Roman"/>
          <w:b/>
          <w:bCs/>
          <w:sz w:val="24"/>
          <w:szCs w:val="24"/>
        </w:rPr>
      </w:pPr>
    </w:p>
    <w:p w14:paraId="29644603" w14:textId="06DEACB2" w:rsidR="00DD596C" w:rsidRPr="00A53A0E" w:rsidRDefault="00DD596C" w:rsidP="00DD596C">
      <w:pPr>
        <w:spacing w:after="0" w:line="240" w:lineRule="auto"/>
        <w:jc w:val="both"/>
        <w:rPr>
          <w:rFonts w:ascii="Times New Roman" w:hAnsi="Times New Roman" w:cs="Times New Roman"/>
          <w:b/>
          <w:bCs/>
          <w:sz w:val="24"/>
          <w:szCs w:val="24"/>
        </w:rPr>
      </w:pPr>
    </w:p>
    <w:p w14:paraId="2793E6B5" w14:textId="70067083" w:rsidR="00DD596C" w:rsidRPr="00A53A0E" w:rsidRDefault="00DD596C" w:rsidP="00DD596C">
      <w:pPr>
        <w:spacing w:after="0" w:line="240" w:lineRule="auto"/>
        <w:jc w:val="both"/>
        <w:rPr>
          <w:rFonts w:ascii="Times New Roman" w:hAnsi="Times New Roman" w:cs="Times New Roman"/>
          <w:b/>
          <w:bCs/>
          <w:sz w:val="24"/>
          <w:szCs w:val="24"/>
        </w:rPr>
      </w:pPr>
    </w:p>
    <w:p w14:paraId="42174BB9" w14:textId="12C0D50C" w:rsidR="00DD596C" w:rsidRPr="00A53A0E" w:rsidRDefault="00DD596C" w:rsidP="00DD596C">
      <w:pPr>
        <w:spacing w:after="0" w:line="240" w:lineRule="auto"/>
        <w:jc w:val="both"/>
        <w:rPr>
          <w:rFonts w:ascii="Times New Roman" w:hAnsi="Times New Roman" w:cs="Times New Roman"/>
          <w:b/>
          <w:bCs/>
          <w:sz w:val="24"/>
          <w:szCs w:val="24"/>
        </w:rPr>
      </w:pPr>
    </w:p>
    <w:p w14:paraId="0AB9E2DD" w14:textId="1840DFED" w:rsidR="00DD596C" w:rsidRDefault="00DD596C" w:rsidP="00DD596C">
      <w:pPr>
        <w:spacing w:after="0" w:line="240" w:lineRule="auto"/>
        <w:jc w:val="both"/>
        <w:rPr>
          <w:rFonts w:ascii="Times New Roman" w:hAnsi="Times New Roman"/>
          <w:b/>
          <w:bCs/>
          <w:sz w:val="24"/>
          <w:szCs w:val="24"/>
        </w:rPr>
      </w:pPr>
    </w:p>
    <w:p w14:paraId="0BDB3DF3" w14:textId="74E44540" w:rsidR="00DD596C" w:rsidRDefault="00DD596C" w:rsidP="00DD596C">
      <w:pPr>
        <w:spacing w:after="0" w:line="240" w:lineRule="auto"/>
        <w:jc w:val="both"/>
        <w:rPr>
          <w:rFonts w:ascii="Times New Roman" w:hAnsi="Times New Roman"/>
          <w:b/>
          <w:bCs/>
          <w:sz w:val="24"/>
          <w:szCs w:val="24"/>
        </w:rPr>
      </w:pPr>
    </w:p>
    <w:p w14:paraId="7441AE5E" w14:textId="16CB51C0" w:rsidR="00DD596C" w:rsidRDefault="00DD596C" w:rsidP="00DD596C">
      <w:pPr>
        <w:spacing w:after="0" w:line="240" w:lineRule="auto"/>
        <w:jc w:val="both"/>
        <w:rPr>
          <w:rFonts w:ascii="Times New Roman" w:hAnsi="Times New Roman"/>
          <w:b/>
          <w:bCs/>
          <w:sz w:val="24"/>
          <w:szCs w:val="24"/>
        </w:rPr>
      </w:pPr>
    </w:p>
    <w:p w14:paraId="110BE122" w14:textId="0FC8998A" w:rsidR="00DD596C" w:rsidRDefault="00DD596C" w:rsidP="00DD596C">
      <w:pPr>
        <w:spacing w:after="0" w:line="240" w:lineRule="auto"/>
        <w:jc w:val="both"/>
        <w:rPr>
          <w:rFonts w:ascii="Times New Roman" w:hAnsi="Times New Roman"/>
          <w:b/>
          <w:bCs/>
          <w:sz w:val="24"/>
          <w:szCs w:val="24"/>
        </w:rPr>
      </w:pPr>
    </w:p>
    <w:p w14:paraId="1DB701DA" w14:textId="10CEBCF3" w:rsidR="00DD596C" w:rsidRDefault="00DD596C" w:rsidP="00DD596C">
      <w:pPr>
        <w:spacing w:after="0" w:line="240" w:lineRule="auto"/>
        <w:jc w:val="both"/>
        <w:rPr>
          <w:rFonts w:ascii="Times New Roman" w:hAnsi="Times New Roman"/>
          <w:b/>
          <w:bCs/>
          <w:sz w:val="24"/>
          <w:szCs w:val="24"/>
        </w:rPr>
      </w:pPr>
    </w:p>
    <w:p w14:paraId="663364F5" w14:textId="5CB4EB10" w:rsidR="00DD596C" w:rsidRDefault="00DD596C" w:rsidP="00DD596C">
      <w:pPr>
        <w:spacing w:after="0" w:line="240" w:lineRule="auto"/>
        <w:jc w:val="both"/>
        <w:rPr>
          <w:rFonts w:ascii="Times New Roman" w:hAnsi="Times New Roman"/>
          <w:b/>
          <w:bCs/>
          <w:sz w:val="24"/>
          <w:szCs w:val="24"/>
        </w:rPr>
      </w:pPr>
    </w:p>
    <w:p w14:paraId="23AA9969" w14:textId="62CC0764" w:rsidR="00DD596C" w:rsidRDefault="00DD596C" w:rsidP="00DD596C">
      <w:pPr>
        <w:spacing w:after="0" w:line="240" w:lineRule="auto"/>
        <w:jc w:val="both"/>
        <w:rPr>
          <w:rFonts w:ascii="Times New Roman" w:hAnsi="Times New Roman"/>
          <w:b/>
          <w:bCs/>
          <w:sz w:val="24"/>
          <w:szCs w:val="24"/>
        </w:rPr>
      </w:pPr>
    </w:p>
    <w:p w14:paraId="484474A6" w14:textId="053BDEAC" w:rsidR="00DD596C" w:rsidRDefault="00DD596C" w:rsidP="00DD596C">
      <w:pPr>
        <w:spacing w:after="0" w:line="240" w:lineRule="auto"/>
        <w:jc w:val="both"/>
        <w:rPr>
          <w:rFonts w:ascii="Times New Roman" w:hAnsi="Times New Roman"/>
          <w:b/>
          <w:bCs/>
          <w:sz w:val="24"/>
          <w:szCs w:val="24"/>
        </w:rPr>
      </w:pPr>
    </w:p>
    <w:p w14:paraId="64DA2235" w14:textId="1F5F2E29" w:rsidR="00DD596C" w:rsidRDefault="00DD596C" w:rsidP="00DD596C">
      <w:pPr>
        <w:spacing w:after="0" w:line="240" w:lineRule="auto"/>
        <w:jc w:val="both"/>
        <w:rPr>
          <w:rFonts w:ascii="Times New Roman" w:hAnsi="Times New Roman"/>
          <w:b/>
          <w:bCs/>
          <w:sz w:val="24"/>
          <w:szCs w:val="24"/>
        </w:rPr>
      </w:pPr>
    </w:p>
    <w:p w14:paraId="102158FD" w14:textId="3575841E" w:rsidR="00952342" w:rsidRDefault="00F634A8" w:rsidP="00CA4A08">
      <w:pPr>
        <w:spacing w:after="0" w:line="240" w:lineRule="auto"/>
        <w:ind w:left="357"/>
        <w:rPr>
          <w:rFonts w:ascii="Times New Roman" w:hAnsi="Times New Roman"/>
          <w:sz w:val="24"/>
          <w:szCs w:val="24"/>
        </w:rPr>
      </w:pPr>
      <w:r>
        <w:rPr>
          <w:noProof/>
        </w:rPr>
        <w:drawing>
          <wp:inline distT="0" distB="0" distL="0" distR="0" wp14:anchorId="785A4ADC" wp14:editId="3AF6E391">
            <wp:extent cx="1891864" cy="1375410"/>
            <wp:effectExtent l="0" t="0" r="0" b="0"/>
            <wp:docPr id="35" name="Obraz 35"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6386" cy="1422318"/>
                    </a:xfrm>
                    <a:prstGeom prst="rect">
                      <a:avLst/>
                    </a:prstGeom>
                  </pic:spPr>
                </pic:pic>
              </a:graphicData>
            </a:graphic>
          </wp:inline>
        </w:drawing>
      </w:r>
    </w:p>
    <w:p w14:paraId="6A5FA5F1" w14:textId="77777777" w:rsidR="00952342" w:rsidRDefault="00952342" w:rsidP="00952342">
      <w:pPr>
        <w:spacing w:after="0" w:line="240" w:lineRule="auto"/>
        <w:ind w:left="357"/>
        <w:jc w:val="both"/>
        <w:rPr>
          <w:rFonts w:ascii="Times New Roman" w:hAnsi="Times New Roman"/>
          <w:sz w:val="24"/>
          <w:szCs w:val="24"/>
        </w:rPr>
      </w:pPr>
    </w:p>
    <w:p w14:paraId="726E0C0E" w14:textId="2665165A" w:rsidR="00952342" w:rsidRDefault="00952342" w:rsidP="003174A0">
      <w:pPr>
        <w:numPr>
          <w:ilvl w:val="0"/>
          <w:numId w:val="7"/>
        </w:numPr>
        <w:spacing w:after="0" w:line="240" w:lineRule="auto"/>
        <w:jc w:val="both"/>
        <w:rPr>
          <w:rFonts w:ascii="Times New Roman" w:hAnsi="Times New Roman"/>
          <w:b/>
          <w:bCs/>
          <w:sz w:val="24"/>
          <w:szCs w:val="24"/>
        </w:rPr>
      </w:pPr>
      <w:r w:rsidRPr="006D5D65">
        <w:rPr>
          <w:rFonts w:ascii="Times New Roman" w:hAnsi="Times New Roman"/>
          <w:b/>
          <w:bCs/>
          <w:sz w:val="24"/>
          <w:szCs w:val="24"/>
        </w:rPr>
        <w:t>Gminna Ewidencja Zabytków</w:t>
      </w:r>
    </w:p>
    <w:p w14:paraId="0F1735F8" w14:textId="087E1236" w:rsidR="00923D82" w:rsidRDefault="00923D82" w:rsidP="00923D82">
      <w:pPr>
        <w:spacing w:after="0" w:line="240" w:lineRule="auto"/>
        <w:jc w:val="both"/>
        <w:rPr>
          <w:rFonts w:ascii="Times New Roman" w:hAnsi="Times New Roman"/>
          <w:b/>
          <w:bCs/>
          <w:sz w:val="24"/>
          <w:szCs w:val="24"/>
        </w:rPr>
      </w:pPr>
    </w:p>
    <w:p w14:paraId="678D4E0C" w14:textId="32F8178C" w:rsidR="00923D82" w:rsidRDefault="00923D82" w:rsidP="00923D82">
      <w:pPr>
        <w:spacing w:after="0" w:line="240" w:lineRule="auto"/>
        <w:jc w:val="both"/>
        <w:rPr>
          <w:rFonts w:ascii="Times New Roman" w:hAnsi="Times New Roman"/>
          <w:b/>
          <w:bCs/>
          <w:sz w:val="24"/>
          <w:szCs w:val="24"/>
        </w:rPr>
      </w:pPr>
    </w:p>
    <w:p w14:paraId="7E18261D" w14:textId="23027221" w:rsidR="007613CE" w:rsidRPr="00E43EAE" w:rsidRDefault="007613CE" w:rsidP="007613CE">
      <w:pPr>
        <w:spacing w:after="120" w:line="240" w:lineRule="auto"/>
        <w:jc w:val="both"/>
        <w:rPr>
          <w:rFonts w:ascii="Times New Roman" w:hAnsi="Times New Roman" w:cs="Times New Roman"/>
          <w:sz w:val="24"/>
          <w:szCs w:val="24"/>
        </w:rPr>
      </w:pPr>
      <w:r w:rsidRPr="00E43EAE">
        <w:rPr>
          <w:rFonts w:ascii="Times New Roman" w:hAnsi="Times New Roman" w:cs="Times New Roman"/>
          <w:sz w:val="24"/>
          <w:szCs w:val="24"/>
        </w:rPr>
        <w:t>Wójt Gminy Krupski Młyn 31 grudnia 2012 r</w:t>
      </w:r>
      <w:r w:rsidR="00E43EAE">
        <w:rPr>
          <w:rFonts w:ascii="Times New Roman" w:hAnsi="Times New Roman" w:cs="Times New Roman"/>
          <w:sz w:val="24"/>
          <w:szCs w:val="24"/>
        </w:rPr>
        <w:t>oku</w:t>
      </w:r>
      <w:r w:rsidRPr="00E43EAE">
        <w:rPr>
          <w:rFonts w:ascii="Times New Roman" w:hAnsi="Times New Roman" w:cs="Times New Roman"/>
          <w:sz w:val="24"/>
          <w:szCs w:val="24"/>
        </w:rPr>
        <w:t xml:space="preserve"> zarządzeniem nr 0050/187/2012 założył Gminną Ewidencję Zabytków Gminy Krupski Młyn, w której znajdowały się 62 budynki. Zarządzeniem nr 0050/131/2015 z dnia 8 grudnia 2015 r. Wójt Gminy Krupski Młyn wykreślił, z powodu rozbiórki, trzy obiekty położone na terenie zakładów NITROERG. Wykreślenie spowodowało ponadto wyłączenie w/w obiektów z Wojewódzkiej Ewidencji Zabytków. </w:t>
      </w:r>
    </w:p>
    <w:p w14:paraId="7F7B14E7" w14:textId="2FE11370" w:rsidR="007613CE" w:rsidRPr="00E43EAE" w:rsidRDefault="007613CE" w:rsidP="00E43EAE">
      <w:pPr>
        <w:spacing w:after="120" w:line="240" w:lineRule="auto"/>
        <w:jc w:val="both"/>
        <w:rPr>
          <w:rFonts w:ascii="Times New Roman" w:hAnsi="Times New Roman" w:cs="Times New Roman"/>
          <w:sz w:val="24"/>
          <w:szCs w:val="24"/>
        </w:rPr>
      </w:pPr>
      <w:r w:rsidRPr="00E43EAE">
        <w:rPr>
          <w:rFonts w:ascii="Times New Roman" w:hAnsi="Times New Roman" w:cs="Times New Roman"/>
          <w:sz w:val="24"/>
          <w:szCs w:val="24"/>
        </w:rPr>
        <w:t xml:space="preserve">Zarządzeniem nr 0050/13/2017 z dnia 1 lutego 2017 r. Wójt Gminy Krupski Młyn dokonał kolejnej zmiany w Gminnej Ewidencji Zabytków włączając do niej trzy stanowiska archeologiczne położone w Potępie. </w:t>
      </w:r>
    </w:p>
    <w:p w14:paraId="2FDDD130" w14:textId="68B3730C" w:rsidR="007613CE" w:rsidRPr="00E43EAE" w:rsidRDefault="007613CE" w:rsidP="007613CE">
      <w:pPr>
        <w:spacing w:after="120" w:line="240" w:lineRule="auto"/>
        <w:jc w:val="both"/>
        <w:rPr>
          <w:rFonts w:ascii="Times New Roman" w:hAnsi="Times New Roman" w:cs="Times New Roman"/>
          <w:sz w:val="24"/>
          <w:szCs w:val="24"/>
        </w:rPr>
      </w:pPr>
      <w:r w:rsidRPr="00E43EAE">
        <w:rPr>
          <w:rFonts w:ascii="Times New Roman" w:hAnsi="Times New Roman" w:cs="Times New Roman"/>
          <w:sz w:val="24"/>
          <w:szCs w:val="24"/>
        </w:rPr>
        <w:t>Zarządzeniem nr 0050/211/2019 z dnia 10 października 2019 r. Wójt Gminy Krupski Młyn wykreślił, z powodu rozbiórki, jeden obiekt położony na terenie zakładów NITROERG. Wykreślenie spowodowało ponadto wyłączenie w/w obiektów z Wojewódzkiej Ewidencji Zabytków.</w:t>
      </w:r>
    </w:p>
    <w:p w14:paraId="6BAEEE3C" w14:textId="77777777" w:rsidR="007613CE" w:rsidRPr="00E43EAE" w:rsidRDefault="007613CE" w:rsidP="007613CE">
      <w:pPr>
        <w:spacing w:after="120" w:line="240" w:lineRule="auto"/>
        <w:jc w:val="both"/>
        <w:rPr>
          <w:rFonts w:ascii="Times New Roman" w:hAnsi="Times New Roman" w:cs="Times New Roman"/>
          <w:sz w:val="24"/>
          <w:szCs w:val="24"/>
        </w:rPr>
      </w:pPr>
      <w:r w:rsidRPr="00E43EAE">
        <w:rPr>
          <w:rFonts w:ascii="Times New Roman" w:hAnsi="Times New Roman" w:cs="Times New Roman"/>
          <w:sz w:val="24"/>
          <w:szCs w:val="24"/>
        </w:rPr>
        <w:t>Na dzień 31 grudnia 2021 r. w Gminnej Ewidencji Zabytków znajduje się 58 budynków położonych na terenie Gminy Krupski Młyn oraz trzy stanowiska archeologiczne.</w:t>
      </w:r>
    </w:p>
    <w:p w14:paraId="72AC32FE" w14:textId="7A13C660" w:rsidR="00923D82" w:rsidRDefault="00923D82" w:rsidP="00923D82">
      <w:pPr>
        <w:spacing w:after="0" w:line="240" w:lineRule="auto"/>
        <w:jc w:val="both"/>
        <w:rPr>
          <w:rFonts w:ascii="Times New Roman" w:hAnsi="Times New Roman"/>
          <w:b/>
          <w:bCs/>
          <w:sz w:val="24"/>
          <w:szCs w:val="24"/>
        </w:rPr>
      </w:pPr>
    </w:p>
    <w:p w14:paraId="63AE58DE" w14:textId="32943090" w:rsidR="00DD596C" w:rsidRDefault="00DD596C" w:rsidP="00923D82">
      <w:pPr>
        <w:spacing w:after="0" w:line="240" w:lineRule="auto"/>
        <w:jc w:val="both"/>
        <w:rPr>
          <w:rFonts w:ascii="Times New Roman" w:hAnsi="Times New Roman"/>
          <w:b/>
          <w:bCs/>
          <w:sz w:val="24"/>
          <w:szCs w:val="24"/>
        </w:rPr>
      </w:pPr>
    </w:p>
    <w:p w14:paraId="7A17DE13" w14:textId="00AF6FF9" w:rsidR="00DD596C" w:rsidRDefault="00DD596C" w:rsidP="00923D82">
      <w:pPr>
        <w:spacing w:after="0" w:line="240" w:lineRule="auto"/>
        <w:jc w:val="both"/>
        <w:rPr>
          <w:rFonts w:ascii="Times New Roman" w:hAnsi="Times New Roman"/>
          <w:b/>
          <w:bCs/>
          <w:sz w:val="24"/>
          <w:szCs w:val="24"/>
        </w:rPr>
      </w:pPr>
    </w:p>
    <w:p w14:paraId="65675AAD" w14:textId="490E9A08" w:rsidR="00DD596C" w:rsidRDefault="00DD596C" w:rsidP="00923D82">
      <w:pPr>
        <w:spacing w:after="0" w:line="240" w:lineRule="auto"/>
        <w:jc w:val="both"/>
        <w:rPr>
          <w:rFonts w:ascii="Times New Roman" w:hAnsi="Times New Roman"/>
          <w:b/>
          <w:bCs/>
          <w:sz w:val="24"/>
          <w:szCs w:val="24"/>
        </w:rPr>
      </w:pPr>
    </w:p>
    <w:p w14:paraId="5037FB86" w14:textId="0EB91C9F" w:rsidR="00DD596C" w:rsidRDefault="00DD596C" w:rsidP="00923D82">
      <w:pPr>
        <w:spacing w:after="0" w:line="240" w:lineRule="auto"/>
        <w:jc w:val="both"/>
        <w:rPr>
          <w:rFonts w:ascii="Times New Roman" w:hAnsi="Times New Roman"/>
          <w:b/>
          <w:bCs/>
          <w:sz w:val="24"/>
          <w:szCs w:val="24"/>
        </w:rPr>
      </w:pPr>
    </w:p>
    <w:p w14:paraId="6E8BCA8A" w14:textId="03E5F49E" w:rsidR="00DD596C" w:rsidRDefault="00DD596C" w:rsidP="00923D82">
      <w:pPr>
        <w:spacing w:after="0" w:line="240" w:lineRule="auto"/>
        <w:jc w:val="both"/>
        <w:rPr>
          <w:rFonts w:ascii="Times New Roman" w:hAnsi="Times New Roman"/>
          <w:b/>
          <w:bCs/>
          <w:sz w:val="24"/>
          <w:szCs w:val="24"/>
        </w:rPr>
      </w:pPr>
    </w:p>
    <w:p w14:paraId="27E5F4D7" w14:textId="3BEEB2B9" w:rsidR="00DD596C" w:rsidRDefault="00DD596C" w:rsidP="00923D82">
      <w:pPr>
        <w:spacing w:after="0" w:line="240" w:lineRule="auto"/>
        <w:jc w:val="both"/>
        <w:rPr>
          <w:rFonts w:ascii="Times New Roman" w:hAnsi="Times New Roman"/>
          <w:b/>
          <w:bCs/>
          <w:sz w:val="24"/>
          <w:szCs w:val="24"/>
        </w:rPr>
      </w:pPr>
    </w:p>
    <w:p w14:paraId="4F4B3C25" w14:textId="144F4896" w:rsidR="00DD596C" w:rsidRDefault="00DD596C" w:rsidP="00923D82">
      <w:pPr>
        <w:spacing w:after="0" w:line="240" w:lineRule="auto"/>
        <w:jc w:val="both"/>
        <w:rPr>
          <w:rFonts w:ascii="Times New Roman" w:hAnsi="Times New Roman"/>
          <w:b/>
          <w:bCs/>
          <w:sz w:val="24"/>
          <w:szCs w:val="24"/>
        </w:rPr>
      </w:pPr>
    </w:p>
    <w:p w14:paraId="40A0609C" w14:textId="63A70A66" w:rsidR="00DD596C" w:rsidRDefault="00DD596C" w:rsidP="00923D82">
      <w:pPr>
        <w:spacing w:after="0" w:line="240" w:lineRule="auto"/>
        <w:jc w:val="both"/>
        <w:rPr>
          <w:rFonts w:ascii="Times New Roman" w:hAnsi="Times New Roman"/>
          <w:b/>
          <w:bCs/>
          <w:sz w:val="24"/>
          <w:szCs w:val="24"/>
        </w:rPr>
      </w:pPr>
    </w:p>
    <w:p w14:paraId="1A46E112" w14:textId="2C35263D" w:rsidR="00DD596C" w:rsidRDefault="00DD596C" w:rsidP="00923D82">
      <w:pPr>
        <w:spacing w:after="0" w:line="240" w:lineRule="auto"/>
        <w:jc w:val="both"/>
        <w:rPr>
          <w:rFonts w:ascii="Times New Roman" w:hAnsi="Times New Roman"/>
          <w:b/>
          <w:bCs/>
          <w:sz w:val="24"/>
          <w:szCs w:val="24"/>
        </w:rPr>
      </w:pPr>
    </w:p>
    <w:p w14:paraId="0E08BC91" w14:textId="0036C851" w:rsidR="00DD596C" w:rsidRDefault="00DD596C" w:rsidP="00923D82">
      <w:pPr>
        <w:spacing w:after="0" w:line="240" w:lineRule="auto"/>
        <w:jc w:val="both"/>
        <w:rPr>
          <w:rFonts w:ascii="Times New Roman" w:hAnsi="Times New Roman"/>
          <w:b/>
          <w:bCs/>
          <w:sz w:val="24"/>
          <w:szCs w:val="24"/>
        </w:rPr>
      </w:pPr>
    </w:p>
    <w:p w14:paraId="50AF8366" w14:textId="7850ADD4" w:rsidR="00DD596C" w:rsidRDefault="00DD596C" w:rsidP="00923D82">
      <w:pPr>
        <w:spacing w:after="0" w:line="240" w:lineRule="auto"/>
        <w:jc w:val="both"/>
        <w:rPr>
          <w:rFonts w:ascii="Times New Roman" w:hAnsi="Times New Roman"/>
          <w:b/>
          <w:bCs/>
          <w:sz w:val="24"/>
          <w:szCs w:val="24"/>
        </w:rPr>
      </w:pPr>
    </w:p>
    <w:p w14:paraId="4A299B12" w14:textId="392EE186" w:rsidR="00DD596C" w:rsidRDefault="00DD596C" w:rsidP="00923D82">
      <w:pPr>
        <w:spacing w:after="0" w:line="240" w:lineRule="auto"/>
        <w:jc w:val="both"/>
        <w:rPr>
          <w:rFonts w:ascii="Times New Roman" w:hAnsi="Times New Roman"/>
          <w:b/>
          <w:bCs/>
          <w:sz w:val="24"/>
          <w:szCs w:val="24"/>
        </w:rPr>
      </w:pPr>
    </w:p>
    <w:p w14:paraId="568E9F4E" w14:textId="38825412" w:rsidR="00DD596C" w:rsidRDefault="00DD596C" w:rsidP="00923D82">
      <w:pPr>
        <w:spacing w:after="0" w:line="240" w:lineRule="auto"/>
        <w:jc w:val="both"/>
        <w:rPr>
          <w:rFonts w:ascii="Times New Roman" w:hAnsi="Times New Roman"/>
          <w:b/>
          <w:bCs/>
          <w:sz w:val="24"/>
          <w:szCs w:val="24"/>
        </w:rPr>
      </w:pPr>
    </w:p>
    <w:p w14:paraId="7ADFFD1E" w14:textId="7DFE6C25" w:rsidR="00DD596C" w:rsidRDefault="00DD596C" w:rsidP="00923D82">
      <w:pPr>
        <w:spacing w:after="0" w:line="240" w:lineRule="auto"/>
        <w:jc w:val="both"/>
        <w:rPr>
          <w:rFonts w:ascii="Times New Roman" w:hAnsi="Times New Roman"/>
          <w:b/>
          <w:bCs/>
          <w:sz w:val="24"/>
          <w:szCs w:val="24"/>
        </w:rPr>
      </w:pPr>
    </w:p>
    <w:p w14:paraId="2487B836" w14:textId="05B2B155" w:rsidR="00DD596C" w:rsidRDefault="00DD596C" w:rsidP="00923D82">
      <w:pPr>
        <w:spacing w:after="0" w:line="240" w:lineRule="auto"/>
        <w:jc w:val="both"/>
        <w:rPr>
          <w:rFonts w:ascii="Times New Roman" w:hAnsi="Times New Roman"/>
          <w:b/>
          <w:bCs/>
          <w:sz w:val="24"/>
          <w:szCs w:val="24"/>
        </w:rPr>
      </w:pPr>
    </w:p>
    <w:p w14:paraId="3349C8D2" w14:textId="77777777" w:rsidR="00DD596C" w:rsidRDefault="00DD596C" w:rsidP="00923D82">
      <w:pPr>
        <w:spacing w:after="0" w:line="240" w:lineRule="auto"/>
        <w:jc w:val="both"/>
        <w:rPr>
          <w:rFonts w:ascii="Times New Roman" w:hAnsi="Times New Roman"/>
          <w:b/>
          <w:bCs/>
          <w:sz w:val="24"/>
          <w:szCs w:val="24"/>
        </w:rPr>
      </w:pPr>
    </w:p>
    <w:p w14:paraId="07E45AC2" w14:textId="5E7A8AC2" w:rsidR="00923D82" w:rsidRDefault="00923D82" w:rsidP="00923D82">
      <w:pPr>
        <w:spacing w:after="0" w:line="240" w:lineRule="auto"/>
        <w:jc w:val="both"/>
        <w:rPr>
          <w:rFonts w:ascii="Times New Roman" w:hAnsi="Times New Roman"/>
          <w:b/>
          <w:bCs/>
          <w:sz w:val="24"/>
          <w:szCs w:val="24"/>
        </w:rPr>
      </w:pPr>
    </w:p>
    <w:p w14:paraId="1E2A1CDB" w14:textId="50A1B202" w:rsidR="00923D82" w:rsidRDefault="00923D82" w:rsidP="00923D82">
      <w:pPr>
        <w:spacing w:after="0" w:line="240" w:lineRule="auto"/>
        <w:jc w:val="both"/>
        <w:rPr>
          <w:rFonts w:ascii="Times New Roman" w:hAnsi="Times New Roman"/>
          <w:b/>
          <w:bCs/>
          <w:sz w:val="24"/>
          <w:szCs w:val="24"/>
        </w:rPr>
      </w:pPr>
    </w:p>
    <w:p w14:paraId="6636D642" w14:textId="60C69284" w:rsidR="00923D82" w:rsidRDefault="00923D82" w:rsidP="00923D82">
      <w:pPr>
        <w:spacing w:after="0" w:line="240" w:lineRule="auto"/>
        <w:jc w:val="both"/>
        <w:rPr>
          <w:rFonts w:ascii="Times New Roman" w:hAnsi="Times New Roman"/>
          <w:b/>
          <w:bCs/>
          <w:sz w:val="24"/>
          <w:szCs w:val="24"/>
        </w:rPr>
      </w:pPr>
    </w:p>
    <w:p w14:paraId="6AFB5061" w14:textId="30159385" w:rsidR="00952342" w:rsidRDefault="00F634A8" w:rsidP="009E2558">
      <w:pPr>
        <w:spacing w:after="0" w:line="240" w:lineRule="auto"/>
        <w:ind w:left="360"/>
        <w:rPr>
          <w:rFonts w:ascii="Times New Roman" w:hAnsi="Times New Roman"/>
          <w:sz w:val="24"/>
          <w:szCs w:val="24"/>
        </w:rPr>
      </w:pPr>
      <w:r>
        <w:rPr>
          <w:noProof/>
        </w:rPr>
        <w:lastRenderedPageBreak/>
        <w:drawing>
          <wp:inline distT="0" distB="0" distL="0" distR="0" wp14:anchorId="46C92A36" wp14:editId="2E652BBD">
            <wp:extent cx="1891864" cy="1375410"/>
            <wp:effectExtent l="0" t="0" r="0" b="0"/>
            <wp:docPr id="36" name="Obraz 36"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6386" cy="1422318"/>
                    </a:xfrm>
                    <a:prstGeom prst="rect">
                      <a:avLst/>
                    </a:prstGeom>
                  </pic:spPr>
                </pic:pic>
              </a:graphicData>
            </a:graphic>
          </wp:inline>
        </w:drawing>
      </w:r>
    </w:p>
    <w:p w14:paraId="46477ADF" w14:textId="77777777" w:rsidR="00952342" w:rsidRDefault="00952342" w:rsidP="00952342">
      <w:pPr>
        <w:spacing w:after="0" w:line="240" w:lineRule="auto"/>
        <w:ind w:left="360"/>
        <w:jc w:val="both"/>
        <w:rPr>
          <w:rFonts w:ascii="Times New Roman" w:hAnsi="Times New Roman"/>
          <w:sz w:val="24"/>
          <w:szCs w:val="24"/>
        </w:rPr>
      </w:pPr>
    </w:p>
    <w:p w14:paraId="3F418A90" w14:textId="77777777" w:rsidR="00952342" w:rsidRDefault="00952342" w:rsidP="003174A0">
      <w:pPr>
        <w:numPr>
          <w:ilvl w:val="0"/>
          <w:numId w:val="7"/>
        </w:numPr>
        <w:spacing w:after="0" w:line="240" w:lineRule="auto"/>
        <w:jc w:val="both"/>
        <w:rPr>
          <w:rFonts w:ascii="Times New Roman" w:hAnsi="Times New Roman"/>
          <w:b/>
          <w:sz w:val="24"/>
          <w:szCs w:val="24"/>
        </w:rPr>
      </w:pPr>
      <w:r>
        <w:rPr>
          <w:rFonts w:ascii="Times New Roman" w:hAnsi="Times New Roman"/>
          <w:b/>
          <w:sz w:val="24"/>
          <w:szCs w:val="24"/>
        </w:rPr>
        <w:t>Wieloletni Plan Rozwoju i Modernizacji Urządzeń Wodociągowych i Kanalizacyjnych Będących w Posiadaniu Gminy Krupski Młyn na lata 2018 – 2022</w:t>
      </w:r>
    </w:p>
    <w:p w14:paraId="506D9013" w14:textId="30A9E9F2" w:rsidR="00952342" w:rsidRDefault="00952342" w:rsidP="00952342">
      <w:pPr>
        <w:spacing w:after="0" w:line="240" w:lineRule="auto"/>
        <w:jc w:val="both"/>
        <w:rPr>
          <w:rFonts w:ascii="Times New Roman" w:hAnsi="Times New Roman"/>
          <w:b/>
          <w:sz w:val="24"/>
          <w:szCs w:val="24"/>
        </w:rPr>
      </w:pPr>
    </w:p>
    <w:p w14:paraId="3581C97D" w14:textId="1EBA6908" w:rsidR="00084CD3" w:rsidRDefault="00084CD3" w:rsidP="00CA7C5F">
      <w:pPr>
        <w:spacing w:after="0" w:line="240" w:lineRule="auto"/>
        <w:jc w:val="both"/>
        <w:rPr>
          <w:rFonts w:ascii="Times New Roman" w:eastAsia="Calibri" w:hAnsi="Times New Roman" w:cs="Times New Roman"/>
          <w:color w:val="000000" w:themeColor="text1"/>
          <w:sz w:val="24"/>
          <w:szCs w:val="24"/>
          <w:lang w:eastAsia="pl-PL"/>
        </w:rPr>
      </w:pPr>
      <w:r w:rsidRPr="00084CD3">
        <w:rPr>
          <w:rFonts w:ascii="Times New Roman" w:eastAsia="Calibri" w:hAnsi="Times New Roman" w:cs="Times New Roman"/>
          <w:color w:val="000000" w:themeColor="text1"/>
          <w:sz w:val="24"/>
          <w:szCs w:val="24"/>
          <w:lang w:eastAsia="pl-PL"/>
        </w:rPr>
        <w:t xml:space="preserve">Gmina Krupski Młyn realizując zadanie własne, świadczy usługi w zakresie zbiorowego dostarczania wody oraz odprowadzania i oczyszczania ścieków na terenie gminy za pomocą eksploatowanych urządzeń wodociągowych i urządzeń kanalizacyjnych. </w:t>
      </w:r>
    </w:p>
    <w:p w14:paraId="705C1917" w14:textId="77777777" w:rsidR="00FF5EBC" w:rsidRPr="00FF5EBC" w:rsidRDefault="00FF5EBC" w:rsidP="00084CD3">
      <w:pPr>
        <w:spacing w:after="0" w:line="240" w:lineRule="auto"/>
        <w:ind w:firstLine="708"/>
        <w:jc w:val="both"/>
        <w:rPr>
          <w:rFonts w:ascii="Times New Roman" w:eastAsia="Calibri" w:hAnsi="Times New Roman" w:cs="Times New Roman"/>
          <w:color w:val="000000" w:themeColor="text1"/>
          <w:sz w:val="16"/>
          <w:szCs w:val="16"/>
          <w:lang w:eastAsia="pl-PL"/>
        </w:rPr>
      </w:pPr>
    </w:p>
    <w:p w14:paraId="4F1B8A5D" w14:textId="77777777" w:rsidR="00084CD3" w:rsidRPr="00084CD3" w:rsidRDefault="00084CD3" w:rsidP="00CA7C5F">
      <w:pPr>
        <w:spacing w:after="0" w:line="240" w:lineRule="auto"/>
        <w:jc w:val="both"/>
        <w:rPr>
          <w:rFonts w:ascii="Times New Roman" w:eastAsia="Calibri" w:hAnsi="Times New Roman" w:cs="Times New Roman"/>
          <w:color w:val="000000" w:themeColor="text1"/>
          <w:sz w:val="24"/>
          <w:szCs w:val="24"/>
          <w:lang w:eastAsia="pl-PL"/>
        </w:rPr>
      </w:pPr>
      <w:r w:rsidRPr="00084CD3">
        <w:rPr>
          <w:rFonts w:ascii="Times New Roman" w:eastAsia="Calibri" w:hAnsi="Times New Roman" w:cs="Times New Roman"/>
          <w:color w:val="000000" w:themeColor="text1"/>
          <w:sz w:val="24"/>
          <w:szCs w:val="24"/>
          <w:lang w:eastAsia="pl-PL"/>
        </w:rPr>
        <w:t xml:space="preserve">Bezpośrednie działania na obiektach gospodarki wodociągowej oraz obiektach gospodarki kanalizacyjnej w 2021 roku na terenie gminy Krupski Młyn prowadził wyłoniony w drodze przetargu  Eksploatator tj. Zakład Usług Komunalnych Tworóg  Sp. z o.o. </w:t>
      </w:r>
    </w:p>
    <w:p w14:paraId="6E97F656" w14:textId="29AF69A2" w:rsidR="00084CD3" w:rsidRDefault="00084CD3" w:rsidP="00084CD3">
      <w:pPr>
        <w:spacing w:after="0" w:line="240" w:lineRule="auto"/>
        <w:jc w:val="both"/>
        <w:rPr>
          <w:rFonts w:ascii="Times New Roman" w:eastAsia="Calibri" w:hAnsi="Times New Roman" w:cs="Times New Roman"/>
          <w:color w:val="000000" w:themeColor="text1"/>
          <w:sz w:val="24"/>
          <w:szCs w:val="24"/>
          <w:lang w:eastAsia="pl-PL"/>
        </w:rPr>
      </w:pPr>
      <w:r w:rsidRPr="00084CD3">
        <w:rPr>
          <w:rFonts w:ascii="Times New Roman" w:eastAsia="Calibri" w:hAnsi="Times New Roman" w:cs="Times New Roman"/>
          <w:color w:val="000000" w:themeColor="text1"/>
          <w:sz w:val="24"/>
          <w:szCs w:val="24"/>
          <w:lang w:eastAsia="pl-PL"/>
        </w:rPr>
        <w:t xml:space="preserve">Dokumentem </w:t>
      </w:r>
      <w:r w:rsidR="00DE1F4F">
        <w:rPr>
          <w:rFonts w:ascii="Times New Roman" w:eastAsia="Calibri" w:hAnsi="Times New Roman" w:cs="Times New Roman"/>
          <w:color w:val="000000" w:themeColor="text1"/>
          <w:sz w:val="24"/>
          <w:szCs w:val="24"/>
          <w:lang w:eastAsia="pl-PL"/>
        </w:rPr>
        <w:t xml:space="preserve">o </w:t>
      </w:r>
      <w:r w:rsidRPr="00084CD3">
        <w:rPr>
          <w:rFonts w:ascii="Times New Roman" w:eastAsia="Calibri" w:hAnsi="Times New Roman" w:cs="Times New Roman"/>
          <w:color w:val="000000" w:themeColor="text1"/>
          <w:sz w:val="24"/>
          <w:szCs w:val="24"/>
          <w:lang w:eastAsia="pl-PL"/>
        </w:rPr>
        <w:t>charakterze planistycznym ujmującym przewidywane do realizacji w okresie do 2022 roku zadania jest przyjęty przez Radę Gminy w Krupskim Młynie w drodze uchwały Nr XXXVIII/287/18 z dnia 27 marca  2018 roku „Wieloletni plan rozwoju i modernizacji urządzeń wodociągowych i urządzeń kanalizacyjnych będących w posiadaniu Gminy Krupski Młyn na lata 2018-2022”.</w:t>
      </w:r>
    </w:p>
    <w:p w14:paraId="1402C563" w14:textId="77777777" w:rsidR="00FF5EBC" w:rsidRPr="00FF5EBC" w:rsidRDefault="00FF5EBC" w:rsidP="00084CD3">
      <w:pPr>
        <w:spacing w:after="0" w:line="240" w:lineRule="auto"/>
        <w:jc w:val="both"/>
        <w:rPr>
          <w:rFonts w:ascii="Times New Roman" w:eastAsia="Calibri" w:hAnsi="Times New Roman" w:cs="Times New Roman"/>
          <w:color w:val="000000" w:themeColor="text1"/>
          <w:sz w:val="16"/>
          <w:szCs w:val="16"/>
          <w:lang w:eastAsia="pl-PL"/>
        </w:rPr>
      </w:pPr>
    </w:p>
    <w:p w14:paraId="56D2384D" w14:textId="34522F84" w:rsidR="00084CD3" w:rsidRDefault="00084CD3" w:rsidP="00CA7C5F">
      <w:pPr>
        <w:spacing w:after="0" w:line="240" w:lineRule="auto"/>
        <w:jc w:val="both"/>
        <w:rPr>
          <w:rFonts w:ascii="Times New Roman" w:eastAsia="Calibri" w:hAnsi="Times New Roman" w:cs="Times New Roman"/>
          <w:color w:val="000000" w:themeColor="text1"/>
          <w:sz w:val="24"/>
          <w:szCs w:val="24"/>
          <w:lang w:eastAsia="pl-PL"/>
        </w:rPr>
      </w:pPr>
      <w:r w:rsidRPr="00084CD3">
        <w:rPr>
          <w:rFonts w:ascii="Times New Roman" w:eastAsia="Calibri" w:hAnsi="Times New Roman" w:cs="Times New Roman"/>
          <w:color w:val="000000" w:themeColor="text1"/>
          <w:sz w:val="24"/>
          <w:szCs w:val="24"/>
          <w:lang w:eastAsia="pl-PL"/>
        </w:rPr>
        <w:t xml:space="preserve">W w/w dokumencie określony został planowany zakres usług wodociągowych </w:t>
      </w:r>
      <w:r w:rsidRPr="00084CD3">
        <w:rPr>
          <w:rFonts w:ascii="Times New Roman" w:eastAsia="Calibri" w:hAnsi="Times New Roman" w:cs="Times New Roman"/>
          <w:color w:val="000000" w:themeColor="text1"/>
          <w:sz w:val="24"/>
          <w:szCs w:val="24"/>
          <w:lang w:eastAsia="pl-PL"/>
        </w:rPr>
        <w:br/>
        <w:t>i kanalizacyjnych w zakresie zbiorowego zaopatrzenia w wodę oraz zbiorowego odprowadzania ścieków, przedsięwzięcia rozwojowo modernizacyjne w latach 2018-2022, przedsięwzięcia racjonalizujące zużycie wody i wprowadzanie ścieków, nakłady inwestycyjne w poszczególnych latach oraz sposoby finansowania planowanych inwestycji.</w:t>
      </w:r>
    </w:p>
    <w:p w14:paraId="4FF59C5D" w14:textId="77777777" w:rsidR="00FF5EBC" w:rsidRPr="00FF5EBC" w:rsidRDefault="00FF5EBC" w:rsidP="00CA7C5F">
      <w:pPr>
        <w:spacing w:after="0" w:line="240" w:lineRule="auto"/>
        <w:jc w:val="both"/>
        <w:rPr>
          <w:rFonts w:ascii="Times New Roman" w:eastAsia="Calibri" w:hAnsi="Times New Roman" w:cs="Times New Roman"/>
          <w:color w:val="000000" w:themeColor="text1"/>
          <w:sz w:val="16"/>
          <w:szCs w:val="16"/>
          <w:lang w:eastAsia="pl-PL"/>
        </w:rPr>
      </w:pPr>
    </w:p>
    <w:p w14:paraId="59C6D3F0" w14:textId="2A9530B0" w:rsidR="00084CD3" w:rsidRDefault="00084CD3" w:rsidP="00CA7C5F">
      <w:pPr>
        <w:spacing w:after="0" w:line="240" w:lineRule="auto"/>
        <w:jc w:val="both"/>
        <w:rPr>
          <w:rFonts w:ascii="Times New Roman" w:eastAsia="Calibri" w:hAnsi="Times New Roman" w:cs="Times New Roman"/>
          <w:color w:val="000000" w:themeColor="text1"/>
          <w:sz w:val="24"/>
          <w:szCs w:val="24"/>
          <w:lang w:eastAsia="pl-PL"/>
        </w:rPr>
      </w:pPr>
      <w:r w:rsidRPr="00084CD3">
        <w:rPr>
          <w:rFonts w:ascii="Times New Roman" w:eastAsia="Calibri" w:hAnsi="Times New Roman" w:cs="Times New Roman"/>
          <w:color w:val="000000" w:themeColor="text1"/>
          <w:sz w:val="24"/>
          <w:szCs w:val="24"/>
          <w:lang w:eastAsia="pl-PL"/>
        </w:rPr>
        <w:t xml:space="preserve">W 2021 r. przeprowadzone zostało postępowanie przetargowe na realizację zadania związanego </w:t>
      </w:r>
      <w:r w:rsidR="00CA7C5F">
        <w:rPr>
          <w:rFonts w:ascii="Times New Roman" w:eastAsia="Calibri" w:hAnsi="Times New Roman" w:cs="Times New Roman"/>
          <w:color w:val="000000" w:themeColor="text1"/>
          <w:sz w:val="24"/>
          <w:szCs w:val="24"/>
          <w:lang w:eastAsia="pl-PL"/>
        </w:rPr>
        <w:t xml:space="preserve"> </w:t>
      </w:r>
      <w:r w:rsidRPr="00084CD3">
        <w:rPr>
          <w:rFonts w:ascii="Times New Roman" w:eastAsia="Calibri" w:hAnsi="Times New Roman" w:cs="Times New Roman"/>
          <w:color w:val="000000" w:themeColor="text1"/>
          <w:sz w:val="24"/>
          <w:szCs w:val="24"/>
          <w:lang w:eastAsia="pl-PL"/>
        </w:rPr>
        <w:t>z modernizacją Oczyszczalni ścieków w Krupskim Młynie, budową kanalizacji sanitarnej</w:t>
      </w:r>
      <w:r w:rsidR="0019049B">
        <w:rPr>
          <w:rFonts w:ascii="Times New Roman" w:eastAsia="Calibri" w:hAnsi="Times New Roman" w:cs="Times New Roman"/>
          <w:color w:val="000000" w:themeColor="text1"/>
          <w:sz w:val="24"/>
          <w:szCs w:val="24"/>
          <w:lang w:eastAsia="pl-PL"/>
        </w:rPr>
        <w:t xml:space="preserve"> </w:t>
      </w:r>
      <w:r w:rsidRPr="00084CD3">
        <w:rPr>
          <w:rFonts w:ascii="Times New Roman" w:eastAsia="Calibri" w:hAnsi="Times New Roman" w:cs="Times New Roman"/>
          <w:color w:val="000000" w:themeColor="text1"/>
          <w:sz w:val="24"/>
          <w:szCs w:val="24"/>
          <w:lang w:eastAsia="pl-PL"/>
        </w:rPr>
        <w:t xml:space="preserve">i deszczowej w rejonie ulic Mickiewicza, Świerczewskiego, Głównej 1 i 3 </w:t>
      </w:r>
      <w:r w:rsidR="0019049B">
        <w:rPr>
          <w:rFonts w:ascii="Times New Roman" w:eastAsia="Calibri" w:hAnsi="Times New Roman" w:cs="Times New Roman"/>
          <w:color w:val="000000" w:themeColor="text1"/>
          <w:sz w:val="24"/>
          <w:szCs w:val="24"/>
          <w:lang w:eastAsia="pl-PL"/>
        </w:rPr>
        <w:t xml:space="preserve"> </w:t>
      </w:r>
      <w:r w:rsidR="007C0FED">
        <w:rPr>
          <w:rFonts w:ascii="Times New Roman" w:eastAsia="Calibri" w:hAnsi="Times New Roman" w:cs="Times New Roman"/>
          <w:color w:val="000000" w:themeColor="text1"/>
          <w:sz w:val="24"/>
          <w:szCs w:val="24"/>
          <w:lang w:eastAsia="pl-PL"/>
        </w:rPr>
        <w:t xml:space="preserve">                             </w:t>
      </w:r>
      <w:r w:rsidRPr="00084CD3">
        <w:rPr>
          <w:rFonts w:ascii="Times New Roman" w:eastAsia="Calibri" w:hAnsi="Times New Roman" w:cs="Times New Roman"/>
          <w:color w:val="000000" w:themeColor="text1"/>
          <w:sz w:val="24"/>
          <w:szCs w:val="24"/>
          <w:lang w:eastAsia="pl-PL"/>
        </w:rPr>
        <w:t xml:space="preserve">w Krupskim Młynie, budową sieci kanalizacji sanitarnej i przepompowni ścieków wraz  </w:t>
      </w:r>
      <w:r w:rsidR="003A7995">
        <w:rPr>
          <w:rFonts w:ascii="Times New Roman" w:eastAsia="Calibri" w:hAnsi="Times New Roman" w:cs="Times New Roman"/>
          <w:color w:val="000000" w:themeColor="text1"/>
          <w:sz w:val="24"/>
          <w:szCs w:val="24"/>
          <w:lang w:eastAsia="pl-PL"/>
        </w:rPr>
        <w:t xml:space="preserve">                         </w:t>
      </w:r>
      <w:r w:rsidRPr="00084CD3">
        <w:rPr>
          <w:rFonts w:ascii="Times New Roman" w:eastAsia="Calibri" w:hAnsi="Times New Roman" w:cs="Times New Roman"/>
          <w:color w:val="000000" w:themeColor="text1"/>
          <w:sz w:val="24"/>
          <w:szCs w:val="24"/>
          <w:lang w:eastAsia="pl-PL"/>
        </w:rPr>
        <w:t>z kolektorem tłocznym przy ul. Mickiewicza</w:t>
      </w:r>
      <w:r w:rsidR="003A7995">
        <w:rPr>
          <w:rFonts w:ascii="Times New Roman" w:eastAsia="Calibri" w:hAnsi="Times New Roman" w:cs="Times New Roman"/>
          <w:color w:val="000000" w:themeColor="text1"/>
          <w:sz w:val="24"/>
          <w:szCs w:val="24"/>
          <w:lang w:eastAsia="pl-PL"/>
        </w:rPr>
        <w:t xml:space="preserve"> </w:t>
      </w:r>
      <w:r w:rsidRPr="00084CD3">
        <w:rPr>
          <w:rFonts w:ascii="Times New Roman" w:eastAsia="Calibri" w:hAnsi="Times New Roman" w:cs="Times New Roman"/>
          <w:color w:val="000000" w:themeColor="text1"/>
          <w:sz w:val="24"/>
          <w:szCs w:val="24"/>
          <w:lang w:eastAsia="pl-PL"/>
        </w:rPr>
        <w:t>w Krupskim Młynie, modernizacją przepompowni ścieków P1 i P2 w Krupskim Młynie. Ze względu na brak spełnienia warunków formalnych postępowania te zostały unieważnione.</w:t>
      </w:r>
    </w:p>
    <w:p w14:paraId="1BB79F5C" w14:textId="77777777" w:rsidR="0019049B" w:rsidRPr="0019049B" w:rsidRDefault="0019049B" w:rsidP="00CA7C5F">
      <w:pPr>
        <w:spacing w:after="0" w:line="240" w:lineRule="auto"/>
        <w:ind w:firstLine="708"/>
        <w:jc w:val="both"/>
        <w:rPr>
          <w:rFonts w:ascii="Times New Roman" w:eastAsia="Calibri" w:hAnsi="Times New Roman" w:cs="Times New Roman"/>
          <w:color w:val="000000" w:themeColor="text1"/>
          <w:sz w:val="16"/>
          <w:szCs w:val="16"/>
          <w:lang w:eastAsia="pl-PL"/>
        </w:rPr>
      </w:pPr>
    </w:p>
    <w:p w14:paraId="3BBD8298" w14:textId="0976CAFF" w:rsidR="00084CD3" w:rsidRDefault="00084CD3" w:rsidP="00CA7C5F">
      <w:pPr>
        <w:spacing w:after="0" w:line="240" w:lineRule="auto"/>
        <w:jc w:val="both"/>
        <w:rPr>
          <w:rFonts w:ascii="Times New Roman" w:eastAsia="Calibri" w:hAnsi="Times New Roman" w:cs="Times New Roman"/>
          <w:color w:val="000000" w:themeColor="text1"/>
          <w:sz w:val="24"/>
          <w:szCs w:val="24"/>
          <w:lang w:eastAsia="pl-PL"/>
        </w:rPr>
      </w:pPr>
      <w:r w:rsidRPr="00084CD3">
        <w:rPr>
          <w:rFonts w:ascii="Times New Roman" w:eastAsia="Calibri" w:hAnsi="Times New Roman" w:cs="Times New Roman"/>
          <w:color w:val="000000" w:themeColor="text1"/>
          <w:sz w:val="24"/>
          <w:szCs w:val="24"/>
          <w:lang w:eastAsia="pl-PL"/>
        </w:rPr>
        <w:t xml:space="preserve">Dodatkowo w ramach przedsięwzięć zapewniających ciągłości dostaw wody do odbiorców  </w:t>
      </w:r>
      <w:r w:rsidR="00CA7C5F">
        <w:rPr>
          <w:rFonts w:ascii="Times New Roman" w:eastAsia="Calibri" w:hAnsi="Times New Roman" w:cs="Times New Roman"/>
          <w:color w:val="000000" w:themeColor="text1"/>
          <w:sz w:val="24"/>
          <w:szCs w:val="24"/>
          <w:lang w:eastAsia="pl-PL"/>
        </w:rPr>
        <w:t xml:space="preserve">                      </w:t>
      </w:r>
      <w:r w:rsidRPr="00084CD3">
        <w:rPr>
          <w:rFonts w:ascii="Times New Roman" w:eastAsia="Calibri" w:hAnsi="Times New Roman" w:cs="Times New Roman"/>
          <w:color w:val="000000" w:themeColor="text1"/>
          <w:sz w:val="24"/>
          <w:szCs w:val="24"/>
          <w:lang w:eastAsia="pl-PL"/>
        </w:rPr>
        <w:t xml:space="preserve">w miejscowości Krupski Młyn przeprowadzony został serwis głowic filtracyjnych na ujęciu wody w Potępie. Koszt wykonania zadania to 3 936,00 zł. W 2021 r. rozpoczęto zadanie </w:t>
      </w:r>
      <w:proofErr w:type="spellStart"/>
      <w:r w:rsidRPr="00084CD3">
        <w:rPr>
          <w:rFonts w:ascii="Times New Roman" w:eastAsia="Calibri" w:hAnsi="Times New Roman" w:cs="Times New Roman"/>
          <w:color w:val="000000" w:themeColor="text1"/>
          <w:sz w:val="24"/>
          <w:szCs w:val="24"/>
          <w:lang w:eastAsia="pl-PL"/>
        </w:rPr>
        <w:t>pn</w:t>
      </w:r>
      <w:proofErr w:type="spellEnd"/>
      <w:r w:rsidRPr="00084CD3">
        <w:rPr>
          <w:rFonts w:ascii="Times New Roman" w:eastAsia="Calibri" w:hAnsi="Times New Roman" w:cs="Times New Roman"/>
          <w:color w:val="000000" w:themeColor="text1"/>
          <w:sz w:val="24"/>
          <w:szCs w:val="24"/>
          <w:lang w:eastAsia="pl-PL"/>
        </w:rPr>
        <w:t xml:space="preserve">: Wymiana pompy głębinowej wraz z orurowaniem pompowym na ujęciu wody </w:t>
      </w:r>
      <w:proofErr w:type="spellStart"/>
      <w:r w:rsidRPr="00084CD3">
        <w:rPr>
          <w:rFonts w:ascii="Times New Roman" w:eastAsia="Calibri" w:hAnsi="Times New Roman" w:cs="Times New Roman"/>
          <w:color w:val="000000" w:themeColor="text1"/>
          <w:sz w:val="24"/>
          <w:szCs w:val="24"/>
          <w:lang w:eastAsia="pl-PL"/>
        </w:rPr>
        <w:t>Ziętek</w:t>
      </w:r>
      <w:proofErr w:type="spellEnd"/>
      <w:r w:rsidRPr="00084CD3">
        <w:rPr>
          <w:rFonts w:ascii="Times New Roman" w:eastAsia="Calibri" w:hAnsi="Times New Roman" w:cs="Times New Roman"/>
          <w:color w:val="000000" w:themeColor="text1"/>
          <w:sz w:val="24"/>
          <w:szCs w:val="24"/>
          <w:lang w:eastAsia="pl-PL"/>
        </w:rPr>
        <w:t xml:space="preserve">. </w:t>
      </w:r>
      <w:r w:rsidR="003A7995">
        <w:rPr>
          <w:rFonts w:ascii="Times New Roman" w:eastAsia="Calibri" w:hAnsi="Times New Roman" w:cs="Times New Roman"/>
          <w:color w:val="000000" w:themeColor="text1"/>
          <w:sz w:val="24"/>
          <w:szCs w:val="24"/>
          <w:lang w:eastAsia="pl-PL"/>
        </w:rPr>
        <w:t xml:space="preserve">                          </w:t>
      </w:r>
      <w:r w:rsidRPr="00084CD3">
        <w:rPr>
          <w:rFonts w:ascii="Times New Roman" w:eastAsia="Calibri" w:hAnsi="Times New Roman" w:cs="Times New Roman"/>
          <w:color w:val="000000" w:themeColor="text1"/>
          <w:sz w:val="24"/>
          <w:szCs w:val="24"/>
          <w:lang w:eastAsia="pl-PL"/>
        </w:rPr>
        <w:t>W ramach zadania zakupiono rury tłoczne oraz podwodny agregat pompowy za kwotę 1</w:t>
      </w:r>
      <w:r w:rsidR="00F21E41">
        <w:rPr>
          <w:rFonts w:ascii="Times New Roman" w:eastAsia="Calibri" w:hAnsi="Times New Roman" w:cs="Times New Roman"/>
          <w:color w:val="000000" w:themeColor="text1"/>
          <w:sz w:val="24"/>
          <w:szCs w:val="24"/>
          <w:lang w:eastAsia="pl-PL"/>
        </w:rPr>
        <w:t>5.006,85</w:t>
      </w:r>
      <w:r w:rsidRPr="00084CD3">
        <w:rPr>
          <w:rFonts w:ascii="Times New Roman" w:eastAsia="Calibri" w:hAnsi="Times New Roman" w:cs="Times New Roman"/>
          <w:color w:val="000000" w:themeColor="text1"/>
          <w:sz w:val="24"/>
          <w:szCs w:val="24"/>
          <w:lang w:eastAsia="pl-PL"/>
        </w:rPr>
        <w:t xml:space="preserve"> zł. </w:t>
      </w:r>
    </w:p>
    <w:p w14:paraId="180B4995" w14:textId="77777777" w:rsidR="0019049B" w:rsidRPr="00CA7C5F" w:rsidRDefault="0019049B" w:rsidP="00CA7C5F">
      <w:pPr>
        <w:spacing w:after="0" w:line="240" w:lineRule="auto"/>
        <w:ind w:firstLine="708"/>
        <w:jc w:val="both"/>
        <w:rPr>
          <w:rFonts w:ascii="Times New Roman" w:eastAsia="Calibri" w:hAnsi="Times New Roman" w:cs="Times New Roman"/>
          <w:color w:val="000000" w:themeColor="text1"/>
          <w:sz w:val="16"/>
          <w:szCs w:val="16"/>
          <w:lang w:eastAsia="pl-PL"/>
        </w:rPr>
      </w:pPr>
    </w:p>
    <w:p w14:paraId="7047C3FA" w14:textId="04128BC9" w:rsidR="00084CD3" w:rsidRDefault="00084CD3" w:rsidP="00CA7C5F">
      <w:pPr>
        <w:spacing w:after="0" w:line="240" w:lineRule="auto"/>
        <w:jc w:val="both"/>
        <w:rPr>
          <w:rFonts w:ascii="Times New Roman" w:eastAsia="Calibri" w:hAnsi="Times New Roman" w:cs="Times New Roman"/>
          <w:color w:val="000000" w:themeColor="text1"/>
          <w:sz w:val="24"/>
          <w:szCs w:val="24"/>
          <w:lang w:eastAsia="pl-PL"/>
        </w:rPr>
      </w:pPr>
      <w:r w:rsidRPr="00084CD3">
        <w:rPr>
          <w:rFonts w:ascii="Times New Roman" w:eastAsia="Calibri" w:hAnsi="Times New Roman" w:cs="Times New Roman"/>
          <w:color w:val="000000" w:themeColor="text1"/>
          <w:sz w:val="24"/>
          <w:szCs w:val="24"/>
          <w:lang w:eastAsia="pl-PL"/>
        </w:rPr>
        <w:t>Zostały wymienione wodomierze główne w budynkach wielolokalowych na terenie miejscowości Krupski Młyn. Koszt dostawy i montażu wodomierzy to 5 448,82 zł.</w:t>
      </w:r>
    </w:p>
    <w:p w14:paraId="558A536B" w14:textId="77777777" w:rsidR="00CA7C5F" w:rsidRDefault="00CA7C5F" w:rsidP="00CA7C5F">
      <w:pPr>
        <w:spacing w:after="0" w:line="240" w:lineRule="auto"/>
        <w:jc w:val="both"/>
        <w:rPr>
          <w:rFonts w:ascii="Times New Roman" w:eastAsia="Calibri" w:hAnsi="Times New Roman" w:cs="Times New Roman"/>
          <w:color w:val="000000" w:themeColor="text1"/>
          <w:sz w:val="16"/>
          <w:szCs w:val="16"/>
          <w:lang w:eastAsia="pl-PL"/>
        </w:rPr>
      </w:pPr>
    </w:p>
    <w:p w14:paraId="0C3647F5" w14:textId="41C2497F" w:rsidR="00084CD3" w:rsidRDefault="00084CD3" w:rsidP="00CA7C5F">
      <w:pPr>
        <w:spacing w:after="0" w:line="240" w:lineRule="auto"/>
        <w:jc w:val="both"/>
        <w:rPr>
          <w:rFonts w:ascii="Times New Roman" w:eastAsia="Calibri" w:hAnsi="Times New Roman" w:cs="Times New Roman"/>
          <w:color w:val="000000" w:themeColor="text1"/>
          <w:sz w:val="24"/>
          <w:szCs w:val="24"/>
          <w:lang w:eastAsia="pl-PL"/>
        </w:rPr>
      </w:pPr>
      <w:r w:rsidRPr="00084CD3">
        <w:rPr>
          <w:rFonts w:ascii="Times New Roman" w:eastAsia="Calibri" w:hAnsi="Times New Roman" w:cs="Times New Roman"/>
          <w:color w:val="000000" w:themeColor="text1"/>
          <w:sz w:val="24"/>
          <w:szCs w:val="24"/>
          <w:lang w:eastAsia="pl-PL"/>
        </w:rPr>
        <w:t xml:space="preserve">W ramach poprawy bezpieczeństwa gminy prowadzone były również prace związane </w:t>
      </w:r>
      <w:r w:rsidRPr="00084CD3">
        <w:rPr>
          <w:rFonts w:ascii="Times New Roman" w:eastAsia="Calibri" w:hAnsi="Times New Roman" w:cs="Times New Roman"/>
          <w:color w:val="000000" w:themeColor="text1"/>
          <w:sz w:val="24"/>
          <w:szCs w:val="24"/>
          <w:lang w:eastAsia="pl-PL"/>
        </w:rPr>
        <w:br/>
        <w:t xml:space="preserve">z remontem oraz wymianą hydrantów przeciwpożarowych. Wydatki na ten cel to 5 863,40 zł. </w:t>
      </w:r>
    </w:p>
    <w:p w14:paraId="4A49A1A2" w14:textId="77777777" w:rsidR="0019049B" w:rsidRPr="0019049B" w:rsidRDefault="0019049B" w:rsidP="00CA7C5F">
      <w:pPr>
        <w:spacing w:after="0" w:line="240" w:lineRule="auto"/>
        <w:ind w:firstLine="708"/>
        <w:jc w:val="both"/>
        <w:rPr>
          <w:rFonts w:ascii="Times New Roman" w:eastAsia="Calibri" w:hAnsi="Times New Roman" w:cs="Times New Roman"/>
          <w:color w:val="000000" w:themeColor="text1"/>
          <w:sz w:val="16"/>
          <w:szCs w:val="16"/>
          <w:lang w:eastAsia="pl-PL"/>
        </w:rPr>
      </w:pPr>
    </w:p>
    <w:p w14:paraId="1973387B" w14:textId="36AF183F" w:rsidR="00084CD3" w:rsidRPr="00084CD3" w:rsidRDefault="00084CD3" w:rsidP="00CA7C5F">
      <w:pPr>
        <w:spacing w:after="0" w:line="240" w:lineRule="auto"/>
        <w:jc w:val="both"/>
        <w:rPr>
          <w:rFonts w:ascii="Times New Roman" w:eastAsia="Calibri" w:hAnsi="Times New Roman" w:cs="Times New Roman"/>
          <w:color w:val="000000" w:themeColor="text1"/>
          <w:sz w:val="24"/>
          <w:szCs w:val="24"/>
          <w:lang w:eastAsia="pl-PL"/>
        </w:rPr>
      </w:pPr>
      <w:r w:rsidRPr="00084CD3">
        <w:rPr>
          <w:rFonts w:ascii="Times New Roman" w:eastAsia="Calibri" w:hAnsi="Times New Roman" w:cs="Times New Roman"/>
          <w:color w:val="000000" w:themeColor="text1"/>
          <w:sz w:val="24"/>
          <w:szCs w:val="24"/>
          <w:lang w:eastAsia="pl-PL"/>
        </w:rPr>
        <w:t>W zakresie racjonalizacji i poprawy parametrów wprowadzania i oczyszczania ścieków został wyremontowany stopień sprężający obsługujący system napowietrzania w Tlenowej Komorze Stabilizacji Osadu i w reaktorze zbiornika SBR na oczyszczalni ścieków w Krupskim Młynie. Koszt 3 923,70 zł.</w:t>
      </w:r>
    </w:p>
    <w:p w14:paraId="744A7C2E" w14:textId="77777777" w:rsidR="00084CD3" w:rsidRPr="00084CD3" w:rsidRDefault="00084CD3" w:rsidP="00CA7C5F">
      <w:pPr>
        <w:spacing w:after="0" w:line="240" w:lineRule="auto"/>
        <w:rPr>
          <w:rFonts w:ascii="Times New Roman" w:eastAsia="Calibri" w:hAnsi="Times New Roman" w:cs="Times New Roman"/>
          <w:color w:val="000000" w:themeColor="text1"/>
          <w:sz w:val="24"/>
          <w:szCs w:val="24"/>
        </w:rPr>
      </w:pPr>
    </w:p>
    <w:p w14:paraId="4C66610B" w14:textId="74E0EBE8" w:rsidR="00DD596C" w:rsidRDefault="00DD596C" w:rsidP="00CA7C5F">
      <w:pPr>
        <w:spacing w:after="0" w:line="240" w:lineRule="auto"/>
        <w:jc w:val="both"/>
        <w:rPr>
          <w:rFonts w:ascii="Times New Roman" w:hAnsi="Times New Roman" w:cs="Times New Roman"/>
          <w:b/>
          <w:sz w:val="24"/>
          <w:szCs w:val="24"/>
        </w:rPr>
      </w:pPr>
    </w:p>
    <w:p w14:paraId="73C729B3" w14:textId="3A97B323" w:rsidR="003A7995" w:rsidRDefault="003A7995" w:rsidP="00CA7C5F">
      <w:pPr>
        <w:spacing w:after="0" w:line="240" w:lineRule="auto"/>
        <w:jc w:val="both"/>
        <w:rPr>
          <w:rFonts w:ascii="Times New Roman" w:hAnsi="Times New Roman" w:cs="Times New Roman"/>
          <w:b/>
          <w:sz w:val="24"/>
          <w:szCs w:val="24"/>
        </w:rPr>
      </w:pPr>
    </w:p>
    <w:p w14:paraId="68C009F9" w14:textId="2A4B8181" w:rsidR="003A7995" w:rsidRDefault="003A7995" w:rsidP="00CA7C5F">
      <w:pPr>
        <w:spacing w:after="0" w:line="240" w:lineRule="auto"/>
        <w:jc w:val="both"/>
        <w:rPr>
          <w:rFonts w:ascii="Times New Roman" w:hAnsi="Times New Roman" w:cs="Times New Roman"/>
          <w:b/>
          <w:sz w:val="24"/>
          <w:szCs w:val="24"/>
        </w:rPr>
      </w:pPr>
    </w:p>
    <w:p w14:paraId="2DB408DB" w14:textId="6EC48EF9" w:rsidR="003A7995" w:rsidRDefault="003A7995" w:rsidP="00CA7C5F">
      <w:pPr>
        <w:spacing w:after="0" w:line="240" w:lineRule="auto"/>
        <w:jc w:val="both"/>
        <w:rPr>
          <w:rFonts w:ascii="Times New Roman" w:hAnsi="Times New Roman" w:cs="Times New Roman"/>
          <w:b/>
          <w:sz w:val="24"/>
          <w:szCs w:val="24"/>
        </w:rPr>
      </w:pPr>
    </w:p>
    <w:p w14:paraId="05ADE95C" w14:textId="7BDE2E7B" w:rsidR="003A7995" w:rsidRDefault="003A7995" w:rsidP="00CA7C5F">
      <w:pPr>
        <w:spacing w:after="0" w:line="240" w:lineRule="auto"/>
        <w:jc w:val="both"/>
        <w:rPr>
          <w:rFonts w:ascii="Times New Roman" w:hAnsi="Times New Roman" w:cs="Times New Roman"/>
          <w:b/>
          <w:sz w:val="24"/>
          <w:szCs w:val="24"/>
        </w:rPr>
      </w:pPr>
    </w:p>
    <w:p w14:paraId="15AA3081" w14:textId="3D13763E" w:rsidR="003A7995" w:rsidRDefault="003A7995" w:rsidP="00CA7C5F">
      <w:pPr>
        <w:spacing w:after="0" w:line="240" w:lineRule="auto"/>
        <w:jc w:val="both"/>
        <w:rPr>
          <w:rFonts w:ascii="Times New Roman" w:hAnsi="Times New Roman" w:cs="Times New Roman"/>
          <w:b/>
          <w:sz w:val="24"/>
          <w:szCs w:val="24"/>
        </w:rPr>
      </w:pPr>
    </w:p>
    <w:p w14:paraId="2EABF6E6" w14:textId="162BAF3F" w:rsidR="003A7995" w:rsidRDefault="003A7995" w:rsidP="00CA7C5F">
      <w:pPr>
        <w:spacing w:after="0" w:line="240" w:lineRule="auto"/>
        <w:jc w:val="both"/>
        <w:rPr>
          <w:rFonts w:ascii="Times New Roman" w:hAnsi="Times New Roman" w:cs="Times New Roman"/>
          <w:b/>
          <w:sz w:val="24"/>
          <w:szCs w:val="24"/>
        </w:rPr>
      </w:pPr>
    </w:p>
    <w:p w14:paraId="24EEC7A0" w14:textId="776D0064" w:rsidR="003A7995" w:rsidRDefault="003A7995" w:rsidP="00CA7C5F">
      <w:pPr>
        <w:spacing w:after="0" w:line="240" w:lineRule="auto"/>
        <w:jc w:val="both"/>
        <w:rPr>
          <w:rFonts w:ascii="Times New Roman" w:hAnsi="Times New Roman" w:cs="Times New Roman"/>
          <w:b/>
          <w:sz w:val="24"/>
          <w:szCs w:val="24"/>
        </w:rPr>
      </w:pPr>
    </w:p>
    <w:p w14:paraId="2BB4F02B" w14:textId="576E7491" w:rsidR="003A7995" w:rsidRDefault="003A7995" w:rsidP="00CA7C5F">
      <w:pPr>
        <w:spacing w:after="0" w:line="240" w:lineRule="auto"/>
        <w:jc w:val="both"/>
        <w:rPr>
          <w:rFonts w:ascii="Times New Roman" w:hAnsi="Times New Roman" w:cs="Times New Roman"/>
          <w:b/>
          <w:sz w:val="24"/>
          <w:szCs w:val="24"/>
        </w:rPr>
      </w:pPr>
    </w:p>
    <w:p w14:paraId="437ABB70" w14:textId="56758C95" w:rsidR="003A7995" w:rsidRDefault="003A7995" w:rsidP="00CA7C5F">
      <w:pPr>
        <w:spacing w:after="0" w:line="240" w:lineRule="auto"/>
        <w:jc w:val="both"/>
        <w:rPr>
          <w:rFonts w:ascii="Times New Roman" w:hAnsi="Times New Roman" w:cs="Times New Roman"/>
          <w:b/>
          <w:sz w:val="24"/>
          <w:szCs w:val="24"/>
        </w:rPr>
      </w:pPr>
    </w:p>
    <w:p w14:paraId="769F023F" w14:textId="4D262E16" w:rsidR="003A7995" w:rsidRDefault="003A7995" w:rsidP="00CA7C5F">
      <w:pPr>
        <w:spacing w:after="0" w:line="240" w:lineRule="auto"/>
        <w:jc w:val="both"/>
        <w:rPr>
          <w:rFonts w:ascii="Times New Roman" w:hAnsi="Times New Roman" w:cs="Times New Roman"/>
          <w:b/>
          <w:sz w:val="24"/>
          <w:szCs w:val="24"/>
        </w:rPr>
      </w:pPr>
    </w:p>
    <w:p w14:paraId="4CC2DDEE" w14:textId="6AC8C86D" w:rsidR="003A7995" w:rsidRDefault="003A7995" w:rsidP="00CA7C5F">
      <w:pPr>
        <w:spacing w:after="0" w:line="240" w:lineRule="auto"/>
        <w:jc w:val="both"/>
        <w:rPr>
          <w:rFonts w:ascii="Times New Roman" w:hAnsi="Times New Roman" w:cs="Times New Roman"/>
          <w:b/>
          <w:sz w:val="24"/>
          <w:szCs w:val="24"/>
        </w:rPr>
      </w:pPr>
    </w:p>
    <w:p w14:paraId="33BDFD0D" w14:textId="1AA1B484" w:rsidR="003A7995" w:rsidRDefault="003A7995" w:rsidP="00CA7C5F">
      <w:pPr>
        <w:spacing w:after="0" w:line="240" w:lineRule="auto"/>
        <w:jc w:val="both"/>
        <w:rPr>
          <w:rFonts w:ascii="Times New Roman" w:hAnsi="Times New Roman" w:cs="Times New Roman"/>
          <w:b/>
          <w:sz w:val="24"/>
          <w:szCs w:val="24"/>
        </w:rPr>
      </w:pPr>
    </w:p>
    <w:p w14:paraId="4896E8CB" w14:textId="606DA077" w:rsidR="003A7995" w:rsidRDefault="003A7995" w:rsidP="00CA7C5F">
      <w:pPr>
        <w:spacing w:after="0" w:line="240" w:lineRule="auto"/>
        <w:jc w:val="both"/>
        <w:rPr>
          <w:rFonts w:ascii="Times New Roman" w:hAnsi="Times New Roman" w:cs="Times New Roman"/>
          <w:b/>
          <w:sz w:val="24"/>
          <w:szCs w:val="24"/>
        </w:rPr>
      </w:pPr>
    </w:p>
    <w:p w14:paraId="68B1E492" w14:textId="0B9AB219" w:rsidR="003A7995" w:rsidRDefault="003A7995" w:rsidP="00CA7C5F">
      <w:pPr>
        <w:spacing w:after="0" w:line="240" w:lineRule="auto"/>
        <w:jc w:val="both"/>
        <w:rPr>
          <w:rFonts w:ascii="Times New Roman" w:hAnsi="Times New Roman" w:cs="Times New Roman"/>
          <w:b/>
          <w:sz w:val="24"/>
          <w:szCs w:val="24"/>
        </w:rPr>
      </w:pPr>
    </w:p>
    <w:p w14:paraId="48AF22A0" w14:textId="01D04126" w:rsidR="003A7995" w:rsidRDefault="003A7995" w:rsidP="00CA7C5F">
      <w:pPr>
        <w:spacing w:after="0" w:line="240" w:lineRule="auto"/>
        <w:jc w:val="both"/>
        <w:rPr>
          <w:rFonts w:ascii="Times New Roman" w:hAnsi="Times New Roman" w:cs="Times New Roman"/>
          <w:b/>
          <w:sz w:val="24"/>
          <w:szCs w:val="24"/>
        </w:rPr>
      </w:pPr>
    </w:p>
    <w:p w14:paraId="2D600D4C" w14:textId="58EAE2D1" w:rsidR="003A7995" w:rsidRDefault="003A7995" w:rsidP="00CA7C5F">
      <w:pPr>
        <w:spacing w:after="0" w:line="240" w:lineRule="auto"/>
        <w:jc w:val="both"/>
        <w:rPr>
          <w:rFonts w:ascii="Times New Roman" w:hAnsi="Times New Roman" w:cs="Times New Roman"/>
          <w:b/>
          <w:sz w:val="24"/>
          <w:szCs w:val="24"/>
        </w:rPr>
      </w:pPr>
    </w:p>
    <w:p w14:paraId="460C6456" w14:textId="64720D1C" w:rsidR="003A7995" w:rsidRDefault="003A7995" w:rsidP="00CA7C5F">
      <w:pPr>
        <w:spacing w:after="0" w:line="240" w:lineRule="auto"/>
        <w:jc w:val="both"/>
        <w:rPr>
          <w:rFonts w:ascii="Times New Roman" w:hAnsi="Times New Roman" w:cs="Times New Roman"/>
          <w:b/>
          <w:sz w:val="24"/>
          <w:szCs w:val="24"/>
        </w:rPr>
      </w:pPr>
    </w:p>
    <w:p w14:paraId="066DCB29" w14:textId="3D178B28" w:rsidR="003A7995" w:rsidRDefault="003A7995" w:rsidP="00CA7C5F">
      <w:pPr>
        <w:spacing w:after="0" w:line="240" w:lineRule="auto"/>
        <w:jc w:val="both"/>
        <w:rPr>
          <w:rFonts w:ascii="Times New Roman" w:hAnsi="Times New Roman" w:cs="Times New Roman"/>
          <w:b/>
          <w:sz w:val="24"/>
          <w:szCs w:val="24"/>
        </w:rPr>
      </w:pPr>
    </w:p>
    <w:p w14:paraId="4B425E43" w14:textId="4C271D49" w:rsidR="003A7995" w:rsidRDefault="003A7995" w:rsidP="00CA7C5F">
      <w:pPr>
        <w:spacing w:after="0" w:line="240" w:lineRule="auto"/>
        <w:jc w:val="both"/>
        <w:rPr>
          <w:rFonts w:ascii="Times New Roman" w:hAnsi="Times New Roman" w:cs="Times New Roman"/>
          <w:b/>
          <w:sz w:val="24"/>
          <w:szCs w:val="24"/>
        </w:rPr>
      </w:pPr>
    </w:p>
    <w:p w14:paraId="139B5768" w14:textId="4974FB1C" w:rsidR="003A7995" w:rsidRDefault="003A7995" w:rsidP="00CA7C5F">
      <w:pPr>
        <w:spacing w:after="0" w:line="240" w:lineRule="auto"/>
        <w:jc w:val="both"/>
        <w:rPr>
          <w:rFonts w:ascii="Times New Roman" w:hAnsi="Times New Roman" w:cs="Times New Roman"/>
          <w:b/>
          <w:sz w:val="24"/>
          <w:szCs w:val="24"/>
        </w:rPr>
      </w:pPr>
    </w:p>
    <w:p w14:paraId="27D24235" w14:textId="4842A759" w:rsidR="003A7995" w:rsidRDefault="003A7995" w:rsidP="00CA7C5F">
      <w:pPr>
        <w:spacing w:after="0" w:line="240" w:lineRule="auto"/>
        <w:jc w:val="both"/>
        <w:rPr>
          <w:rFonts w:ascii="Times New Roman" w:hAnsi="Times New Roman" w:cs="Times New Roman"/>
          <w:b/>
          <w:sz w:val="24"/>
          <w:szCs w:val="24"/>
        </w:rPr>
      </w:pPr>
    </w:p>
    <w:p w14:paraId="401ACEBC" w14:textId="5F79CE1F" w:rsidR="003A7995" w:rsidRDefault="003A7995" w:rsidP="00CA7C5F">
      <w:pPr>
        <w:spacing w:after="0" w:line="240" w:lineRule="auto"/>
        <w:jc w:val="both"/>
        <w:rPr>
          <w:rFonts w:ascii="Times New Roman" w:hAnsi="Times New Roman" w:cs="Times New Roman"/>
          <w:b/>
          <w:sz w:val="24"/>
          <w:szCs w:val="24"/>
        </w:rPr>
      </w:pPr>
    </w:p>
    <w:p w14:paraId="5EE57492" w14:textId="23B5E1CD" w:rsidR="003A7995" w:rsidRDefault="003A7995" w:rsidP="00CA7C5F">
      <w:pPr>
        <w:spacing w:after="0" w:line="240" w:lineRule="auto"/>
        <w:jc w:val="both"/>
        <w:rPr>
          <w:rFonts w:ascii="Times New Roman" w:hAnsi="Times New Roman" w:cs="Times New Roman"/>
          <w:b/>
          <w:sz w:val="24"/>
          <w:szCs w:val="24"/>
        </w:rPr>
      </w:pPr>
    </w:p>
    <w:p w14:paraId="13A44A5F" w14:textId="20C5CA46" w:rsidR="003A7995" w:rsidRDefault="003A7995" w:rsidP="00CA7C5F">
      <w:pPr>
        <w:spacing w:after="0" w:line="240" w:lineRule="auto"/>
        <w:jc w:val="both"/>
        <w:rPr>
          <w:rFonts w:ascii="Times New Roman" w:hAnsi="Times New Roman" w:cs="Times New Roman"/>
          <w:b/>
          <w:sz w:val="24"/>
          <w:szCs w:val="24"/>
        </w:rPr>
      </w:pPr>
    </w:p>
    <w:p w14:paraId="5EED95E7" w14:textId="5B9C9AC7" w:rsidR="003A7995" w:rsidRDefault="003A7995" w:rsidP="00CA7C5F">
      <w:pPr>
        <w:spacing w:after="0" w:line="240" w:lineRule="auto"/>
        <w:jc w:val="both"/>
        <w:rPr>
          <w:rFonts w:ascii="Times New Roman" w:hAnsi="Times New Roman" w:cs="Times New Roman"/>
          <w:b/>
          <w:sz w:val="24"/>
          <w:szCs w:val="24"/>
        </w:rPr>
      </w:pPr>
    </w:p>
    <w:p w14:paraId="21EAB8A9" w14:textId="44BAE23E" w:rsidR="003A7995" w:rsidRDefault="003A7995" w:rsidP="00CA7C5F">
      <w:pPr>
        <w:spacing w:after="0" w:line="240" w:lineRule="auto"/>
        <w:jc w:val="both"/>
        <w:rPr>
          <w:rFonts w:ascii="Times New Roman" w:hAnsi="Times New Roman" w:cs="Times New Roman"/>
          <w:b/>
          <w:sz w:val="24"/>
          <w:szCs w:val="24"/>
        </w:rPr>
      </w:pPr>
    </w:p>
    <w:p w14:paraId="50863CDD" w14:textId="48D9CA0B" w:rsidR="003A7995" w:rsidRDefault="003A7995" w:rsidP="00CA7C5F">
      <w:pPr>
        <w:spacing w:after="0" w:line="240" w:lineRule="auto"/>
        <w:jc w:val="both"/>
        <w:rPr>
          <w:rFonts w:ascii="Times New Roman" w:hAnsi="Times New Roman" w:cs="Times New Roman"/>
          <w:b/>
          <w:sz w:val="24"/>
          <w:szCs w:val="24"/>
        </w:rPr>
      </w:pPr>
    </w:p>
    <w:p w14:paraId="6628E714" w14:textId="4A35D75C" w:rsidR="003A7995" w:rsidRDefault="003A7995" w:rsidP="00CA7C5F">
      <w:pPr>
        <w:spacing w:after="0" w:line="240" w:lineRule="auto"/>
        <w:jc w:val="both"/>
        <w:rPr>
          <w:rFonts w:ascii="Times New Roman" w:hAnsi="Times New Roman" w:cs="Times New Roman"/>
          <w:b/>
          <w:sz w:val="24"/>
          <w:szCs w:val="24"/>
        </w:rPr>
      </w:pPr>
    </w:p>
    <w:p w14:paraId="0E93D03F" w14:textId="57A8C2F9" w:rsidR="003A7995" w:rsidRDefault="003A7995" w:rsidP="00CA7C5F">
      <w:pPr>
        <w:spacing w:after="0" w:line="240" w:lineRule="auto"/>
        <w:jc w:val="both"/>
        <w:rPr>
          <w:rFonts w:ascii="Times New Roman" w:hAnsi="Times New Roman" w:cs="Times New Roman"/>
          <w:b/>
          <w:sz w:val="24"/>
          <w:szCs w:val="24"/>
        </w:rPr>
      </w:pPr>
    </w:p>
    <w:p w14:paraId="004CAC3E" w14:textId="18787B93" w:rsidR="003A7995" w:rsidRDefault="003A7995" w:rsidP="00CA7C5F">
      <w:pPr>
        <w:spacing w:after="0" w:line="240" w:lineRule="auto"/>
        <w:jc w:val="both"/>
        <w:rPr>
          <w:rFonts w:ascii="Times New Roman" w:hAnsi="Times New Roman" w:cs="Times New Roman"/>
          <w:b/>
          <w:sz w:val="24"/>
          <w:szCs w:val="24"/>
        </w:rPr>
      </w:pPr>
    </w:p>
    <w:p w14:paraId="612980F5" w14:textId="104514F3" w:rsidR="003A7995" w:rsidRDefault="003A7995" w:rsidP="00CA7C5F">
      <w:pPr>
        <w:spacing w:after="0" w:line="240" w:lineRule="auto"/>
        <w:jc w:val="both"/>
        <w:rPr>
          <w:rFonts w:ascii="Times New Roman" w:hAnsi="Times New Roman" w:cs="Times New Roman"/>
          <w:b/>
          <w:sz w:val="24"/>
          <w:szCs w:val="24"/>
        </w:rPr>
      </w:pPr>
    </w:p>
    <w:p w14:paraId="45416114" w14:textId="78361BF2" w:rsidR="003A7995" w:rsidRDefault="003A7995" w:rsidP="00CA7C5F">
      <w:pPr>
        <w:spacing w:after="0" w:line="240" w:lineRule="auto"/>
        <w:jc w:val="both"/>
        <w:rPr>
          <w:rFonts w:ascii="Times New Roman" w:hAnsi="Times New Roman" w:cs="Times New Roman"/>
          <w:b/>
          <w:sz w:val="24"/>
          <w:szCs w:val="24"/>
        </w:rPr>
      </w:pPr>
    </w:p>
    <w:p w14:paraId="4EDB1164" w14:textId="45371A8B" w:rsidR="003A7995" w:rsidRDefault="003A7995" w:rsidP="00CA7C5F">
      <w:pPr>
        <w:spacing w:after="0" w:line="240" w:lineRule="auto"/>
        <w:jc w:val="both"/>
        <w:rPr>
          <w:rFonts w:ascii="Times New Roman" w:hAnsi="Times New Roman" w:cs="Times New Roman"/>
          <w:b/>
          <w:sz w:val="24"/>
          <w:szCs w:val="24"/>
        </w:rPr>
      </w:pPr>
    </w:p>
    <w:p w14:paraId="6E0231F1" w14:textId="6542D685" w:rsidR="003A7995" w:rsidRDefault="003A7995" w:rsidP="00CA7C5F">
      <w:pPr>
        <w:spacing w:after="0" w:line="240" w:lineRule="auto"/>
        <w:jc w:val="both"/>
        <w:rPr>
          <w:rFonts w:ascii="Times New Roman" w:hAnsi="Times New Roman" w:cs="Times New Roman"/>
          <w:b/>
          <w:sz w:val="24"/>
          <w:szCs w:val="24"/>
        </w:rPr>
      </w:pPr>
    </w:p>
    <w:p w14:paraId="502CA2C7" w14:textId="5B6D8CCD" w:rsidR="003A7995" w:rsidRDefault="003A7995" w:rsidP="00CA7C5F">
      <w:pPr>
        <w:spacing w:after="0" w:line="240" w:lineRule="auto"/>
        <w:jc w:val="both"/>
        <w:rPr>
          <w:rFonts w:ascii="Times New Roman" w:hAnsi="Times New Roman" w:cs="Times New Roman"/>
          <w:b/>
          <w:sz w:val="24"/>
          <w:szCs w:val="24"/>
        </w:rPr>
      </w:pPr>
    </w:p>
    <w:p w14:paraId="14BF6C84" w14:textId="0EB2C7D7" w:rsidR="003A7995" w:rsidRDefault="003A7995" w:rsidP="00CA7C5F">
      <w:pPr>
        <w:spacing w:after="0" w:line="240" w:lineRule="auto"/>
        <w:jc w:val="both"/>
        <w:rPr>
          <w:rFonts w:ascii="Times New Roman" w:hAnsi="Times New Roman" w:cs="Times New Roman"/>
          <w:b/>
          <w:sz w:val="24"/>
          <w:szCs w:val="24"/>
        </w:rPr>
      </w:pPr>
    </w:p>
    <w:p w14:paraId="7BA94C4F" w14:textId="28E15E4C" w:rsidR="003A7995" w:rsidRDefault="003A7995" w:rsidP="00CA7C5F">
      <w:pPr>
        <w:spacing w:after="0" w:line="240" w:lineRule="auto"/>
        <w:jc w:val="both"/>
        <w:rPr>
          <w:rFonts w:ascii="Times New Roman" w:hAnsi="Times New Roman" w:cs="Times New Roman"/>
          <w:b/>
          <w:sz w:val="24"/>
          <w:szCs w:val="24"/>
        </w:rPr>
      </w:pPr>
    </w:p>
    <w:p w14:paraId="68EB5D27" w14:textId="28618F50" w:rsidR="003A7995" w:rsidRDefault="003A7995" w:rsidP="00CA7C5F">
      <w:pPr>
        <w:spacing w:after="0" w:line="240" w:lineRule="auto"/>
        <w:jc w:val="both"/>
        <w:rPr>
          <w:rFonts w:ascii="Times New Roman" w:hAnsi="Times New Roman" w:cs="Times New Roman"/>
          <w:b/>
          <w:sz w:val="24"/>
          <w:szCs w:val="24"/>
        </w:rPr>
      </w:pPr>
    </w:p>
    <w:p w14:paraId="41C3CA5A" w14:textId="0F36B3D1" w:rsidR="003A7995" w:rsidRDefault="003A7995" w:rsidP="00CA7C5F">
      <w:pPr>
        <w:spacing w:after="0" w:line="240" w:lineRule="auto"/>
        <w:jc w:val="both"/>
        <w:rPr>
          <w:rFonts w:ascii="Times New Roman" w:hAnsi="Times New Roman" w:cs="Times New Roman"/>
          <w:b/>
          <w:sz w:val="24"/>
          <w:szCs w:val="24"/>
        </w:rPr>
      </w:pPr>
    </w:p>
    <w:p w14:paraId="409D1997" w14:textId="65EB8654" w:rsidR="003A7995" w:rsidRDefault="003A7995" w:rsidP="00CA7C5F">
      <w:pPr>
        <w:spacing w:after="0" w:line="240" w:lineRule="auto"/>
        <w:jc w:val="both"/>
        <w:rPr>
          <w:rFonts w:ascii="Times New Roman" w:hAnsi="Times New Roman" w:cs="Times New Roman"/>
          <w:b/>
          <w:sz w:val="24"/>
          <w:szCs w:val="24"/>
        </w:rPr>
      </w:pPr>
    </w:p>
    <w:p w14:paraId="178D2181" w14:textId="1C4B154D" w:rsidR="003A7995" w:rsidRDefault="003A7995" w:rsidP="00CA7C5F">
      <w:pPr>
        <w:spacing w:after="0" w:line="240" w:lineRule="auto"/>
        <w:jc w:val="both"/>
        <w:rPr>
          <w:rFonts w:ascii="Times New Roman" w:hAnsi="Times New Roman" w:cs="Times New Roman"/>
          <w:b/>
          <w:sz w:val="24"/>
          <w:szCs w:val="24"/>
        </w:rPr>
      </w:pPr>
    </w:p>
    <w:p w14:paraId="077CF0BC" w14:textId="77777777" w:rsidR="003A7995" w:rsidRPr="00084CD3" w:rsidRDefault="003A7995" w:rsidP="00CA7C5F">
      <w:pPr>
        <w:spacing w:after="0" w:line="240" w:lineRule="auto"/>
        <w:jc w:val="both"/>
        <w:rPr>
          <w:rFonts w:ascii="Times New Roman" w:hAnsi="Times New Roman" w:cs="Times New Roman"/>
          <w:b/>
          <w:sz w:val="24"/>
          <w:szCs w:val="24"/>
        </w:rPr>
      </w:pPr>
    </w:p>
    <w:p w14:paraId="11E77ED6" w14:textId="4F972825" w:rsidR="00952342" w:rsidRDefault="00F634A8" w:rsidP="00DF03A9">
      <w:pPr>
        <w:spacing w:after="0" w:line="240" w:lineRule="auto"/>
        <w:rPr>
          <w:rFonts w:ascii="Times New Roman" w:hAnsi="Times New Roman"/>
          <w:b/>
        </w:rPr>
      </w:pPr>
      <w:r>
        <w:rPr>
          <w:noProof/>
        </w:rPr>
        <w:lastRenderedPageBreak/>
        <w:drawing>
          <wp:inline distT="0" distB="0" distL="0" distR="0" wp14:anchorId="0CC46CBE" wp14:editId="668C6F2A">
            <wp:extent cx="1891864" cy="1375410"/>
            <wp:effectExtent l="0" t="0" r="0" b="0"/>
            <wp:docPr id="37" name="Obraz 37"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6386" cy="1422318"/>
                    </a:xfrm>
                    <a:prstGeom prst="rect">
                      <a:avLst/>
                    </a:prstGeom>
                  </pic:spPr>
                </pic:pic>
              </a:graphicData>
            </a:graphic>
          </wp:inline>
        </w:drawing>
      </w:r>
    </w:p>
    <w:p w14:paraId="74EBFF09" w14:textId="77777777" w:rsidR="00F634A8" w:rsidRDefault="00F634A8" w:rsidP="00DF03A9">
      <w:pPr>
        <w:spacing w:after="0" w:line="240" w:lineRule="auto"/>
        <w:rPr>
          <w:rFonts w:ascii="Times New Roman" w:hAnsi="Times New Roman"/>
          <w:b/>
        </w:rPr>
      </w:pPr>
    </w:p>
    <w:p w14:paraId="78F999E7" w14:textId="2738DBA2" w:rsidR="00952342" w:rsidRDefault="00952342" w:rsidP="003174A0">
      <w:pPr>
        <w:numPr>
          <w:ilvl w:val="0"/>
          <w:numId w:val="7"/>
        </w:numPr>
        <w:spacing w:after="0" w:line="240" w:lineRule="auto"/>
        <w:jc w:val="both"/>
        <w:rPr>
          <w:rFonts w:ascii="Times New Roman" w:eastAsia="Times New Roman" w:hAnsi="Times New Roman"/>
          <w:b/>
          <w:bCs/>
          <w:sz w:val="24"/>
          <w:szCs w:val="24"/>
        </w:rPr>
      </w:pPr>
      <w:r w:rsidRPr="00996332">
        <w:rPr>
          <w:rFonts w:ascii="Times New Roman" w:eastAsia="Times New Roman" w:hAnsi="Times New Roman"/>
          <w:b/>
          <w:bCs/>
          <w:sz w:val="24"/>
          <w:szCs w:val="24"/>
        </w:rPr>
        <w:t>Plan Gospodarki Niskoemisyjnej</w:t>
      </w:r>
    </w:p>
    <w:p w14:paraId="405CCED6" w14:textId="563A6D30" w:rsidR="00923D82" w:rsidRDefault="00923D82" w:rsidP="00923D82">
      <w:pPr>
        <w:spacing w:after="0" w:line="240" w:lineRule="auto"/>
        <w:jc w:val="both"/>
        <w:rPr>
          <w:rFonts w:ascii="Times New Roman" w:eastAsia="Times New Roman" w:hAnsi="Times New Roman"/>
          <w:b/>
          <w:bCs/>
          <w:sz w:val="16"/>
          <w:szCs w:val="16"/>
        </w:rPr>
      </w:pPr>
    </w:p>
    <w:p w14:paraId="1A7B9D29" w14:textId="1348F5C1" w:rsidR="00CA7C5F" w:rsidRDefault="00CA7C5F" w:rsidP="00923D82">
      <w:pPr>
        <w:spacing w:after="0" w:line="240" w:lineRule="auto"/>
        <w:jc w:val="both"/>
        <w:rPr>
          <w:rFonts w:ascii="Times New Roman" w:eastAsia="Times New Roman" w:hAnsi="Times New Roman"/>
          <w:b/>
          <w:bCs/>
          <w:sz w:val="16"/>
          <w:szCs w:val="16"/>
        </w:rPr>
      </w:pPr>
    </w:p>
    <w:p w14:paraId="7108A801" w14:textId="742225B9" w:rsidR="00CA7C5F" w:rsidRDefault="00CA7C5F" w:rsidP="00923D82">
      <w:pPr>
        <w:spacing w:after="0" w:line="240" w:lineRule="auto"/>
        <w:jc w:val="both"/>
        <w:rPr>
          <w:rFonts w:ascii="Times New Roman" w:eastAsia="Times New Roman" w:hAnsi="Times New Roman"/>
          <w:b/>
          <w:bCs/>
          <w:sz w:val="16"/>
          <w:szCs w:val="16"/>
        </w:rPr>
      </w:pPr>
    </w:p>
    <w:p w14:paraId="4B687B88"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 xml:space="preserve">Plan Gospodarki Niskoemisyjnej dla Gminy Krupski Młyn to dokument, pozwalający na osiągnięcie celów pakietu klimatyczno-energetycznego Europy.  </w:t>
      </w:r>
    </w:p>
    <w:p w14:paraId="0257F9AF"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 xml:space="preserve">Zalecenia dotyczące wymaganej zawartości Planów Gospodarki Niskoemisyjnej, obejmują: </w:t>
      </w:r>
    </w:p>
    <w:p w14:paraId="041269EC"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 xml:space="preserve">a) zadania inwestycyjne w obszarze: </w:t>
      </w:r>
    </w:p>
    <w:p w14:paraId="517630D1"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 xml:space="preserve">- zużycia energii w budynkach/instalacjach, oświetlenia ulicznego, dystrybucji ciepła, </w:t>
      </w:r>
    </w:p>
    <w:p w14:paraId="3E3BA798"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 xml:space="preserve">- zużycia energii w transporcie, </w:t>
      </w:r>
    </w:p>
    <w:p w14:paraId="11994F6F"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 xml:space="preserve">- emisji zanieczyszczeń w gospodarce odpadami, </w:t>
      </w:r>
    </w:p>
    <w:p w14:paraId="4189074D"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 xml:space="preserve">- produkcji energii – zakłady/instalacje do produkcji energii elektrycznej, ciepła i chłodu. </w:t>
      </w:r>
    </w:p>
    <w:p w14:paraId="40E9F4BB"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 xml:space="preserve">b) zadania nieinwestycyjnie (takie jak: planowanie miejskie, zamówienia publiczne, strategia komunikacyjna, promowanie gospodarki niskoemisyjnej). </w:t>
      </w:r>
    </w:p>
    <w:p w14:paraId="6A5E8904"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Podstawowymi celami pakietu, równocześnie ogólnymi celami Planu są:</w:t>
      </w:r>
    </w:p>
    <w:p w14:paraId="47BB4B8C"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 xml:space="preserve">- redukcja emisji CO2 o 20% w roku w porównaniu do 1990 roku, </w:t>
      </w:r>
    </w:p>
    <w:p w14:paraId="774E25AE"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 xml:space="preserve">- wzrost zużycia energii ze źródeł odnawialnych w UE z obecnych 8,5 do 20%; dla Polski ustalono wzrost z 7 do 15%, </w:t>
      </w:r>
    </w:p>
    <w:p w14:paraId="0C086CAA"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 xml:space="preserve">- zwiększenie efektywności energetycznej o 20%. </w:t>
      </w:r>
    </w:p>
    <w:p w14:paraId="3A3D7154" w14:textId="3D2B7200" w:rsidR="003A7995" w:rsidRPr="003A7995" w:rsidRDefault="003A7995" w:rsidP="003A7995">
      <w:pPr>
        <w:spacing w:after="0" w:line="240" w:lineRule="auto"/>
        <w:jc w:val="both"/>
        <w:rPr>
          <w:rFonts w:ascii="Times New Roman" w:hAnsi="Times New Roman" w:cs="Times New Roman"/>
          <w:b/>
          <w:bCs/>
          <w:sz w:val="24"/>
          <w:szCs w:val="24"/>
        </w:rPr>
      </w:pPr>
      <w:r w:rsidRPr="003A7995">
        <w:rPr>
          <w:rFonts w:ascii="Times New Roman" w:hAnsi="Times New Roman" w:cs="Times New Roman"/>
          <w:sz w:val="24"/>
          <w:szCs w:val="24"/>
        </w:rPr>
        <w:t xml:space="preserve">Na podstawie opracowanego Planu Gospodarki Niskoemisyjnej w maju 2018 roku podpisane zostało pomiędzy Gminą Krupski Młyn a gminami Tarnowskie Góry, Lelów, Gaszowice, Tworóg, Psary, Kuźnia Raciborska, Jejkowice, Lyski i Nędza porozumienie mające na celu wspólną realizację projektu pn.: „Odnawialne źródła energii poprawą jakości środowiska naturalnego na terenie Gmin Partnerskich”. Porozumienie reguluje  zasady współpracy oraz prawa i obowiązki partnerów przy wnioskowaniu, realizacji i rozliczaniu projektu. Zgodnie </w:t>
      </w:r>
      <w:r w:rsidR="0024557E">
        <w:rPr>
          <w:rFonts w:ascii="Times New Roman" w:hAnsi="Times New Roman" w:cs="Times New Roman"/>
          <w:sz w:val="24"/>
          <w:szCs w:val="24"/>
        </w:rPr>
        <w:t xml:space="preserve">                  </w:t>
      </w:r>
      <w:r w:rsidRPr="003A7995">
        <w:rPr>
          <w:rFonts w:ascii="Times New Roman" w:hAnsi="Times New Roman" w:cs="Times New Roman"/>
          <w:sz w:val="24"/>
          <w:szCs w:val="24"/>
        </w:rPr>
        <w:t xml:space="preserve">z porozumieniem liderem partnerstwa jest Gmina Tarnowskie Góry. Projekt złożony został </w:t>
      </w:r>
      <w:r w:rsidR="0024557E">
        <w:rPr>
          <w:rFonts w:ascii="Times New Roman" w:hAnsi="Times New Roman" w:cs="Times New Roman"/>
          <w:sz w:val="24"/>
          <w:szCs w:val="24"/>
        </w:rPr>
        <w:t xml:space="preserve">                   </w:t>
      </w:r>
      <w:r w:rsidRPr="003A7995">
        <w:rPr>
          <w:rFonts w:ascii="Times New Roman" w:hAnsi="Times New Roman" w:cs="Times New Roman"/>
          <w:sz w:val="24"/>
          <w:szCs w:val="24"/>
        </w:rPr>
        <w:t xml:space="preserve">w ramach RPO WSL 2014-2020, działanie 4.1.3. 28 maja 2018 roku. Projekt obejmuje budowę odnawialnych źródeł energii na terenie 11 gmin partnerskich. Prace, zgodnie z podpisaną umową na dofinansowanie projektu z września 2020 roku, mają zakończyć się w 2022 roku. Finalnie w ramach prac wykonanych zostanie 109 instalacji fotowoltaicznych o łącznej mocy minimum 443,50 </w:t>
      </w:r>
      <w:proofErr w:type="spellStart"/>
      <w:r w:rsidRPr="003A7995">
        <w:rPr>
          <w:rFonts w:ascii="Times New Roman" w:hAnsi="Times New Roman" w:cs="Times New Roman"/>
          <w:sz w:val="24"/>
          <w:szCs w:val="24"/>
        </w:rPr>
        <w:t>kWp</w:t>
      </w:r>
      <w:proofErr w:type="spellEnd"/>
      <w:r w:rsidRPr="003A7995">
        <w:rPr>
          <w:rFonts w:ascii="Times New Roman" w:hAnsi="Times New Roman" w:cs="Times New Roman"/>
          <w:sz w:val="24"/>
          <w:szCs w:val="24"/>
        </w:rPr>
        <w:t xml:space="preserve">, 6 instalacji solarnych o łącznej mocy minimum 17,67 kW, 37 instalacji pomp ciepła o łącznej mocy 416,40 kW oraz 11 pieców na biomasę o łącznej mocy 175 </w:t>
      </w:r>
      <w:proofErr w:type="spellStart"/>
      <w:r w:rsidRPr="003A7995">
        <w:rPr>
          <w:rFonts w:ascii="Times New Roman" w:hAnsi="Times New Roman" w:cs="Times New Roman"/>
          <w:sz w:val="24"/>
          <w:szCs w:val="24"/>
        </w:rPr>
        <w:t>kW.</w:t>
      </w:r>
      <w:proofErr w:type="spellEnd"/>
      <w:r w:rsidRPr="003A7995">
        <w:rPr>
          <w:rFonts w:ascii="Times New Roman" w:hAnsi="Times New Roman" w:cs="Times New Roman"/>
          <w:sz w:val="24"/>
          <w:szCs w:val="24"/>
        </w:rPr>
        <w:t xml:space="preserve"> </w:t>
      </w:r>
      <w:r w:rsidRPr="003A7995">
        <w:rPr>
          <w:rFonts w:ascii="Times New Roman" w:hAnsi="Times New Roman" w:cs="Times New Roman"/>
          <w:b/>
          <w:bCs/>
          <w:sz w:val="24"/>
          <w:szCs w:val="24"/>
        </w:rPr>
        <w:t>Koszt prac wyniesie 3.268.372,59 zł. Pokryte one zostaną ze środków dotacji RPO WSL 2014-2020 (85%) oraz wpłat mieszkańców.</w:t>
      </w:r>
    </w:p>
    <w:p w14:paraId="5D0E11AE" w14:textId="7FC93A91" w:rsidR="00CA7C5F" w:rsidRDefault="00CA7C5F" w:rsidP="00923D82">
      <w:pPr>
        <w:spacing w:after="0" w:line="240" w:lineRule="auto"/>
        <w:jc w:val="both"/>
        <w:rPr>
          <w:rFonts w:ascii="Times New Roman" w:eastAsia="Times New Roman" w:hAnsi="Times New Roman"/>
          <w:b/>
          <w:bCs/>
          <w:sz w:val="16"/>
          <w:szCs w:val="16"/>
        </w:rPr>
      </w:pPr>
    </w:p>
    <w:p w14:paraId="65D8BE44" w14:textId="47081EA1" w:rsidR="00CA7C5F" w:rsidRDefault="00CA7C5F" w:rsidP="00923D82">
      <w:pPr>
        <w:spacing w:after="0" w:line="240" w:lineRule="auto"/>
        <w:jc w:val="both"/>
        <w:rPr>
          <w:rFonts w:ascii="Times New Roman" w:eastAsia="Times New Roman" w:hAnsi="Times New Roman"/>
          <w:b/>
          <w:bCs/>
          <w:sz w:val="16"/>
          <w:szCs w:val="16"/>
        </w:rPr>
      </w:pPr>
    </w:p>
    <w:p w14:paraId="1D8BDDDB" w14:textId="19CAEC75" w:rsidR="00CA7C5F" w:rsidRDefault="00CA7C5F" w:rsidP="00923D82">
      <w:pPr>
        <w:spacing w:after="0" w:line="240" w:lineRule="auto"/>
        <w:jc w:val="both"/>
        <w:rPr>
          <w:rFonts w:ascii="Times New Roman" w:eastAsia="Times New Roman" w:hAnsi="Times New Roman"/>
          <w:b/>
          <w:bCs/>
          <w:sz w:val="16"/>
          <w:szCs w:val="16"/>
        </w:rPr>
      </w:pPr>
    </w:p>
    <w:p w14:paraId="18DE0C70" w14:textId="198FE68D" w:rsidR="00CA7C5F" w:rsidRDefault="00CA7C5F" w:rsidP="00923D82">
      <w:pPr>
        <w:spacing w:after="0" w:line="240" w:lineRule="auto"/>
        <w:jc w:val="both"/>
        <w:rPr>
          <w:rFonts w:ascii="Times New Roman" w:eastAsia="Times New Roman" w:hAnsi="Times New Roman"/>
          <w:b/>
          <w:bCs/>
          <w:sz w:val="16"/>
          <w:szCs w:val="16"/>
        </w:rPr>
      </w:pPr>
    </w:p>
    <w:p w14:paraId="408C7C19" w14:textId="6881B2DB" w:rsidR="00CA7C5F" w:rsidRDefault="00CA7C5F" w:rsidP="00923D82">
      <w:pPr>
        <w:spacing w:after="0" w:line="240" w:lineRule="auto"/>
        <w:jc w:val="both"/>
        <w:rPr>
          <w:rFonts w:ascii="Times New Roman" w:eastAsia="Times New Roman" w:hAnsi="Times New Roman"/>
          <w:b/>
          <w:bCs/>
          <w:sz w:val="16"/>
          <w:szCs w:val="16"/>
        </w:rPr>
      </w:pPr>
    </w:p>
    <w:p w14:paraId="52B76B5A" w14:textId="619E35D5" w:rsidR="00CA7C5F" w:rsidRDefault="00CA7C5F" w:rsidP="00923D82">
      <w:pPr>
        <w:spacing w:after="0" w:line="240" w:lineRule="auto"/>
        <w:jc w:val="both"/>
        <w:rPr>
          <w:rFonts w:ascii="Times New Roman" w:eastAsia="Times New Roman" w:hAnsi="Times New Roman"/>
          <w:b/>
          <w:bCs/>
          <w:sz w:val="16"/>
          <w:szCs w:val="16"/>
        </w:rPr>
      </w:pPr>
    </w:p>
    <w:p w14:paraId="0D8419ED" w14:textId="1FE36201" w:rsidR="00CA7C5F" w:rsidRDefault="00CA7C5F" w:rsidP="00923D82">
      <w:pPr>
        <w:spacing w:after="0" w:line="240" w:lineRule="auto"/>
        <w:jc w:val="both"/>
        <w:rPr>
          <w:rFonts w:ascii="Times New Roman" w:eastAsia="Times New Roman" w:hAnsi="Times New Roman"/>
          <w:b/>
          <w:bCs/>
          <w:sz w:val="16"/>
          <w:szCs w:val="16"/>
        </w:rPr>
      </w:pPr>
    </w:p>
    <w:p w14:paraId="71339016" w14:textId="622B8005" w:rsidR="00CA7C5F" w:rsidRDefault="00CA7C5F" w:rsidP="00923D82">
      <w:pPr>
        <w:spacing w:after="0" w:line="240" w:lineRule="auto"/>
        <w:jc w:val="both"/>
        <w:rPr>
          <w:rFonts w:ascii="Times New Roman" w:eastAsia="Times New Roman" w:hAnsi="Times New Roman"/>
          <w:b/>
          <w:bCs/>
          <w:sz w:val="16"/>
          <w:szCs w:val="16"/>
        </w:rPr>
      </w:pPr>
    </w:p>
    <w:p w14:paraId="39DB2C8A" w14:textId="2848731D" w:rsidR="00CA7C5F" w:rsidRDefault="00CA7C5F" w:rsidP="00923D82">
      <w:pPr>
        <w:spacing w:after="0" w:line="240" w:lineRule="auto"/>
        <w:jc w:val="both"/>
        <w:rPr>
          <w:rFonts w:ascii="Times New Roman" w:eastAsia="Times New Roman" w:hAnsi="Times New Roman"/>
          <w:b/>
          <w:bCs/>
          <w:sz w:val="16"/>
          <w:szCs w:val="16"/>
        </w:rPr>
      </w:pPr>
    </w:p>
    <w:p w14:paraId="7E74F639" w14:textId="6816EEFA" w:rsidR="00CA7C5F" w:rsidRDefault="00CA7C5F" w:rsidP="00923D82">
      <w:pPr>
        <w:spacing w:after="0" w:line="240" w:lineRule="auto"/>
        <w:jc w:val="both"/>
        <w:rPr>
          <w:rFonts w:ascii="Times New Roman" w:eastAsia="Times New Roman" w:hAnsi="Times New Roman"/>
          <w:b/>
          <w:bCs/>
          <w:sz w:val="16"/>
          <w:szCs w:val="16"/>
        </w:rPr>
      </w:pPr>
    </w:p>
    <w:p w14:paraId="52DAD9D7" w14:textId="30E3F1F6" w:rsidR="00CA7C5F" w:rsidRDefault="00CA7C5F" w:rsidP="00923D82">
      <w:pPr>
        <w:spacing w:after="0" w:line="240" w:lineRule="auto"/>
        <w:jc w:val="both"/>
        <w:rPr>
          <w:rFonts w:ascii="Times New Roman" w:eastAsia="Times New Roman" w:hAnsi="Times New Roman"/>
          <w:b/>
          <w:bCs/>
          <w:sz w:val="16"/>
          <w:szCs w:val="16"/>
        </w:rPr>
      </w:pPr>
    </w:p>
    <w:p w14:paraId="702A3DEE" w14:textId="49098D26" w:rsidR="00F634A8" w:rsidRDefault="00F634A8" w:rsidP="00DF03A9">
      <w:pPr>
        <w:spacing w:after="0" w:line="240" w:lineRule="auto"/>
        <w:rPr>
          <w:rFonts w:ascii="Times New Roman" w:hAnsi="Times New Roman"/>
          <w:noProof/>
          <w:sz w:val="24"/>
          <w:szCs w:val="24"/>
        </w:rPr>
      </w:pPr>
      <w:r>
        <w:rPr>
          <w:noProof/>
        </w:rPr>
        <w:lastRenderedPageBreak/>
        <w:drawing>
          <wp:inline distT="0" distB="0" distL="0" distR="0" wp14:anchorId="0E78C1CD" wp14:editId="49AF8487">
            <wp:extent cx="1891864" cy="1375410"/>
            <wp:effectExtent l="0" t="0" r="0" b="0"/>
            <wp:docPr id="38" name="Obraz 38"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6386" cy="1422318"/>
                    </a:xfrm>
                    <a:prstGeom prst="rect">
                      <a:avLst/>
                    </a:prstGeom>
                  </pic:spPr>
                </pic:pic>
              </a:graphicData>
            </a:graphic>
          </wp:inline>
        </w:drawing>
      </w:r>
    </w:p>
    <w:p w14:paraId="1FB39FE3" w14:textId="77777777" w:rsidR="00F634A8" w:rsidRDefault="00F634A8" w:rsidP="00DF03A9">
      <w:pPr>
        <w:spacing w:after="0" w:line="240" w:lineRule="auto"/>
        <w:rPr>
          <w:rFonts w:ascii="Times New Roman" w:hAnsi="Times New Roman"/>
          <w:sz w:val="24"/>
          <w:szCs w:val="24"/>
        </w:rPr>
      </w:pPr>
    </w:p>
    <w:p w14:paraId="4976373A" w14:textId="77777777" w:rsidR="00952342" w:rsidRPr="00996332" w:rsidRDefault="00952342" w:rsidP="003174A0">
      <w:pPr>
        <w:numPr>
          <w:ilvl w:val="0"/>
          <w:numId w:val="7"/>
        </w:numPr>
        <w:spacing w:after="0" w:line="240" w:lineRule="auto"/>
        <w:jc w:val="both"/>
        <w:rPr>
          <w:rFonts w:ascii="Times New Roman" w:hAnsi="Times New Roman"/>
          <w:b/>
          <w:bCs/>
          <w:sz w:val="24"/>
          <w:szCs w:val="24"/>
        </w:rPr>
      </w:pPr>
      <w:r w:rsidRPr="00996332">
        <w:rPr>
          <w:rFonts w:ascii="Times New Roman" w:hAnsi="Times New Roman"/>
          <w:b/>
          <w:bCs/>
          <w:sz w:val="24"/>
          <w:szCs w:val="24"/>
        </w:rPr>
        <w:t>Program Ochrony Środowiska</w:t>
      </w:r>
    </w:p>
    <w:p w14:paraId="573190D9" w14:textId="77777777" w:rsidR="000741B3" w:rsidRPr="000741B3" w:rsidRDefault="000741B3" w:rsidP="00952342">
      <w:pPr>
        <w:spacing w:after="0" w:line="240" w:lineRule="auto"/>
        <w:ind w:left="360"/>
        <w:jc w:val="both"/>
        <w:rPr>
          <w:rFonts w:ascii="Times New Roman" w:hAnsi="Times New Roman"/>
          <w:sz w:val="16"/>
          <w:szCs w:val="16"/>
        </w:rPr>
      </w:pPr>
    </w:p>
    <w:p w14:paraId="185AB954" w14:textId="6DBFC511" w:rsidR="003A7995" w:rsidRPr="003A7995" w:rsidRDefault="003A7995" w:rsidP="003A7995">
      <w:pPr>
        <w:spacing w:after="0" w:line="240" w:lineRule="auto"/>
        <w:jc w:val="both"/>
        <w:rPr>
          <w:rFonts w:ascii="Times New Roman" w:hAnsi="Times New Roman" w:cs="Times New Roman"/>
          <w:sz w:val="24"/>
          <w:szCs w:val="24"/>
        </w:rPr>
      </w:pPr>
    </w:p>
    <w:p w14:paraId="6B84923F" w14:textId="0D856680"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 xml:space="preserve">Istotną cechą, programów ochrony środowiska, jest zachowanie spójności z zapisami nadrzędnych dokumentów strategicznych określającymi strategię zrównoważonego rozwoju kraju, jak i wizję bezpieczeństwa energetycznego, a także z zapisami dokumentów sektorowych sporządzonych dla odpowiednich obszarów interwencyjnych środowiska i opracowań </w:t>
      </w:r>
      <w:r>
        <w:rPr>
          <w:rFonts w:ascii="Times New Roman" w:hAnsi="Times New Roman" w:cs="Times New Roman"/>
          <w:sz w:val="24"/>
          <w:szCs w:val="24"/>
        </w:rPr>
        <w:t xml:space="preserve">                           </w:t>
      </w:r>
      <w:r w:rsidRPr="003A7995">
        <w:rPr>
          <w:rFonts w:ascii="Times New Roman" w:hAnsi="Times New Roman" w:cs="Times New Roman"/>
          <w:sz w:val="24"/>
          <w:szCs w:val="24"/>
        </w:rPr>
        <w:t xml:space="preserve">o charakterze programowym na szczeblu województwa, powiatu i gminy. Zgodność </w:t>
      </w:r>
      <w:r>
        <w:rPr>
          <w:rFonts w:ascii="Times New Roman" w:hAnsi="Times New Roman" w:cs="Times New Roman"/>
          <w:sz w:val="24"/>
          <w:szCs w:val="24"/>
        </w:rPr>
        <w:t xml:space="preserve">                                   </w:t>
      </w:r>
      <w:r w:rsidRPr="003A7995">
        <w:rPr>
          <w:rFonts w:ascii="Times New Roman" w:hAnsi="Times New Roman" w:cs="Times New Roman"/>
          <w:sz w:val="24"/>
          <w:szCs w:val="24"/>
        </w:rPr>
        <w:t>z dokumentami pozwala na osiągnięcie zakładanych regionalnych celów rozwojowych poprzez zintegrowaną współpracę podmiotów o różnych kompetencjach środowiskowych. Pozwala również pozyskać środki finansowe ze źródeł zewnętrznych, które warunkowane są podejmowaniem działań zgodnych z kierunkami wskazanymi w dokumentach szczebla krajowego bądź wojewódzkiego. Program jest spójny z zapisami i celami kierunkowymi dokumentów:</w:t>
      </w:r>
    </w:p>
    <w:p w14:paraId="57EB66B5"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1.Strategia Europa 2020.</w:t>
      </w:r>
    </w:p>
    <w:p w14:paraId="7CD01647"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2.Strategia „Bezpieczeństwo Energetyczne i Środowisko – perspektywa do 2020 r.”.</w:t>
      </w:r>
    </w:p>
    <w:p w14:paraId="55F38A8B"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3.Polityka Energetyczna Polski do 2030 roku.</w:t>
      </w:r>
    </w:p>
    <w:p w14:paraId="7B16CDEF"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4.Polityka Wodna państwa 2030.</w:t>
      </w:r>
    </w:p>
    <w:p w14:paraId="34E7490E"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5.Program Wodno-Środowiskowy Kraju.</w:t>
      </w:r>
    </w:p>
    <w:p w14:paraId="27EA620C"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6.Projekt Narodowej Strategii Gospodarowania Wodami 2030.</w:t>
      </w:r>
    </w:p>
    <w:p w14:paraId="65C03688"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7.Ramowa Dyrektywa Wodna.</w:t>
      </w:r>
    </w:p>
    <w:p w14:paraId="19F8E6E3"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8.Krajowy Plan Gospodarki Odpadami 2014.</w:t>
      </w:r>
    </w:p>
    <w:p w14:paraId="7CBE4005"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9.Program Oczyszczania Kraju z Azbestu na lata 2009-2032.</w:t>
      </w:r>
    </w:p>
    <w:p w14:paraId="29AAEA71"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10.Narodowy Program Rozwoju Gospodarki Niskoemisyjnej.</w:t>
      </w:r>
    </w:p>
    <w:p w14:paraId="1CF0B6D0"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11.Krajowa Strategia Ochrony i Umiarkowanego Użytkowania Różnorodności Biologicznej.</w:t>
      </w:r>
    </w:p>
    <w:p w14:paraId="59A20128"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12.Krajowy Plan Działania w zakresie Energii ze Źródeł Odnawialnych.</w:t>
      </w:r>
    </w:p>
    <w:p w14:paraId="37135331"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13.Narodowa Strategia Edukacji Ekologicznej.</w:t>
      </w:r>
    </w:p>
    <w:p w14:paraId="7B6B5BB5"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14.Strategia Rozwoju Kraju 2020.</w:t>
      </w:r>
    </w:p>
    <w:p w14:paraId="60AA37F2"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15.Długookresowa Strategia Rozwoju Kraju, Polska 2030, Trzecia fala nowoczesności.</w:t>
      </w:r>
    </w:p>
    <w:p w14:paraId="7D312F3A"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16.Średniookresowa Strategia Rozwoju Kraju 2020.</w:t>
      </w:r>
    </w:p>
    <w:p w14:paraId="62EDCEFC"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17.Strategia innowacyjności i efektywności gospodarki „Dynamiczna Polska 2020”.</w:t>
      </w:r>
    </w:p>
    <w:p w14:paraId="582A90C2"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18.Strategia rozwoju transportu do 2020 roku (z perspektywą do 2030 roku).</w:t>
      </w:r>
    </w:p>
    <w:p w14:paraId="74003BF0"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19.Strategia zrównoważonego rozwoju wsi, rolnictwa i rybactwa na lata 2012-2020.</w:t>
      </w:r>
    </w:p>
    <w:p w14:paraId="480861BE"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20.Strategia „Sprawne Państwo 2020”.</w:t>
      </w:r>
    </w:p>
    <w:p w14:paraId="049AA419"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21.Krajowa strategia rozwoju regionalnego 2010-2020: regiony, miasta, obszary wiejskie.</w:t>
      </w:r>
    </w:p>
    <w:p w14:paraId="3B96000A"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22.Strategia Rozwoju Kapitału Ludzkiego 2020.</w:t>
      </w:r>
    </w:p>
    <w:p w14:paraId="048C58E0"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23.Strategia Rozwoju Kapitału Społecznego 2020.</w:t>
      </w:r>
    </w:p>
    <w:p w14:paraId="173A49AB"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24.Polityka Leśna Państwa.</w:t>
      </w:r>
    </w:p>
    <w:p w14:paraId="3228D2C1" w14:textId="77777777" w:rsidR="003A7995" w:rsidRPr="003A7995" w:rsidRDefault="003A7995" w:rsidP="003A7995">
      <w:pPr>
        <w:spacing w:after="0" w:line="240" w:lineRule="auto"/>
        <w:jc w:val="both"/>
        <w:rPr>
          <w:rFonts w:ascii="Times New Roman" w:hAnsi="Times New Roman" w:cs="Times New Roman"/>
          <w:sz w:val="24"/>
          <w:szCs w:val="24"/>
        </w:rPr>
      </w:pPr>
    </w:p>
    <w:p w14:paraId="632A0157" w14:textId="2357531C"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lastRenderedPageBreak/>
        <w:t xml:space="preserve">Powiązany z Programem Ochrony Środowiska jest Uproszczony Plan Urządzania Lasu dla Gminy Krupski Młyn, czyli szczegółowy leśny plan gospodarczy sporządzany dla lasów wchodzących w skład np. lasów gminnych oraz dla lasów niestanowiących własności Skarbu Państwa. Zgodnie z Rozporządzeniem Ministra Środowiska z dnia 12 listopada 2012 roku </w:t>
      </w:r>
      <w:r>
        <w:rPr>
          <w:rFonts w:ascii="Times New Roman" w:hAnsi="Times New Roman" w:cs="Times New Roman"/>
          <w:sz w:val="24"/>
          <w:szCs w:val="24"/>
        </w:rPr>
        <w:t xml:space="preserve">                   </w:t>
      </w:r>
      <w:r w:rsidRPr="003A7995">
        <w:rPr>
          <w:rFonts w:ascii="Times New Roman" w:hAnsi="Times New Roman" w:cs="Times New Roman"/>
          <w:sz w:val="24"/>
          <w:szCs w:val="24"/>
        </w:rPr>
        <w:t xml:space="preserve">w sprawie szczegółowych warunków i trybu sporządzania planu urządzenia lasu, uproszczonego planu urządzenia lasu oraz inwentaryzacji stanu lasu, uproszczony plan urządzenia lasu sporządza się na okres 10 lat. Zgodnie z Ustawą  o lasach uproszczony plan urządzenia lasu sporządzany jest: </w:t>
      </w:r>
    </w:p>
    <w:p w14:paraId="5D824E88" w14:textId="0CDE9543"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 xml:space="preserve">a) dla lasów niestanowiących własności Skarbu Państwa, należących do osób fizycznych </w:t>
      </w:r>
      <w:r>
        <w:rPr>
          <w:rFonts w:ascii="Times New Roman" w:hAnsi="Times New Roman" w:cs="Times New Roman"/>
          <w:sz w:val="24"/>
          <w:szCs w:val="24"/>
        </w:rPr>
        <w:t xml:space="preserve">                         </w:t>
      </w:r>
      <w:r w:rsidRPr="003A7995">
        <w:rPr>
          <w:rFonts w:ascii="Times New Roman" w:hAnsi="Times New Roman" w:cs="Times New Roman"/>
          <w:sz w:val="24"/>
          <w:szCs w:val="24"/>
        </w:rPr>
        <w:t>i wspólnot gruntowych – na zlecenie starosty,</w:t>
      </w:r>
    </w:p>
    <w:p w14:paraId="6B0B8EC5" w14:textId="77777777"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b) dla pozostałych lasów – na zlecenie i koszt właścicieli (Gminy Krupski Młyn).</w:t>
      </w:r>
    </w:p>
    <w:p w14:paraId="0A1B0560" w14:textId="77777777" w:rsidR="00C97F48" w:rsidRPr="00C97F48" w:rsidRDefault="00C97F48" w:rsidP="003A7995">
      <w:pPr>
        <w:spacing w:after="0" w:line="240" w:lineRule="auto"/>
        <w:jc w:val="both"/>
        <w:rPr>
          <w:rFonts w:ascii="Times New Roman" w:hAnsi="Times New Roman" w:cs="Times New Roman"/>
          <w:sz w:val="16"/>
          <w:szCs w:val="16"/>
        </w:rPr>
      </w:pPr>
    </w:p>
    <w:p w14:paraId="357113D4" w14:textId="4A809263" w:rsidR="003A7995" w:rsidRPr="003A7995" w:rsidRDefault="003A7995" w:rsidP="003A7995">
      <w:pPr>
        <w:spacing w:after="0" w:line="240" w:lineRule="auto"/>
        <w:jc w:val="both"/>
        <w:rPr>
          <w:rFonts w:ascii="Times New Roman" w:hAnsi="Times New Roman" w:cs="Times New Roman"/>
          <w:sz w:val="24"/>
          <w:szCs w:val="24"/>
        </w:rPr>
      </w:pPr>
      <w:r w:rsidRPr="003A7995">
        <w:rPr>
          <w:rFonts w:ascii="Times New Roman" w:hAnsi="Times New Roman" w:cs="Times New Roman"/>
          <w:sz w:val="24"/>
          <w:szCs w:val="24"/>
        </w:rPr>
        <w:t xml:space="preserve">Uproszczony Plan Urządzania Lasu dla lasów stanowiących własność Gminy Krupski Młyn został opracowany na zlecenie Gminy Krupski Młyn przez uprawnioną firmę </w:t>
      </w:r>
      <w:proofErr w:type="spellStart"/>
      <w:r w:rsidRPr="003A7995">
        <w:rPr>
          <w:rFonts w:ascii="Times New Roman" w:hAnsi="Times New Roman" w:cs="Times New Roman"/>
          <w:sz w:val="24"/>
          <w:szCs w:val="24"/>
        </w:rPr>
        <w:t>Krameko</w:t>
      </w:r>
      <w:proofErr w:type="spellEnd"/>
      <w:r w:rsidRPr="003A7995">
        <w:rPr>
          <w:rFonts w:ascii="Times New Roman" w:hAnsi="Times New Roman" w:cs="Times New Roman"/>
          <w:sz w:val="24"/>
          <w:szCs w:val="24"/>
        </w:rPr>
        <w:t xml:space="preserve"> </w:t>
      </w:r>
      <w:r w:rsidR="00C97F48">
        <w:rPr>
          <w:rFonts w:ascii="Times New Roman" w:hAnsi="Times New Roman" w:cs="Times New Roman"/>
          <w:sz w:val="24"/>
          <w:szCs w:val="24"/>
        </w:rPr>
        <w:t xml:space="preserve">                          </w:t>
      </w:r>
      <w:r w:rsidRPr="003A7995">
        <w:rPr>
          <w:rFonts w:ascii="Times New Roman" w:hAnsi="Times New Roman" w:cs="Times New Roman"/>
          <w:sz w:val="24"/>
          <w:szCs w:val="24"/>
        </w:rPr>
        <w:t>z siedzibą w Krakowie przy ulicy Mazowieckiej 108 na okres od 01.01.2019 r. do 31.12.2028 r. Ogólna powierzchnia lasów objętych planem wynosi 11,8148 ha..</w:t>
      </w:r>
    </w:p>
    <w:p w14:paraId="4E127405" w14:textId="77777777" w:rsidR="003A7995" w:rsidRPr="003A7995" w:rsidRDefault="003A7995" w:rsidP="003A7995">
      <w:pPr>
        <w:spacing w:after="0" w:line="240" w:lineRule="auto"/>
        <w:jc w:val="both"/>
        <w:rPr>
          <w:rFonts w:ascii="Times New Roman" w:hAnsi="Times New Roman" w:cs="Times New Roman"/>
          <w:sz w:val="24"/>
          <w:szCs w:val="24"/>
        </w:rPr>
      </w:pPr>
    </w:p>
    <w:p w14:paraId="6B3CD13B" w14:textId="1733B235" w:rsidR="00923D82" w:rsidRDefault="00923D82" w:rsidP="00952342">
      <w:pPr>
        <w:spacing w:after="0" w:line="240" w:lineRule="auto"/>
        <w:ind w:left="360"/>
        <w:jc w:val="both"/>
        <w:rPr>
          <w:rFonts w:ascii="Times New Roman" w:hAnsi="Times New Roman"/>
          <w:sz w:val="24"/>
          <w:szCs w:val="24"/>
        </w:rPr>
      </w:pPr>
    </w:p>
    <w:p w14:paraId="354852C7" w14:textId="329C669F" w:rsidR="00923D82" w:rsidRDefault="00923D82" w:rsidP="00952342">
      <w:pPr>
        <w:spacing w:after="0" w:line="240" w:lineRule="auto"/>
        <w:ind w:left="360"/>
        <w:jc w:val="both"/>
        <w:rPr>
          <w:rFonts w:ascii="Times New Roman" w:hAnsi="Times New Roman"/>
          <w:sz w:val="24"/>
          <w:szCs w:val="24"/>
        </w:rPr>
      </w:pPr>
    </w:p>
    <w:p w14:paraId="3519C2CB" w14:textId="3852C834" w:rsidR="00923D82" w:rsidRDefault="00923D82" w:rsidP="00952342">
      <w:pPr>
        <w:spacing w:after="0" w:line="240" w:lineRule="auto"/>
        <w:ind w:left="360"/>
        <w:jc w:val="both"/>
        <w:rPr>
          <w:rFonts w:ascii="Times New Roman" w:hAnsi="Times New Roman"/>
          <w:sz w:val="24"/>
          <w:szCs w:val="24"/>
        </w:rPr>
      </w:pPr>
    </w:p>
    <w:p w14:paraId="5AD7404A" w14:textId="0ECA4914" w:rsidR="00923D82" w:rsidRDefault="00923D82" w:rsidP="00952342">
      <w:pPr>
        <w:spacing w:after="0" w:line="240" w:lineRule="auto"/>
        <w:ind w:left="360"/>
        <w:jc w:val="both"/>
        <w:rPr>
          <w:rFonts w:ascii="Times New Roman" w:hAnsi="Times New Roman"/>
          <w:sz w:val="24"/>
          <w:szCs w:val="24"/>
        </w:rPr>
      </w:pPr>
    </w:p>
    <w:p w14:paraId="016230DA" w14:textId="2EF8D198" w:rsidR="00923D82" w:rsidRDefault="00923D82" w:rsidP="00952342">
      <w:pPr>
        <w:spacing w:after="0" w:line="240" w:lineRule="auto"/>
        <w:ind w:left="360"/>
        <w:jc w:val="both"/>
        <w:rPr>
          <w:rFonts w:ascii="Times New Roman" w:hAnsi="Times New Roman"/>
          <w:sz w:val="24"/>
          <w:szCs w:val="24"/>
        </w:rPr>
      </w:pPr>
    </w:p>
    <w:p w14:paraId="1A8D891E" w14:textId="42D1FB29" w:rsidR="00923D82" w:rsidRDefault="00923D82" w:rsidP="00952342">
      <w:pPr>
        <w:spacing w:after="0" w:line="240" w:lineRule="auto"/>
        <w:ind w:left="360"/>
        <w:jc w:val="both"/>
        <w:rPr>
          <w:rFonts w:ascii="Times New Roman" w:hAnsi="Times New Roman"/>
          <w:sz w:val="24"/>
          <w:szCs w:val="24"/>
        </w:rPr>
      </w:pPr>
    </w:p>
    <w:p w14:paraId="0C9D1905" w14:textId="01D58AC5" w:rsidR="00923D82" w:rsidRDefault="00923D82" w:rsidP="00952342">
      <w:pPr>
        <w:spacing w:after="0" w:line="240" w:lineRule="auto"/>
        <w:ind w:left="360"/>
        <w:jc w:val="both"/>
        <w:rPr>
          <w:rFonts w:ascii="Times New Roman" w:hAnsi="Times New Roman"/>
          <w:sz w:val="24"/>
          <w:szCs w:val="24"/>
        </w:rPr>
      </w:pPr>
    </w:p>
    <w:p w14:paraId="783952A6" w14:textId="4A249528" w:rsidR="00923D82" w:rsidRDefault="00923D82" w:rsidP="00952342">
      <w:pPr>
        <w:spacing w:after="0" w:line="240" w:lineRule="auto"/>
        <w:ind w:left="360"/>
        <w:jc w:val="both"/>
        <w:rPr>
          <w:rFonts w:ascii="Times New Roman" w:hAnsi="Times New Roman"/>
          <w:sz w:val="24"/>
          <w:szCs w:val="24"/>
        </w:rPr>
      </w:pPr>
    </w:p>
    <w:p w14:paraId="787AEAD5" w14:textId="1E8FDC46" w:rsidR="00923D82" w:rsidRDefault="00923D82" w:rsidP="00952342">
      <w:pPr>
        <w:spacing w:after="0" w:line="240" w:lineRule="auto"/>
        <w:ind w:left="360"/>
        <w:jc w:val="both"/>
        <w:rPr>
          <w:rFonts w:ascii="Times New Roman" w:hAnsi="Times New Roman"/>
          <w:sz w:val="24"/>
          <w:szCs w:val="24"/>
        </w:rPr>
      </w:pPr>
    </w:p>
    <w:p w14:paraId="10023CAE" w14:textId="40DE8B1F" w:rsidR="00923D82" w:rsidRDefault="00923D82" w:rsidP="00952342">
      <w:pPr>
        <w:spacing w:after="0" w:line="240" w:lineRule="auto"/>
        <w:ind w:left="360"/>
        <w:jc w:val="both"/>
        <w:rPr>
          <w:rFonts w:ascii="Times New Roman" w:hAnsi="Times New Roman"/>
          <w:sz w:val="24"/>
          <w:szCs w:val="24"/>
        </w:rPr>
      </w:pPr>
    </w:p>
    <w:p w14:paraId="348BE8AC" w14:textId="7669E21A" w:rsidR="00923D82" w:rsidRDefault="00923D82" w:rsidP="00952342">
      <w:pPr>
        <w:spacing w:after="0" w:line="240" w:lineRule="auto"/>
        <w:ind w:left="360"/>
        <w:jc w:val="both"/>
        <w:rPr>
          <w:rFonts w:ascii="Times New Roman" w:hAnsi="Times New Roman"/>
          <w:sz w:val="24"/>
          <w:szCs w:val="24"/>
        </w:rPr>
      </w:pPr>
    </w:p>
    <w:p w14:paraId="5713F48F" w14:textId="3399E831" w:rsidR="00923D82" w:rsidRDefault="00923D82" w:rsidP="00952342">
      <w:pPr>
        <w:spacing w:after="0" w:line="240" w:lineRule="auto"/>
        <w:ind w:left="360"/>
        <w:jc w:val="both"/>
        <w:rPr>
          <w:rFonts w:ascii="Times New Roman" w:hAnsi="Times New Roman"/>
          <w:sz w:val="24"/>
          <w:szCs w:val="24"/>
        </w:rPr>
      </w:pPr>
    </w:p>
    <w:p w14:paraId="326D7C43" w14:textId="2D44F5BA" w:rsidR="00923D82" w:rsidRDefault="00923D82" w:rsidP="00952342">
      <w:pPr>
        <w:spacing w:after="0" w:line="240" w:lineRule="auto"/>
        <w:ind w:left="360"/>
        <w:jc w:val="both"/>
        <w:rPr>
          <w:rFonts w:ascii="Times New Roman" w:hAnsi="Times New Roman"/>
          <w:sz w:val="24"/>
          <w:szCs w:val="24"/>
        </w:rPr>
      </w:pPr>
    </w:p>
    <w:p w14:paraId="49939CD0" w14:textId="3EF3B2E7" w:rsidR="00923D82" w:rsidRDefault="00923D82" w:rsidP="00952342">
      <w:pPr>
        <w:spacing w:after="0" w:line="240" w:lineRule="auto"/>
        <w:ind w:left="360"/>
        <w:jc w:val="both"/>
        <w:rPr>
          <w:rFonts w:ascii="Times New Roman" w:hAnsi="Times New Roman"/>
          <w:sz w:val="24"/>
          <w:szCs w:val="24"/>
        </w:rPr>
      </w:pPr>
    </w:p>
    <w:p w14:paraId="26230B81" w14:textId="297D278F" w:rsidR="00923D82" w:rsidRDefault="00923D82" w:rsidP="00952342">
      <w:pPr>
        <w:spacing w:after="0" w:line="240" w:lineRule="auto"/>
        <w:ind w:left="360"/>
        <w:jc w:val="both"/>
        <w:rPr>
          <w:rFonts w:ascii="Times New Roman" w:hAnsi="Times New Roman"/>
          <w:sz w:val="24"/>
          <w:szCs w:val="24"/>
        </w:rPr>
      </w:pPr>
    </w:p>
    <w:p w14:paraId="41636EAB" w14:textId="1E99682C" w:rsidR="00923D82" w:rsidRDefault="00923D82" w:rsidP="00952342">
      <w:pPr>
        <w:spacing w:after="0" w:line="240" w:lineRule="auto"/>
        <w:ind w:left="360"/>
        <w:jc w:val="both"/>
        <w:rPr>
          <w:rFonts w:ascii="Times New Roman" w:hAnsi="Times New Roman"/>
          <w:sz w:val="24"/>
          <w:szCs w:val="24"/>
        </w:rPr>
      </w:pPr>
    </w:p>
    <w:p w14:paraId="7E3E0F7C" w14:textId="2DE50E65" w:rsidR="00923D82" w:rsidRDefault="00923D82" w:rsidP="00952342">
      <w:pPr>
        <w:spacing w:after="0" w:line="240" w:lineRule="auto"/>
        <w:ind w:left="360"/>
        <w:jc w:val="both"/>
        <w:rPr>
          <w:rFonts w:ascii="Times New Roman" w:hAnsi="Times New Roman"/>
          <w:sz w:val="24"/>
          <w:szCs w:val="24"/>
        </w:rPr>
      </w:pPr>
    </w:p>
    <w:p w14:paraId="47660664" w14:textId="30101208" w:rsidR="00923D82" w:rsidRDefault="00923D82" w:rsidP="00952342">
      <w:pPr>
        <w:spacing w:after="0" w:line="240" w:lineRule="auto"/>
        <w:ind w:left="360"/>
        <w:jc w:val="both"/>
        <w:rPr>
          <w:rFonts w:ascii="Times New Roman" w:hAnsi="Times New Roman"/>
          <w:sz w:val="24"/>
          <w:szCs w:val="24"/>
        </w:rPr>
      </w:pPr>
    </w:p>
    <w:p w14:paraId="73907F5D" w14:textId="09731769" w:rsidR="00923D82" w:rsidRDefault="00923D82" w:rsidP="00952342">
      <w:pPr>
        <w:spacing w:after="0" w:line="240" w:lineRule="auto"/>
        <w:ind w:left="360"/>
        <w:jc w:val="both"/>
        <w:rPr>
          <w:rFonts w:ascii="Times New Roman" w:hAnsi="Times New Roman"/>
          <w:sz w:val="24"/>
          <w:szCs w:val="24"/>
        </w:rPr>
      </w:pPr>
    </w:p>
    <w:p w14:paraId="1F55DE1B" w14:textId="3C3665CF" w:rsidR="00923D82" w:rsidRDefault="00923D82" w:rsidP="00952342">
      <w:pPr>
        <w:spacing w:after="0" w:line="240" w:lineRule="auto"/>
        <w:ind w:left="360"/>
        <w:jc w:val="both"/>
        <w:rPr>
          <w:rFonts w:ascii="Times New Roman" w:hAnsi="Times New Roman"/>
          <w:sz w:val="24"/>
          <w:szCs w:val="24"/>
        </w:rPr>
      </w:pPr>
    </w:p>
    <w:p w14:paraId="0DEC924A" w14:textId="385219EC" w:rsidR="00923D82" w:rsidRDefault="00923D82" w:rsidP="00952342">
      <w:pPr>
        <w:spacing w:after="0" w:line="240" w:lineRule="auto"/>
        <w:ind w:left="360"/>
        <w:jc w:val="both"/>
        <w:rPr>
          <w:rFonts w:ascii="Times New Roman" w:hAnsi="Times New Roman"/>
          <w:sz w:val="24"/>
          <w:szCs w:val="24"/>
        </w:rPr>
      </w:pPr>
    </w:p>
    <w:p w14:paraId="40B93DE3" w14:textId="1D880E6D" w:rsidR="00920C43" w:rsidRDefault="00920C43" w:rsidP="00952342">
      <w:pPr>
        <w:spacing w:after="0" w:line="240" w:lineRule="auto"/>
        <w:ind w:left="360"/>
        <w:jc w:val="both"/>
        <w:rPr>
          <w:rFonts w:ascii="Times New Roman" w:hAnsi="Times New Roman"/>
          <w:sz w:val="24"/>
          <w:szCs w:val="24"/>
        </w:rPr>
      </w:pPr>
    </w:p>
    <w:p w14:paraId="079E20BA" w14:textId="585A2ABA" w:rsidR="00920C43" w:rsidRDefault="00920C43" w:rsidP="00952342">
      <w:pPr>
        <w:spacing w:after="0" w:line="240" w:lineRule="auto"/>
        <w:ind w:left="360"/>
        <w:jc w:val="both"/>
        <w:rPr>
          <w:rFonts w:ascii="Times New Roman" w:hAnsi="Times New Roman"/>
          <w:sz w:val="24"/>
          <w:szCs w:val="24"/>
        </w:rPr>
      </w:pPr>
    </w:p>
    <w:p w14:paraId="16261364" w14:textId="4DC2936E" w:rsidR="00920C43" w:rsidRDefault="00920C43" w:rsidP="00952342">
      <w:pPr>
        <w:spacing w:after="0" w:line="240" w:lineRule="auto"/>
        <w:ind w:left="360"/>
        <w:jc w:val="both"/>
        <w:rPr>
          <w:rFonts w:ascii="Times New Roman" w:hAnsi="Times New Roman"/>
          <w:sz w:val="24"/>
          <w:szCs w:val="24"/>
        </w:rPr>
      </w:pPr>
    </w:p>
    <w:p w14:paraId="3C9ED454" w14:textId="34446D8A" w:rsidR="00920C43" w:rsidRDefault="00920C43" w:rsidP="00952342">
      <w:pPr>
        <w:spacing w:after="0" w:line="240" w:lineRule="auto"/>
        <w:ind w:left="360"/>
        <w:jc w:val="both"/>
        <w:rPr>
          <w:rFonts w:ascii="Times New Roman" w:hAnsi="Times New Roman"/>
          <w:sz w:val="24"/>
          <w:szCs w:val="24"/>
        </w:rPr>
      </w:pPr>
    </w:p>
    <w:p w14:paraId="402B0480" w14:textId="4D587346" w:rsidR="00920C43" w:rsidRDefault="00920C43" w:rsidP="00952342">
      <w:pPr>
        <w:spacing w:after="0" w:line="240" w:lineRule="auto"/>
        <w:ind w:left="360"/>
        <w:jc w:val="both"/>
        <w:rPr>
          <w:rFonts w:ascii="Times New Roman" w:hAnsi="Times New Roman"/>
          <w:sz w:val="24"/>
          <w:szCs w:val="24"/>
        </w:rPr>
      </w:pPr>
    </w:p>
    <w:p w14:paraId="554B16ED" w14:textId="3CBB5B6A" w:rsidR="00920C43" w:rsidRDefault="00920C43" w:rsidP="00952342">
      <w:pPr>
        <w:spacing w:after="0" w:line="240" w:lineRule="auto"/>
        <w:ind w:left="360"/>
        <w:jc w:val="both"/>
        <w:rPr>
          <w:rFonts w:ascii="Times New Roman" w:hAnsi="Times New Roman"/>
          <w:sz w:val="24"/>
          <w:szCs w:val="24"/>
        </w:rPr>
      </w:pPr>
    </w:p>
    <w:p w14:paraId="7AAEB8C3" w14:textId="7C3C4A36" w:rsidR="00920C43" w:rsidRDefault="00920C43" w:rsidP="00952342">
      <w:pPr>
        <w:spacing w:after="0" w:line="240" w:lineRule="auto"/>
        <w:ind w:left="360"/>
        <w:jc w:val="both"/>
        <w:rPr>
          <w:rFonts w:ascii="Times New Roman" w:hAnsi="Times New Roman"/>
          <w:sz w:val="24"/>
          <w:szCs w:val="24"/>
        </w:rPr>
      </w:pPr>
    </w:p>
    <w:p w14:paraId="2FF7FA58" w14:textId="574BDE34" w:rsidR="00CA7C5F" w:rsidRDefault="00CA7C5F" w:rsidP="00952342">
      <w:pPr>
        <w:spacing w:after="0" w:line="240" w:lineRule="auto"/>
        <w:ind w:left="360"/>
        <w:jc w:val="both"/>
        <w:rPr>
          <w:rFonts w:ascii="Times New Roman" w:hAnsi="Times New Roman"/>
          <w:sz w:val="24"/>
          <w:szCs w:val="24"/>
        </w:rPr>
      </w:pPr>
    </w:p>
    <w:p w14:paraId="149861BC" w14:textId="34EA31E7" w:rsidR="00CA7C5F" w:rsidRDefault="00CA7C5F" w:rsidP="00952342">
      <w:pPr>
        <w:spacing w:after="0" w:line="240" w:lineRule="auto"/>
        <w:ind w:left="360"/>
        <w:jc w:val="both"/>
        <w:rPr>
          <w:rFonts w:ascii="Times New Roman" w:hAnsi="Times New Roman"/>
          <w:sz w:val="24"/>
          <w:szCs w:val="24"/>
        </w:rPr>
      </w:pPr>
    </w:p>
    <w:p w14:paraId="17894522" w14:textId="082DF781" w:rsidR="00CA7C5F" w:rsidRDefault="00CA7C5F" w:rsidP="00952342">
      <w:pPr>
        <w:spacing w:after="0" w:line="240" w:lineRule="auto"/>
        <w:ind w:left="360"/>
        <w:jc w:val="both"/>
        <w:rPr>
          <w:rFonts w:ascii="Times New Roman" w:hAnsi="Times New Roman"/>
          <w:sz w:val="24"/>
          <w:szCs w:val="24"/>
        </w:rPr>
      </w:pPr>
    </w:p>
    <w:p w14:paraId="667CD4A5" w14:textId="77777777" w:rsidR="00CA7C5F" w:rsidRDefault="00CA7C5F" w:rsidP="00952342">
      <w:pPr>
        <w:spacing w:after="0" w:line="240" w:lineRule="auto"/>
        <w:ind w:left="360"/>
        <w:jc w:val="both"/>
        <w:rPr>
          <w:rFonts w:ascii="Times New Roman" w:hAnsi="Times New Roman"/>
          <w:sz w:val="24"/>
          <w:szCs w:val="24"/>
        </w:rPr>
      </w:pPr>
    </w:p>
    <w:p w14:paraId="2A93F3F0" w14:textId="32283DFB" w:rsidR="00952342" w:rsidRDefault="00F634A8" w:rsidP="00920C43">
      <w:pPr>
        <w:spacing w:after="0" w:line="240" w:lineRule="auto"/>
        <w:ind w:left="360"/>
        <w:rPr>
          <w:rFonts w:ascii="Times New Roman" w:hAnsi="Times New Roman"/>
          <w:sz w:val="24"/>
          <w:szCs w:val="24"/>
        </w:rPr>
      </w:pPr>
      <w:r>
        <w:rPr>
          <w:noProof/>
        </w:rPr>
        <w:lastRenderedPageBreak/>
        <w:drawing>
          <wp:inline distT="0" distB="0" distL="0" distR="0" wp14:anchorId="72959A6B" wp14:editId="7051EF02">
            <wp:extent cx="1891864" cy="1375410"/>
            <wp:effectExtent l="0" t="0" r="0" b="0"/>
            <wp:docPr id="39" name="Obraz 39"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6386" cy="1422318"/>
                    </a:xfrm>
                    <a:prstGeom prst="rect">
                      <a:avLst/>
                    </a:prstGeom>
                  </pic:spPr>
                </pic:pic>
              </a:graphicData>
            </a:graphic>
          </wp:inline>
        </w:drawing>
      </w:r>
    </w:p>
    <w:p w14:paraId="4CDE8619" w14:textId="77777777" w:rsidR="00F634A8" w:rsidRDefault="00F634A8" w:rsidP="00920C43">
      <w:pPr>
        <w:spacing w:after="0" w:line="240" w:lineRule="auto"/>
        <w:ind w:left="360"/>
        <w:rPr>
          <w:rFonts w:ascii="Times New Roman" w:hAnsi="Times New Roman"/>
          <w:sz w:val="24"/>
          <w:szCs w:val="24"/>
        </w:rPr>
      </w:pPr>
    </w:p>
    <w:p w14:paraId="09020B5E" w14:textId="133768A0" w:rsidR="00952342" w:rsidRDefault="00952342" w:rsidP="003174A0">
      <w:pPr>
        <w:numPr>
          <w:ilvl w:val="0"/>
          <w:numId w:val="7"/>
        </w:numPr>
        <w:spacing w:after="0" w:line="240" w:lineRule="auto"/>
        <w:jc w:val="both"/>
        <w:rPr>
          <w:rFonts w:ascii="Times New Roman" w:hAnsi="Times New Roman"/>
          <w:b/>
          <w:bCs/>
          <w:sz w:val="24"/>
          <w:szCs w:val="24"/>
        </w:rPr>
      </w:pPr>
      <w:r w:rsidRPr="00222359">
        <w:rPr>
          <w:rFonts w:ascii="Times New Roman" w:hAnsi="Times New Roman"/>
          <w:b/>
          <w:bCs/>
          <w:sz w:val="24"/>
          <w:szCs w:val="24"/>
        </w:rPr>
        <w:t>Promocja Gminy</w:t>
      </w:r>
    </w:p>
    <w:p w14:paraId="3B8377DF" w14:textId="3D9A7A15" w:rsidR="002F6F13" w:rsidRDefault="002F6F13" w:rsidP="00E54003">
      <w:pPr>
        <w:spacing w:after="0" w:line="240" w:lineRule="auto"/>
        <w:ind w:left="360"/>
        <w:rPr>
          <w:rFonts w:ascii="Times New Roman" w:hAnsi="Times New Roman"/>
          <w:noProof/>
          <w:sz w:val="24"/>
          <w:szCs w:val="24"/>
        </w:rPr>
      </w:pPr>
    </w:p>
    <w:p w14:paraId="1464ACC6" w14:textId="49486864" w:rsidR="00F347E5" w:rsidRPr="00F347E5" w:rsidRDefault="00F347E5" w:rsidP="00F347E5">
      <w:pPr>
        <w:spacing w:after="0" w:line="240" w:lineRule="auto"/>
        <w:jc w:val="both"/>
        <w:rPr>
          <w:rFonts w:ascii="Times New Roman" w:hAnsi="Times New Roman" w:cs="Times New Roman"/>
          <w:sz w:val="24"/>
          <w:szCs w:val="24"/>
        </w:rPr>
      </w:pPr>
      <w:r w:rsidRPr="00F347E5">
        <w:rPr>
          <w:rFonts w:ascii="Times New Roman" w:hAnsi="Times New Roman" w:cs="Times New Roman"/>
          <w:sz w:val="24"/>
          <w:szCs w:val="24"/>
        </w:rPr>
        <w:t xml:space="preserve">3 lutego </w:t>
      </w:r>
      <w:r w:rsidR="00711DED">
        <w:rPr>
          <w:rFonts w:ascii="Times New Roman" w:hAnsi="Times New Roman" w:cs="Times New Roman"/>
          <w:sz w:val="24"/>
          <w:szCs w:val="24"/>
        </w:rPr>
        <w:t>2021 roku</w:t>
      </w:r>
      <w:r w:rsidRPr="00F347E5">
        <w:rPr>
          <w:rFonts w:ascii="Times New Roman" w:hAnsi="Times New Roman" w:cs="Times New Roman"/>
          <w:sz w:val="24"/>
          <w:szCs w:val="24"/>
        </w:rPr>
        <w:t xml:space="preserve"> od </w:t>
      </w:r>
      <w:proofErr w:type="spellStart"/>
      <w:r w:rsidRPr="00F347E5">
        <w:rPr>
          <w:rFonts w:ascii="Times New Roman" w:hAnsi="Times New Roman" w:cs="Times New Roman"/>
          <w:sz w:val="24"/>
          <w:szCs w:val="24"/>
        </w:rPr>
        <w:t>Nitroerg</w:t>
      </w:r>
      <w:proofErr w:type="spellEnd"/>
      <w:r w:rsidRPr="00F347E5">
        <w:rPr>
          <w:rFonts w:ascii="Times New Roman" w:hAnsi="Times New Roman" w:cs="Times New Roman"/>
          <w:sz w:val="24"/>
          <w:szCs w:val="24"/>
        </w:rPr>
        <w:t xml:space="preserve"> zostały odebrane czerwone pojemniki – </w:t>
      </w:r>
      <w:proofErr w:type="spellStart"/>
      <w:r w:rsidRPr="00F347E5">
        <w:rPr>
          <w:rFonts w:ascii="Times New Roman" w:hAnsi="Times New Roman" w:cs="Times New Roman"/>
          <w:sz w:val="24"/>
          <w:szCs w:val="24"/>
        </w:rPr>
        <w:t>matalowe</w:t>
      </w:r>
      <w:proofErr w:type="spellEnd"/>
      <w:r w:rsidRPr="00F347E5">
        <w:rPr>
          <w:rFonts w:ascii="Times New Roman" w:hAnsi="Times New Roman" w:cs="Times New Roman"/>
          <w:sz w:val="24"/>
          <w:szCs w:val="24"/>
        </w:rPr>
        <w:t xml:space="preserve"> serca na plastikowe nakrętki, które zosta</w:t>
      </w:r>
      <w:r w:rsidR="000615C3">
        <w:rPr>
          <w:rFonts w:ascii="Times New Roman" w:hAnsi="Times New Roman" w:cs="Times New Roman"/>
          <w:sz w:val="24"/>
          <w:szCs w:val="24"/>
        </w:rPr>
        <w:t>ły</w:t>
      </w:r>
      <w:r w:rsidRPr="00F347E5">
        <w:rPr>
          <w:rFonts w:ascii="Times New Roman" w:hAnsi="Times New Roman" w:cs="Times New Roman"/>
          <w:sz w:val="24"/>
          <w:szCs w:val="24"/>
        </w:rPr>
        <w:t xml:space="preserve"> ustawione w różnych miejscach na terenie naszej gminy (dwa w Krupskim Młynie, jeden w Ziętku, jeden w Potępie).</w:t>
      </w:r>
    </w:p>
    <w:p w14:paraId="7544E6A4" w14:textId="77777777" w:rsidR="00F347E5" w:rsidRPr="00711DED" w:rsidRDefault="00F347E5" w:rsidP="00F347E5">
      <w:pPr>
        <w:spacing w:after="0" w:line="240" w:lineRule="auto"/>
        <w:rPr>
          <w:rFonts w:ascii="Times New Roman" w:hAnsi="Times New Roman" w:cs="Times New Roman"/>
          <w:sz w:val="16"/>
          <w:szCs w:val="16"/>
        </w:rPr>
      </w:pPr>
    </w:p>
    <w:p w14:paraId="6F51230D" w14:textId="3D167A79" w:rsidR="00F347E5" w:rsidRPr="00F347E5" w:rsidRDefault="00F347E5" w:rsidP="00F347E5">
      <w:pPr>
        <w:spacing w:after="0" w:line="240" w:lineRule="auto"/>
        <w:jc w:val="both"/>
        <w:rPr>
          <w:rFonts w:ascii="Times New Roman" w:hAnsi="Times New Roman" w:cs="Times New Roman"/>
          <w:sz w:val="24"/>
          <w:szCs w:val="24"/>
        </w:rPr>
      </w:pPr>
      <w:r w:rsidRPr="00F347E5">
        <w:rPr>
          <w:rFonts w:ascii="Times New Roman" w:hAnsi="Times New Roman" w:cs="Times New Roman"/>
          <w:sz w:val="24"/>
          <w:szCs w:val="24"/>
        </w:rPr>
        <w:t xml:space="preserve">W lutym </w:t>
      </w:r>
      <w:r w:rsidR="00711DED">
        <w:rPr>
          <w:rFonts w:ascii="Times New Roman" w:hAnsi="Times New Roman" w:cs="Times New Roman"/>
          <w:sz w:val="24"/>
          <w:szCs w:val="24"/>
        </w:rPr>
        <w:t>2021 roku</w:t>
      </w:r>
      <w:r w:rsidRPr="00F347E5">
        <w:rPr>
          <w:rFonts w:ascii="Times New Roman" w:hAnsi="Times New Roman" w:cs="Times New Roman"/>
          <w:sz w:val="24"/>
          <w:szCs w:val="24"/>
        </w:rPr>
        <w:t xml:space="preserve"> przez Wójta Gminy zostały wydane zarządzenia w sprawie przeprowadzenia konsultacji społecznych dotyczących zmiany statutów sołectw Krupski Młyn, </w:t>
      </w:r>
      <w:proofErr w:type="spellStart"/>
      <w:r w:rsidRPr="00F347E5">
        <w:rPr>
          <w:rFonts w:ascii="Times New Roman" w:hAnsi="Times New Roman" w:cs="Times New Roman"/>
          <w:sz w:val="24"/>
          <w:szCs w:val="24"/>
        </w:rPr>
        <w:t>Ziętek</w:t>
      </w:r>
      <w:proofErr w:type="spellEnd"/>
      <w:r w:rsidRPr="00F347E5">
        <w:rPr>
          <w:rFonts w:ascii="Times New Roman" w:hAnsi="Times New Roman" w:cs="Times New Roman"/>
          <w:sz w:val="24"/>
          <w:szCs w:val="24"/>
        </w:rPr>
        <w:t xml:space="preserve"> i Potępa. Konsultacje </w:t>
      </w:r>
      <w:r w:rsidR="00437C48">
        <w:rPr>
          <w:rFonts w:ascii="Times New Roman" w:hAnsi="Times New Roman" w:cs="Times New Roman"/>
          <w:sz w:val="24"/>
          <w:szCs w:val="24"/>
        </w:rPr>
        <w:t>odbywały się</w:t>
      </w:r>
      <w:r w:rsidRPr="00F347E5">
        <w:rPr>
          <w:rFonts w:ascii="Times New Roman" w:hAnsi="Times New Roman" w:cs="Times New Roman"/>
          <w:sz w:val="24"/>
          <w:szCs w:val="24"/>
        </w:rPr>
        <w:t xml:space="preserve"> od 22 lutego do 05 marca br. w formie zgłaszania wniosków i uwag. Zarządzenia zostały zamieszczone w Biuletynie Informacji Publicznej, na stronie internetowej gminy, wywieszone na tablicy ogłoszeń urzędu gminy i na tablicach ogłoszeń w poszczególnych sołectwach. Projekt zmiany statutów dostępny </w:t>
      </w:r>
      <w:r w:rsidR="00437C48">
        <w:rPr>
          <w:rFonts w:ascii="Times New Roman" w:hAnsi="Times New Roman" w:cs="Times New Roman"/>
          <w:sz w:val="24"/>
          <w:szCs w:val="24"/>
        </w:rPr>
        <w:t xml:space="preserve">był </w:t>
      </w:r>
      <w:r w:rsidRPr="00F347E5">
        <w:rPr>
          <w:rFonts w:ascii="Times New Roman" w:hAnsi="Times New Roman" w:cs="Times New Roman"/>
          <w:sz w:val="24"/>
          <w:szCs w:val="24"/>
        </w:rPr>
        <w:t xml:space="preserve">również </w:t>
      </w:r>
      <w:r w:rsidR="00711DED">
        <w:rPr>
          <w:rFonts w:ascii="Times New Roman" w:hAnsi="Times New Roman" w:cs="Times New Roman"/>
          <w:sz w:val="24"/>
          <w:szCs w:val="24"/>
        </w:rPr>
        <w:t xml:space="preserve">                         </w:t>
      </w:r>
      <w:r w:rsidRPr="00F347E5">
        <w:rPr>
          <w:rFonts w:ascii="Times New Roman" w:hAnsi="Times New Roman" w:cs="Times New Roman"/>
          <w:sz w:val="24"/>
          <w:szCs w:val="24"/>
        </w:rPr>
        <w:t>u sołtysów.</w:t>
      </w:r>
    </w:p>
    <w:p w14:paraId="16BAA522" w14:textId="77777777" w:rsidR="00F347E5" w:rsidRPr="00711DED" w:rsidRDefault="00F347E5" w:rsidP="00F347E5">
      <w:pPr>
        <w:spacing w:after="0" w:line="240" w:lineRule="auto"/>
        <w:jc w:val="both"/>
        <w:rPr>
          <w:rFonts w:ascii="Times New Roman" w:hAnsi="Times New Roman" w:cs="Times New Roman"/>
          <w:sz w:val="16"/>
          <w:szCs w:val="16"/>
        </w:rPr>
      </w:pPr>
    </w:p>
    <w:p w14:paraId="115DC320" w14:textId="74C63275" w:rsidR="00F347E5" w:rsidRPr="00F347E5" w:rsidRDefault="00F347E5" w:rsidP="00F347E5">
      <w:pPr>
        <w:spacing w:after="0" w:line="240" w:lineRule="auto"/>
        <w:jc w:val="both"/>
        <w:rPr>
          <w:rFonts w:ascii="Times New Roman" w:hAnsi="Times New Roman" w:cs="Times New Roman"/>
          <w:sz w:val="24"/>
          <w:szCs w:val="24"/>
        </w:rPr>
      </w:pPr>
      <w:r w:rsidRPr="00F347E5">
        <w:rPr>
          <w:rFonts w:ascii="Times New Roman" w:hAnsi="Times New Roman" w:cs="Times New Roman"/>
          <w:sz w:val="24"/>
          <w:szCs w:val="24"/>
        </w:rPr>
        <w:t xml:space="preserve">18 lutego </w:t>
      </w:r>
      <w:r w:rsidR="00711DED">
        <w:rPr>
          <w:rFonts w:ascii="Times New Roman" w:hAnsi="Times New Roman" w:cs="Times New Roman"/>
          <w:sz w:val="24"/>
          <w:szCs w:val="24"/>
        </w:rPr>
        <w:t xml:space="preserve">2021 roku </w:t>
      </w:r>
      <w:r w:rsidRPr="00F347E5">
        <w:rPr>
          <w:rFonts w:ascii="Times New Roman" w:hAnsi="Times New Roman" w:cs="Times New Roman"/>
          <w:sz w:val="24"/>
          <w:szCs w:val="24"/>
        </w:rPr>
        <w:t xml:space="preserve">Wójt Gminy i Przewodniczący Rady Gminy wręczyli Akty stypendialne uzdolnionym uczniom ze szkół podstawowych funkcjonujących na terenie naszej gminy. Młodzieży towarzyszyli dumni rodzice. W kategorii stypendium sportowe wyróżnieni zostali uczniowie Zespołu </w:t>
      </w:r>
      <w:proofErr w:type="spellStart"/>
      <w:r w:rsidRPr="00F347E5">
        <w:rPr>
          <w:rFonts w:ascii="Times New Roman" w:hAnsi="Times New Roman" w:cs="Times New Roman"/>
          <w:sz w:val="24"/>
          <w:szCs w:val="24"/>
        </w:rPr>
        <w:t>Szkolno</w:t>
      </w:r>
      <w:proofErr w:type="spellEnd"/>
      <w:r w:rsidRPr="00F347E5">
        <w:rPr>
          <w:rFonts w:ascii="Times New Roman" w:hAnsi="Times New Roman" w:cs="Times New Roman"/>
          <w:sz w:val="24"/>
          <w:szCs w:val="24"/>
        </w:rPr>
        <w:t xml:space="preserve"> – Przedszkolnego w Potępie Jakub </w:t>
      </w:r>
      <w:proofErr w:type="spellStart"/>
      <w:r w:rsidRPr="00F347E5">
        <w:rPr>
          <w:rFonts w:ascii="Times New Roman" w:hAnsi="Times New Roman" w:cs="Times New Roman"/>
          <w:sz w:val="24"/>
          <w:szCs w:val="24"/>
        </w:rPr>
        <w:t>Wons</w:t>
      </w:r>
      <w:proofErr w:type="spellEnd"/>
      <w:r w:rsidRPr="00F347E5">
        <w:rPr>
          <w:rFonts w:ascii="Times New Roman" w:hAnsi="Times New Roman" w:cs="Times New Roman"/>
          <w:sz w:val="24"/>
          <w:szCs w:val="24"/>
        </w:rPr>
        <w:t xml:space="preserve"> i </w:t>
      </w:r>
      <w:proofErr w:type="spellStart"/>
      <w:r w:rsidRPr="00F347E5">
        <w:rPr>
          <w:rFonts w:ascii="Times New Roman" w:hAnsi="Times New Roman" w:cs="Times New Roman"/>
          <w:sz w:val="24"/>
          <w:szCs w:val="24"/>
        </w:rPr>
        <w:t>Primoz</w:t>
      </w:r>
      <w:proofErr w:type="spellEnd"/>
      <w:r w:rsidRPr="00F347E5">
        <w:rPr>
          <w:rFonts w:ascii="Times New Roman" w:hAnsi="Times New Roman" w:cs="Times New Roman"/>
          <w:sz w:val="24"/>
          <w:szCs w:val="24"/>
        </w:rPr>
        <w:t xml:space="preserve"> Danisz, zaś Emilia Brodziak, Lena </w:t>
      </w:r>
      <w:proofErr w:type="spellStart"/>
      <w:r w:rsidRPr="00F347E5">
        <w:rPr>
          <w:rFonts w:ascii="Times New Roman" w:hAnsi="Times New Roman" w:cs="Times New Roman"/>
          <w:sz w:val="24"/>
          <w:szCs w:val="24"/>
        </w:rPr>
        <w:t>Pazdyga</w:t>
      </w:r>
      <w:proofErr w:type="spellEnd"/>
      <w:r w:rsidRPr="00F347E5">
        <w:rPr>
          <w:rFonts w:ascii="Times New Roman" w:hAnsi="Times New Roman" w:cs="Times New Roman"/>
          <w:sz w:val="24"/>
          <w:szCs w:val="24"/>
        </w:rPr>
        <w:t xml:space="preserve"> oraz Oliwia Łopata – uczennice Szkoły Podstawowej nr 1                  w Krupskim Młynie otrzymały Akty stypendialne za szczególne osiągnięcia artystyczne.</w:t>
      </w:r>
    </w:p>
    <w:p w14:paraId="551357D3" w14:textId="77777777" w:rsidR="00F347E5" w:rsidRPr="00711DED" w:rsidRDefault="00F347E5" w:rsidP="00F347E5">
      <w:pPr>
        <w:spacing w:after="0" w:line="240" w:lineRule="auto"/>
        <w:jc w:val="both"/>
        <w:rPr>
          <w:rFonts w:ascii="Times New Roman" w:hAnsi="Times New Roman" w:cs="Times New Roman"/>
          <w:sz w:val="16"/>
          <w:szCs w:val="16"/>
        </w:rPr>
      </w:pPr>
    </w:p>
    <w:p w14:paraId="621D1224" w14:textId="0C5A2B45" w:rsidR="00F347E5" w:rsidRDefault="00F347E5" w:rsidP="00F347E5">
      <w:pPr>
        <w:spacing w:after="0" w:line="240" w:lineRule="auto"/>
        <w:jc w:val="both"/>
        <w:rPr>
          <w:rFonts w:ascii="Times New Roman" w:hAnsi="Times New Roman" w:cs="Times New Roman"/>
          <w:sz w:val="24"/>
          <w:szCs w:val="24"/>
        </w:rPr>
      </w:pPr>
      <w:r w:rsidRPr="00F347E5">
        <w:rPr>
          <w:rFonts w:ascii="Times New Roman" w:hAnsi="Times New Roman" w:cs="Times New Roman"/>
          <w:sz w:val="24"/>
          <w:szCs w:val="24"/>
        </w:rPr>
        <w:t xml:space="preserve">22 lutego </w:t>
      </w:r>
      <w:r w:rsidR="00711DED">
        <w:rPr>
          <w:rFonts w:ascii="Times New Roman" w:hAnsi="Times New Roman" w:cs="Times New Roman"/>
          <w:sz w:val="24"/>
          <w:szCs w:val="24"/>
        </w:rPr>
        <w:t>2021 roku</w:t>
      </w:r>
      <w:r w:rsidRPr="00F347E5">
        <w:rPr>
          <w:rFonts w:ascii="Times New Roman" w:hAnsi="Times New Roman" w:cs="Times New Roman"/>
          <w:sz w:val="24"/>
          <w:szCs w:val="24"/>
        </w:rPr>
        <w:t xml:space="preserve"> nastąpiło otwarcie Zielonej Pracowni w Zespole </w:t>
      </w:r>
      <w:proofErr w:type="spellStart"/>
      <w:r w:rsidRPr="00F347E5">
        <w:rPr>
          <w:rFonts w:ascii="Times New Roman" w:hAnsi="Times New Roman" w:cs="Times New Roman"/>
          <w:sz w:val="24"/>
          <w:szCs w:val="24"/>
        </w:rPr>
        <w:t>Szkolno</w:t>
      </w:r>
      <w:proofErr w:type="spellEnd"/>
      <w:r w:rsidRPr="00F347E5">
        <w:rPr>
          <w:rFonts w:ascii="Times New Roman" w:hAnsi="Times New Roman" w:cs="Times New Roman"/>
          <w:sz w:val="24"/>
          <w:szCs w:val="24"/>
        </w:rPr>
        <w:t xml:space="preserve"> – Przedszkolnym                    w Potępie.</w:t>
      </w:r>
    </w:p>
    <w:p w14:paraId="3ED8149F" w14:textId="029BF9B2" w:rsidR="00F347E5" w:rsidRPr="00437C48" w:rsidRDefault="00F347E5" w:rsidP="00F347E5">
      <w:pPr>
        <w:spacing w:after="0" w:line="240" w:lineRule="auto"/>
        <w:jc w:val="both"/>
        <w:rPr>
          <w:rFonts w:ascii="Times New Roman" w:hAnsi="Times New Roman" w:cs="Times New Roman"/>
          <w:sz w:val="16"/>
          <w:szCs w:val="16"/>
        </w:rPr>
      </w:pPr>
    </w:p>
    <w:p w14:paraId="0C60204D" w14:textId="640A44BF" w:rsidR="00F347E5" w:rsidRDefault="00F347E5" w:rsidP="00F347E5">
      <w:pPr>
        <w:spacing w:after="0" w:line="240" w:lineRule="auto"/>
        <w:jc w:val="both"/>
        <w:rPr>
          <w:rFonts w:ascii="Times New Roman" w:hAnsi="Times New Roman" w:cs="Times New Roman"/>
          <w:sz w:val="24"/>
          <w:szCs w:val="24"/>
        </w:rPr>
      </w:pPr>
      <w:r w:rsidRPr="00F347E5">
        <w:rPr>
          <w:rFonts w:ascii="Times New Roman" w:hAnsi="Times New Roman" w:cs="Times New Roman"/>
          <w:sz w:val="24"/>
          <w:szCs w:val="24"/>
        </w:rPr>
        <w:t xml:space="preserve">W </w:t>
      </w:r>
      <w:r>
        <w:rPr>
          <w:rFonts w:ascii="Times New Roman" w:hAnsi="Times New Roman" w:cs="Times New Roman"/>
          <w:sz w:val="24"/>
          <w:szCs w:val="24"/>
        </w:rPr>
        <w:t>2021 roku</w:t>
      </w:r>
      <w:r w:rsidRPr="00F347E5">
        <w:rPr>
          <w:rFonts w:ascii="Times New Roman" w:hAnsi="Times New Roman" w:cs="Times New Roman"/>
          <w:sz w:val="24"/>
          <w:szCs w:val="24"/>
        </w:rPr>
        <w:t xml:space="preserve"> przeprowadzony zosta</w:t>
      </w:r>
      <w:r>
        <w:rPr>
          <w:rFonts w:ascii="Times New Roman" w:hAnsi="Times New Roman" w:cs="Times New Roman"/>
          <w:sz w:val="24"/>
          <w:szCs w:val="24"/>
        </w:rPr>
        <w:t>ł</w:t>
      </w:r>
      <w:r w:rsidRPr="00F347E5">
        <w:rPr>
          <w:rFonts w:ascii="Times New Roman" w:hAnsi="Times New Roman" w:cs="Times New Roman"/>
          <w:sz w:val="24"/>
          <w:szCs w:val="24"/>
        </w:rPr>
        <w:t xml:space="preserve"> Narodowy Spis Powszechny Ludności i Mieszkań. Podstawową formą spisu </w:t>
      </w:r>
      <w:r>
        <w:rPr>
          <w:rFonts w:ascii="Times New Roman" w:hAnsi="Times New Roman" w:cs="Times New Roman"/>
          <w:sz w:val="24"/>
          <w:szCs w:val="24"/>
        </w:rPr>
        <w:t xml:space="preserve">był </w:t>
      </w:r>
      <w:proofErr w:type="spellStart"/>
      <w:r w:rsidRPr="00F347E5">
        <w:rPr>
          <w:rFonts w:ascii="Times New Roman" w:hAnsi="Times New Roman" w:cs="Times New Roman"/>
          <w:sz w:val="24"/>
          <w:szCs w:val="24"/>
        </w:rPr>
        <w:t>samospis</w:t>
      </w:r>
      <w:proofErr w:type="spellEnd"/>
      <w:r w:rsidRPr="00F347E5">
        <w:rPr>
          <w:rFonts w:ascii="Times New Roman" w:hAnsi="Times New Roman" w:cs="Times New Roman"/>
          <w:sz w:val="24"/>
          <w:szCs w:val="24"/>
        </w:rPr>
        <w:t xml:space="preserve"> internetowy. Metody uzupełniające to spis telefoniczny lub bezpośrednio przy pomocy rachmistrza spisowego. Otrzymywane z Urzędu Statystycznego informacje na bieżąco publikowane </w:t>
      </w:r>
      <w:r>
        <w:rPr>
          <w:rFonts w:ascii="Times New Roman" w:hAnsi="Times New Roman" w:cs="Times New Roman"/>
          <w:sz w:val="24"/>
          <w:szCs w:val="24"/>
        </w:rPr>
        <w:t xml:space="preserve">były </w:t>
      </w:r>
      <w:r w:rsidRPr="00F347E5">
        <w:rPr>
          <w:rFonts w:ascii="Times New Roman" w:hAnsi="Times New Roman" w:cs="Times New Roman"/>
          <w:sz w:val="24"/>
          <w:szCs w:val="24"/>
        </w:rPr>
        <w:t xml:space="preserve">na stronie internetowej gminy. </w:t>
      </w:r>
    </w:p>
    <w:p w14:paraId="78FC4EF1" w14:textId="77777777" w:rsidR="00711DED" w:rsidRPr="00437C48" w:rsidRDefault="00711DED" w:rsidP="00F347E5">
      <w:pPr>
        <w:spacing w:after="0" w:line="240" w:lineRule="auto"/>
        <w:jc w:val="both"/>
        <w:rPr>
          <w:rFonts w:ascii="Times New Roman" w:hAnsi="Times New Roman" w:cs="Times New Roman"/>
          <w:sz w:val="16"/>
          <w:szCs w:val="16"/>
        </w:rPr>
      </w:pPr>
    </w:p>
    <w:p w14:paraId="2B75867B" w14:textId="2815896A" w:rsidR="00711DED" w:rsidRPr="00711DED" w:rsidRDefault="00711DED" w:rsidP="00711DED">
      <w:pPr>
        <w:spacing w:after="0" w:line="240" w:lineRule="auto"/>
        <w:jc w:val="both"/>
        <w:rPr>
          <w:rFonts w:ascii="Times New Roman" w:hAnsi="Times New Roman" w:cs="Times New Roman"/>
          <w:sz w:val="24"/>
          <w:szCs w:val="24"/>
        </w:rPr>
      </w:pPr>
      <w:r w:rsidRPr="00711DED">
        <w:rPr>
          <w:rFonts w:ascii="Times New Roman" w:hAnsi="Times New Roman" w:cs="Times New Roman"/>
          <w:sz w:val="24"/>
          <w:szCs w:val="24"/>
        </w:rPr>
        <w:t>W Krupskim Młynie, w parku przy poczcie, powsta</w:t>
      </w:r>
      <w:r>
        <w:rPr>
          <w:rFonts w:ascii="Times New Roman" w:hAnsi="Times New Roman" w:cs="Times New Roman"/>
          <w:sz w:val="24"/>
          <w:szCs w:val="24"/>
        </w:rPr>
        <w:t>ła</w:t>
      </w:r>
      <w:r w:rsidRPr="00711DED">
        <w:rPr>
          <w:rFonts w:ascii="Times New Roman" w:hAnsi="Times New Roman" w:cs="Times New Roman"/>
          <w:sz w:val="24"/>
          <w:szCs w:val="24"/>
        </w:rPr>
        <w:t xml:space="preserve"> pierwsza łąka kwietna. Z końcem kwietnia przedstawiciele stowarzyszenia frymark rozpoczęli prace nad jej powstaniem.</w:t>
      </w:r>
    </w:p>
    <w:p w14:paraId="56B4EC1B" w14:textId="7A3AA352" w:rsidR="00711DED" w:rsidRDefault="00711DED" w:rsidP="00711DED">
      <w:pPr>
        <w:pStyle w:val="NormalnyWeb"/>
        <w:spacing w:before="0" w:beforeAutospacing="0" w:after="0" w:afterAutospacing="0"/>
        <w:jc w:val="both"/>
      </w:pPr>
      <w:r w:rsidRPr="00711DED">
        <w:t xml:space="preserve">Na skwerku służącym dotychczas za trawnik została wysiana mieszanka gatunków roślin łąkowych jednorocznych. Pozostałe to rośliny wieloletnie, których urodę docenimy dopiero    </w:t>
      </w:r>
      <w:r>
        <w:t xml:space="preserve">                                </w:t>
      </w:r>
      <w:r w:rsidRPr="00711DED">
        <w:t>w przyszłym roku i to one z czasem staną się prawdziwą ozdobą łąki. Dopełnieniem roślin mają stać się domek dla owadów oraz ozdobne krzewy, które o każdej porze roku mają cieszyć oko</w:t>
      </w:r>
      <w:r>
        <w:t>. </w:t>
      </w:r>
    </w:p>
    <w:p w14:paraId="369875E7" w14:textId="11EFF52A" w:rsidR="00711DED" w:rsidRPr="00437C48" w:rsidRDefault="00711DED" w:rsidP="00711DED">
      <w:pPr>
        <w:pStyle w:val="NormalnyWeb"/>
        <w:spacing w:before="0" w:beforeAutospacing="0" w:after="0" w:afterAutospacing="0"/>
        <w:jc w:val="both"/>
        <w:rPr>
          <w:sz w:val="16"/>
          <w:szCs w:val="16"/>
        </w:rPr>
      </w:pPr>
    </w:p>
    <w:p w14:paraId="048F8D6B" w14:textId="125A87C2" w:rsidR="00711DED" w:rsidRPr="00711DED" w:rsidRDefault="00711DED" w:rsidP="00711DED">
      <w:pPr>
        <w:spacing w:after="0" w:line="240" w:lineRule="auto"/>
        <w:jc w:val="both"/>
        <w:rPr>
          <w:rFonts w:ascii="Times New Roman" w:hAnsi="Times New Roman" w:cs="Times New Roman"/>
          <w:sz w:val="24"/>
          <w:szCs w:val="24"/>
          <w:shd w:val="clear" w:color="auto" w:fill="FFFFFF"/>
        </w:rPr>
      </w:pPr>
      <w:r w:rsidRPr="00711DED">
        <w:rPr>
          <w:rFonts w:ascii="Times New Roman" w:hAnsi="Times New Roman" w:cs="Times New Roman"/>
          <w:color w:val="000000"/>
          <w:sz w:val="24"/>
          <w:szCs w:val="24"/>
          <w:shd w:val="clear" w:color="auto" w:fill="FFFFFF"/>
        </w:rPr>
        <w:t>N</w:t>
      </w:r>
      <w:r>
        <w:rPr>
          <w:rFonts w:ascii="Times New Roman" w:hAnsi="Times New Roman" w:cs="Times New Roman"/>
          <w:color w:val="000000"/>
          <w:sz w:val="24"/>
          <w:szCs w:val="24"/>
          <w:shd w:val="clear" w:color="auto" w:fill="FFFFFF"/>
        </w:rPr>
        <w:t xml:space="preserve">iepubliczny </w:t>
      </w:r>
      <w:r w:rsidRPr="00711DED">
        <w:rPr>
          <w:rFonts w:ascii="Times New Roman" w:hAnsi="Times New Roman" w:cs="Times New Roman"/>
          <w:color w:val="000000"/>
          <w:sz w:val="24"/>
          <w:szCs w:val="24"/>
          <w:shd w:val="clear" w:color="auto" w:fill="FFFFFF"/>
        </w:rPr>
        <w:t>Z</w:t>
      </w:r>
      <w:r>
        <w:rPr>
          <w:rFonts w:ascii="Times New Roman" w:hAnsi="Times New Roman" w:cs="Times New Roman"/>
          <w:color w:val="000000"/>
          <w:sz w:val="24"/>
          <w:szCs w:val="24"/>
          <w:shd w:val="clear" w:color="auto" w:fill="FFFFFF"/>
        </w:rPr>
        <w:t xml:space="preserve">akład </w:t>
      </w:r>
      <w:r w:rsidRPr="00711DED">
        <w:rPr>
          <w:rFonts w:ascii="Times New Roman" w:hAnsi="Times New Roman" w:cs="Times New Roman"/>
          <w:color w:val="000000"/>
          <w:sz w:val="24"/>
          <w:szCs w:val="24"/>
          <w:shd w:val="clear" w:color="auto" w:fill="FFFFFF"/>
        </w:rPr>
        <w:t>O</w:t>
      </w:r>
      <w:r>
        <w:rPr>
          <w:rFonts w:ascii="Times New Roman" w:hAnsi="Times New Roman" w:cs="Times New Roman"/>
          <w:color w:val="000000"/>
          <w:sz w:val="24"/>
          <w:szCs w:val="24"/>
          <w:shd w:val="clear" w:color="auto" w:fill="FFFFFF"/>
        </w:rPr>
        <w:t xml:space="preserve">pieki </w:t>
      </w:r>
      <w:r w:rsidRPr="00711DED">
        <w:rPr>
          <w:rFonts w:ascii="Times New Roman" w:hAnsi="Times New Roman" w:cs="Times New Roman"/>
          <w:color w:val="000000"/>
          <w:sz w:val="24"/>
          <w:szCs w:val="24"/>
          <w:shd w:val="clear" w:color="auto" w:fill="FFFFFF"/>
        </w:rPr>
        <w:t>Z</w:t>
      </w:r>
      <w:r>
        <w:rPr>
          <w:rFonts w:ascii="Times New Roman" w:hAnsi="Times New Roman" w:cs="Times New Roman"/>
          <w:color w:val="000000"/>
          <w:sz w:val="24"/>
          <w:szCs w:val="24"/>
          <w:shd w:val="clear" w:color="auto" w:fill="FFFFFF"/>
        </w:rPr>
        <w:t>drowotnej</w:t>
      </w:r>
      <w:r w:rsidRPr="00711DED">
        <w:rPr>
          <w:rFonts w:ascii="Times New Roman" w:hAnsi="Times New Roman" w:cs="Times New Roman"/>
          <w:color w:val="000000"/>
          <w:sz w:val="24"/>
          <w:szCs w:val="24"/>
          <w:shd w:val="clear" w:color="auto" w:fill="FFFFFF"/>
        </w:rPr>
        <w:t xml:space="preserve"> SAWMED, zgłosił się do rządowego programu szczepień przeciwko COVID-19. </w:t>
      </w:r>
      <w:r w:rsidRPr="00711DED">
        <w:rPr>
          <w:rFonts w:ascii="Times New Roman" w:hAnsi="Times New Roman" w:cs="Times New Roman"/>
          <w:sz w:val="24"/>
          <w:szCs w:val="24"/>
        </w:rPr>
        <w:t xml:space="preserve"> </w:t>
      </w:r>
      <w:r w:rsidRPr="00711DED">
        <w:rPr>
          <w:rFonts w:ascii="Times New Roman" w:hAnsi="Times New Roman" w:cs="Times New Roman"/>
          <w:color w:val="000000"/>
          <w:sz w:val="24"/>
          <w:szCs w:val="24"/>
          <w:shd w:val="clear" w:color="auto" w:fill="FFFFFF"/>
        </w:rPr>
        <w:t>Oznacza</w:t>
      </w:r>
      <w:r>
        <w:rPr>
          <w:rFonts w:ascii="Times New Roman" w:hAnsi="Times New Roman" w:cs="Times New Roman"/>
          <w:color w:val="000000"/>
          <w:sz w:val="24"/>
          <w:szCs w:val="24"/>
          <w:shd w:val="clear" w:color="auto" w:fill="FFFFFF"/>
        </w:rPr>
        <w:t>ło</w:t>
      </w:r>
      <w:r w:rsidRPr="00711DED">
        <w:rPr>
          <w:rFonts w:ascii="Times New Roman" w:hAnsi="Times New Roman" w:cs="Times New Roman"/>
          <w:color w:val="000000"/>
          <w:sz w:val="24"/>
          <w:szCs w:val="24"/>
          <w:shd w:val="clear" w:color="auto" w:fill="FFFFFF"/>
        </w:rPr>
        <w:t xml:space="preserve"> to możliwość zaszczepienia się w poradni znajdującej się w</w:t>
      </w:r>
      <w:r w:rsidRPr="00711DED">
        <w:rPr>
          <w:rFonts w:ascii="Times New Roman" w:hAnsi="Times New Roman" w:cs="Times New Roman"/>
          <w:sz w:val="24"/>
          <w:szCs w:val="24"/>
        </w:rPr>
        <w:t xml:space="preserve"> Krupskim Młynie przy ul. Głównej 11. </w:t>
      </w:r>
    </w:p>
    <w:p w14:paraId="1230F308" w14:textId="178E1CE6" w:rsidR="00711DED" w:rsidRPr="00711DED" w:rsidRDefault="00711DED" w:rsidP="00711DED">
      <w:pPr>
        <w:spacing w:after="0" w:line="240" w:lineRule="auto"/>
        <w:jc w:val="both"/>
        <w:rPr>
          <w:rFonts w:ascii="Times New Roman" w:hAnsi="Times New Roman" w:cs="Times New Roman"/>
          <w:sz w:val="24"/>
          <w:szCs w:val="24"/>
          <w:shd w:val="clear" w:color="auto" w:fill="FFFFFF"/>
        </w:rPr>
      </w:pPr>
      <w:r w:rsidRPr="00711DED">
        <w:rPr>
          <w:rFonts w:ascii="Times New Roman" w:hAnsi="Times New Roman" w:cs="Times New Roman"/>
          <w:color w:val="000000"/>
          <w:sz w:val="24"/>
          <w:szCs w:val="24"/>
          <w:shd w:val="clear" w:color="auto" w:fill="FFFFFF"/>
        </w:rPr>
        <w:t xml:space="preserve">Pacjenci, którzy nie </w:t>
      </w:r>
      <w:r w:rsidR="000615C3">
        <w:rPr>
          <w:rFonts w:ascii="Times New Roman" w:hAnsi="Times New Roman" w:cs="Times New Roman"/>
          <w:color w:val="000000"/>
          <w:sz w:val="24"/>
          <w:szCs w:val="24"/>
          <w:shd w:val="clear" w:color="auto" w:fill="FFFFFF"/>
        </w:rPr>
        <w:t>byli</w:t>
      </w:r>
      <w:r w:rsidRPr="00711DED">
        <w:rPr>
          <w:rFonts w:ascii="Times New Roman" w:hAnsi="Times New Roman" w:cs="Times New Roman"/>
          <w:color w:val="000000"/>
          <w:sz w:val="24"/>
          <w:szCs w:val="24"/>
          <w:shd w:val="clear" w:color="auto" w:fill="FFFFFF"/>
        </w:rPr>
        <w:t xml:space="preserve"> w stanie dotrzeć samodzielnie do przychodni, mog</w:t>
      </w:r>
      <w:r>
        <w:rPr>
          <w:rFonts w:ascii="Times New Roman" w:hAnsi="Times New Roman" w:cs="Times New Roman"/>
          <w:color w:val="000000"/>
          <w:sz w:val="24"/>
          <w:szCs w:val="24"/>
          <w:shd w:val="clear" w:color="auto" w:fill="FFFFFF"/>
        </w:rPr>
        <w:t>li</w:t>
      </w:r>
      <w:r w:rsidRPr="00711DED">
        <w:rPr>
          <w:rFonts w:ascii="Times New Roman" w:hAnsi="Times New Roman" w:cs="Times New Roman"/>
          <w:color w:val="000000"/>
          <w:sz w:val="24"/>
          <w:szCs w:val="24"/>
          <w:shd w:val="clear" w:color="auto" w:fill="FFFFFF"/>
        </w:rPr>
        <w:t xml:space="preserve"> skorzystać                       z pomocy. </w:t>
      </w:r>
    </w:p>
    <w:p w14:paraId="7AE82401" w14:textId="77777777" w:rsidR="00711DED" w:rsidRPr="00711DED" w:rsidRDefault="00711DED" w:rsidP="00711DED">
      <w:pPr>
        <w:spacing w:after="0" w:line="240" w:lineRule="auto"/>
        <w:rPr>
          <w:rFonts w:ascii="Times New Roman" w:hAnsi="Times New Roman" w:cs="Times New Roman"/>
          <w:sz w:val="24"/>
          <w:szCs w:val="24"/>
        </w:rPr>
      </w:pPr>
    </w:p>
    <w:p w14:paraId="36BA2E77" w14:textId="7A5F2B07" w:rsidR="00711DED" w:rsidRDefault="00711DED" w:rsidP="00711DED">
      <w:pPr>
        <w:pStyle w:val="NormalnyWeb"/>
        <w:shd w:val="clear" w:color="auto" w:fill="FFFFFF"/>
        <w:spacing w:before="0" w:beforeAutospacing="0" w:after="0" w:afterAutospacing="0"/>
        <w:jc w:val="both"/>
        <w:rPr>
          <w:rStyle w:val="textexposedshow"/>
          <w:color w:val="1C1E21"/>
        </w:rPr>
      </w:pPr>
      <w:r w:rsidRPr="00711DED">
        <w:rPr>
          <w:color w:val="1C1E21"/>
        </w:rPr>
        <w:lastRenderedPageBreak/>
        <w:t xml:space="preserve">Stało się̨ już̇ tradycją, </w:t>
      </w:r>
      <w:proofErr w:type="spellStart"/>
      <w:r w:rsidRPr="00711DED">
        <w:rPr>
          <w:color w:val="1C1E21"/>
        </w:rPr>
        <w:t>że</w:t>
      </w:r>
      <w:proofErr w:type="spellEnd"/>
      <w:r w:rsidRPr="00711DED">
        <w:rPr>
          <w:color w:val="1C1E21"/>
        </w:rPr>
        <w:t xml:space="preserve"> każdego roku Wójt naszej gminy zaprasza pary, które przeżyły ze sobą̨ 50 lat na uroczystość́, podczas której wręczane są̨ Medale za Długoletnie Pożycie Małżeńskie nadawane przez Prezydenta RP. 17 czerwca </w:t>
      </w:r>
      <w:r>
        <w:rPr>
          <w:color w:val="1C1E21"/>
        </w:rPr>
        <w:t>2021 roku</w:t>
      </w:r>
      <w:r w:rsidRPr="00711DED">
        <w:rPr>
          <w:color w:val="1C1E21"/>
        </w:rPr>
        <w:t xml:space="preserve"> Wójt spotkał si</w:t>
      </w:r>
      <w:r w:rsidR="009360DD">
        <w:rPr>
          <w:color w:val="1C1E21"/>
        </w:rPr>
        <w:t>ę</w:t>
      </w:r>
      <w:r w:rsidRPr="00711DED">
        <w:rPr>
          <w:color w:val="1C1E21"/>
        </w:rPr>
        <w:t xml:space="preserve"> z Jubilatami, aby wręczyć́ im odznaczenia oraz wielkie gratulacje, szacunek oraz uznanie dla wszystkich Jubila</w:t>
      </w:r>
      <w:r w:rsidRPr="00711DED">
        <w:rPr>
          <w:rStyle w:val="textexposedshow"/>
          <w:color w:val="1C1E21"/>
        </w:rPr>
        <w:t>tów.</w:t>
      </w:r>
    </w:p>
    <w:p w14:paraId="2028B6F5" w14:textId="1447875C" w:rsidR="00711DED" w:rsidRPr="00437C48" w:rsidRDefault="00711DED" w:rsidP="00711DED">
      <w:pPr>
        <w:pStyle w:val="NormalnyWeb"/>
        <w:shd w:val="clear" w:color="auto" w:fill="FFFFFF"/>
        <w:spacing w:before="0" w:beforeAutospacing="0" w:after="0" w:afterAutospacing="0"/>
        <w:jc w:val="both"/>
        <w:rPr>
          <w:rStyle w:val="textexposedshow"/>
          <w:color w:val="1C1E21"/>
          <w:sz w:val="16"/>
          <w:szCs w:val="16"/>
        </w:rPr>
      </w:pPr>
    </w:p>
    <w:p w14:paraId="56CDCB6E" w14:textId="7A2588E0" w:rsidR="000615C3" w:rsidRDefault="000615C3" w:rsidP="000615C3">
      <w:pPr>
        <w:pStyle w:val="Akapitzlist"/>
        <w:shd w:val="clear" w:color="auto" w:fill="FFFFFF"/>
        <w:spacing w:after="100" w:afterAutospacing="1"/>
        <w:ind w:left="0"/>
        <w:jc w:val="both"/>
        <w:rPr>
          <w:color w:val="000000"/>
        </w:rPr>
      </w:pPr>
      <w:r>
        <w:rPr>
          <w:color w:val="000000"/>
        </w:rPr>
        <w:t>Kontynuowana została umowa pomiędzy naszą gminą a Górnośląsko-Zagłębiowską Metropolią w Katowicach. Na jej podstawie dzieci i młodzież do 16. roku życia mieszkające na terenie gminy Krupski Młyn byli uprawnieni do korzystania z komunikacji bezpłatnie. Umowa obowiązuje do 30 czerwca 2022 r.   </w:t>
      </w:r>
    </w:p>
    <w:p w14:paraId="706C3835" w14:textId="77777777" w:rsidR="000615C3" w:rsidRPr="007900F6" w:rsidRDefault="000615C3" w:rsidP="000615C3">
      <w:pPr>
        <w:pStyle w:val="Akapitzlist"/>
        <w:shd w:val="clear" w:color="auto" w:fill="FFFFFF"/>
        <w:spacing w:after="100" w:afterAutospacing="1"/>
        <w:ind w:left="0"/>
        <w:jc w:val="both"/>
        <w:rPr>
          <w:sz w:val="16"/>
          <w:szCs w:val="16"/>
        </w:rPr>
      </w:pPr>
    </w:p>
    <w:p w14:paraId="02B53C0C" w14:textId="77777777" w:rsidR="000615C3" w:rsidRDefault="000615C3" w:rsidP="000615C3">
      <w:pPr>
        <w:pStyle w:val="Akapitzlist"/>
        <w:shd w:val="clear" w:color="auto" w:fill="FFFFFF"/>
        <w:spacing w:after="100" w:afterAutospacing="1"/>
        <w:ind w:left="0"/>
        <w:jc w:val="both"/>
        <w:rPr>
          <w:rStyle w:val="Uwydatnienie"/>
          <w:i w:val="0"/>
          <w:iCs w:val="0"/>
          <w:color w:val="000000"/>
          <w:shd w:val="clear" w:color="auto" w:fill="FFFFFF"/>
        </w:rPr>
      </w:pPr>
      <w:r>
        <w:rPr>
          <w:rStyle w:val="Uwydatnienie"/>
          <w:i w:val="0"/>
          <w:iCs w:val="0"/>
          <w:color w:val="000000"/>
          <w:shd w:val="clear" w:color="auto" w:fill="FFFFFF"/>
        </w:rPr>
        <w:t xml:space="preserve">20 września obchodzony był Ogólnopolski Dzień Przedszkolaka. Z tej okazji, każdej z grup przedszkolaków, wręczone zostały prezenty w postaci zabawek edukacyjnych. </w:t>
      </w:r>
    </w:p>
    <w:p w14:paraId="7DCD5652" w14:textId="77777777" w:rsidR="000615C3" w:rsidRPr="00164A8D" w:rsidRDefault="000615C3" w:rsidP="000615C3">
      <w:pPr>
        <w:pStyle w:val="Akapitzlist"/>
        <w:shd w:val="clear" w:color="auto" w:fill="FFFFFF"/>
        <w:spacing w:after="100" w:afterAutospacing="1"/>
        <w:ind w:left="0"/>
        <w:jc w:val="both"/>
        <w:rPr>
          <w:rStyle w:val="Uwydatnienie"/>
          <w:i w:val="0"/>
          <w:iCs w:val="0"/>
          <w:color w:val="000000"/>
          <w:sz w:val="16"/>
          <w:szCs w:val="16"/>
          <w:shd w:val="clear" w:color="auto" w:fill="FFFFFF"/>
        </w:rPr>
      </w:pPr>
    </w:p>
    <w:p w14:paraId="4975904F" w14:textId="1F1E0C89" w:rsidR="000615C3" w:rsidRDefault="000615C3" w:rsidP="000615C3">
      <w:pPr>
        <w:pStyle w:val="Akapitzlist"/>
        <w:shd w:val="clear" w:color="auto" w:fill="FFFFFF"/>
        <w:ind w:left="0"/>
        <w:jc w:val="both"/>
        <w:rPr>
          <w:rStyle w:val="Uwydatnienie"/>
          <w:i w:val="0"/>
          <w:iCs w:val="0"/>
          <w:color w:val="000000"/>
          <w:shd w:val="clear" w:color="auto" w:fill="FFFFFF"/>
        </w:rPr>
      </w:pPr>
      <w:r>
        <w:rPr>
          <w:rStyle w:val="Uwydatnienie"/>
          <w:i w:val="0"/>
          <w:iCs w:val="0"/>
          <w:color w:val="000000"/>
          <w:shd w:val="clear" w:color="auto" w:fill="FFFFFF"/>
        </w:rPr>
        <w:t xml:space="preserve">Pan Przewodniczący Rady Gminy Krupski Młyn Pan Artur </w:t>
      </w:r>
      <w:proofErr w:type="spellStart"/>
      <w:r>
        <w:rPr>
          <w:rStyle w:val="Uwydatnienie"/>
          <w:i w:val="0"/>
          <w:iCs w:val="0"/>
          <w:color w:val="000000"/>
          <w:shd w:val="clear" w:color="auto" w:fill="FFFFFF"/>
        </w:rPr>
        <w:t>Dawydzik</w:t>
      </w:r>
      <w:proofErr w:type="spellEnd"/>
      <w:r>
        <w:rPr>
          <w:rStyle w:val="Uwydatnienie"/>
          <w:i w:val="0"/>
          <w:iCs w:val="0"/>
          <w:color w:val="000000"/>
          <w:shd w:val="clear" w:color="auto" w:fill="FFFFFF"/>
        </w:rPr>
        <w:t xml:space="preserve"> został laureatem X edycji konkursu Samorządowiec Roku. Z tej okazji uczestniczył w uroczystej Gali, która odbyła się </w:t>
      </w:r>
      <w:r w:rsidRPr="000615C3">
        <w:rPr>
          <w:rStyle w:val="Uwydatnienie"/>
          <w:i w:val="0"/>
          <w:iCs w:val="0"/>
          <w:color w:val="000000"/>
          <w:shd w:val="clear" w:color="auto" w:fill="FFFFFF"/>
        </w:rPr>
        <w:t>03 września 2021 roku w Sosnowcu.</w:t>
      </w:r>
    </w:p>
    <w:p w14:paraId="5ED3B8BD" w14:textId="77777777" w:rsidR="000615C3" w:rsidRPr="00437C48" w:rsidRDefault="000615C3" w:rsidP="000615C3">
      <w:pPr>
        <w:pStyle w:val="Akapitzlist"/>
        <w:shd w:val="clear" w:color="auto" w:fill="FFFFFF"/>
        <w:ind w:left="0"/>
        <w:jc w:val="both"/>
        <w:rPr>
          <w:rStyle w:val="Uwydatnienie"/>
          <w:i w:val="0"/>
          <w:iCs w:val="0"/>
          <w:color w:val="000000"/>
          <w:sz w:val="16"/>
          <w:szCs w:val="16"/>
          <w:shd w:val="clear" w:color="auto" w:fill="FFFFFF"/>
        </w:rPr>
      </w:pPr>
    </w:p>
    <w:p w14:paraId="7B70044F" w14:textId="35EC0D79" w:rsidR="000615C3" w:rsidRDefault="000615C3" w:rsidP="000615C3">
      <w:pPr>
        <w:shd w:val="clear" w:color="auto" w:fill="FFFFFF"/>
        <w:spacing w:after="0" w:line="240" w:lineRule="auto"/>
        <w:jc w:val="both"/>
        <w:rPr>
          <w:rFonts w:ascii="Times New Roman" w:hAnsi="Times New Roman" w:cs="Times New Roman"/>
          <w:color w:val="050505"/>
          <w:sz w:val="24"/>
          <w:szCs w:val="24"/>
          <w:lang w:eastAsia="pl-PL"/>
        </w:rPr>
      </w:pPr>
      <w:r>
        <w:rPr>
          <w:rFonts w:ascii="Times New Roman" w:hAnsi="Times New Roman" w:cs="Times New Roman"/>
          <w:color w:val="050505"/>
          <w:sz w:val="24"/>
          <w:szCs w:val="24"/>
          <w:lang w:eastAsia="pl-PL"/>
        </w:rPr>
        <w:t xml:space="preserve">W 2021 roku </w:t>
      </w:r>
      <w:r w:rsidRPr="000615C3">
        <w:rPr>
          <w:rFonts w:ascii="Times New Roman" w:hAnsi="Times New Roman" w:cs="Times New Roman"/>
          <w:color w:val="050505"/>
          <w:sz w:val="24"/>
          <w:szCs w:val="24"/>
          <w:lang w:eastAsia="pl-PL"/>
        </w:rPr>
        <w:t>nasz</w:t>
      </w:r>
      <w:r>
        <w:rPr>
          <w:rFonts w:ascii="Times New Roman" w:hAnsi="Times New Roman" w:cs="Times New Roman"/>
          <w:color w:val="050505"/>
          <w:sz w:val="24"/>
          <w:szCs w:val="24"/>
          <w:lang w:eastAsia="pl-PL"/>
        </w:rPr>
        <w:t>a</w:t>
      </w:r>
      <w:r w:rsidRPr="000615C3">
        <w:rPr>
          <w:rFonts w:ascii="Times New Roman" w:hAnsi="Times New Roman" w:cs="Times New Roman"/>
          <w:color w:val="050505"/>
          <w:sz w:val="24"/>
          <w:szCs w:val="24"/>
          <w:lang w:eastAsia="pl-PL"/>
        </w:rPr>
        <w:t xml:space="preserve"> drużyn</w:t>
      </w:r>
      <w:r>
        <w:rPr>
          <w:rFonts w:ascii="Times New Roman" w:hAnsi="Times New Roman" w:cs="Times New Roman"/>
          <w:color w:val="050505"/>
          <w:sz w:val="24"/>
          <w:szCs w:val="24"/>
          <w:lang w:eastAsia="pl-PL"/>
        </w:rPr>
        <w:t xml:space="preserve">a </w:t>
      </w:r>
      <w:r w:rsidRPr="000615C3">
        <w:rPr>
          <w:rFonts w:ascii="Times New Roman" w:hAnsi="Times New Roman" w:cs="Times New Roman"/>
          <w:color w:val="050505"/>
          <w:sz w:val="24"/>
          <w:szCs w:val="24"/>
          <w:lang w:eastAsia="pl-PL"/>
        </w:rPr>
        <w:t>sekcji skata sportowego</w:t>
      </w:r>
      <w:r>
        <w:rPr>
          <w:rFonts w:ascii="Times New Roman" w:hAnsi="Times New Roman" w:cs="Times New Roman"/>
          <w:color w:val="050505"/>
          <w:sz w:val="24"/>
          <w:szCs w:val="24"/>
          <w:lang w:eastAsia="pl-PL"/>
        </w:rPr>
        <w:t xml:space="preserve"> uzyskała wielki sukces. </w:t>
      </w:r>
      <w:r w:rsidRPr="000615C3">
        <w:rPr>
          <w:rFonts w:ascii="Times New Roman" w:hAnsi="Times New Roman" w:cs="Times New Roman"/>
          <w:color w:val="050505"/>
          <w:sz w:val="24"/>
          <w:szCs w:val="24"/>
          <w:lang w:eastAsia="pl-PL"/>
        </w:rPr>
        <w:t xml:space="preserve">Nasza drużyna rozegrała sezon 2020/21 r. w składzie: Kocot Andrzej, Dubiel Zbigniew, Kaszuba Piotr, Samol Krzysztof, Jaworek Józef, </w:t>
      </w:r>
      <w:proofErr w:type="spellStart"/>
      <w:r w:rsidRPr="000615C3">
        <w:rPr>
          <w:rFonts w:ascii="Times New Roman" w:hAnsi="Times New Roman" w:cs="Times New Roman"/>
          <w:color w:val="050505"/>
          <w:sz w:val="24"/>
          <w:szCs w:val="24"/>
          <w:lang w:eastAsia="pl-PL"/>
        </w:rPr>
        <w:t>Imach</w:t>
      </w:r>
      <w:proofErr w:type="spellEnd"/>
      <w:r w:rsidRPr="000615C3">
        <w:rPr>
          <w:rFonts w:ascii="Times New Roman" w:hAnsi="Times New Roman" w:cs="Times New Roman"/>
          <w:color w:val="050505"/>
          <w:sz w:val="24"/>
          <w:szCs w:val="24"/>
          <w:lang w:eastAsia="pl-PL"/>
        </w:rPr>
        <w:t xml:space="preserve"> Marek, Pilarski Ryszard oraz Rybka Edward wywalczyła awans do 1 ligi krajowej. 1 liga to najwyższa liga rozgrywkowa w naszym kraju.</w:t>
      </w:r>
    </w:p>
    <w:p w14:paraId="3BCDBBEA" w14:textId="77777777" w:rsidR="00AF6384" w:rsidRDefault="00AF6384" w:rsidP="000615C3">
      <w:pPr>
        <w:shd w:val="clear" w:color="auto" w:fill="FFFFFF"/>
        <w:spacing w:after="0" w:line="240" w:lineRule="auto"/>
        <w:jc w:val="both"/>
        <w:rPr>
          <w:rFonts w:ascii="Times New Roman" w:hAnsi="Times New Roman" w:cs="Times New Roman"/>
          <w:color w:val="050505"/>
          <w:sz w:val="24"/>
          <w:szCs w:val="24"/>
          <w:lang w:eastAsia="pl-PL"/>
        </w:rPr>
      </w:pPr>
    </w:p>
    <w:p w14:paraId="30AE5B46" w14:textId="46C12CD6" w:rsidR="003F2C65" w:rsidRDefault="003F2C65" w:rsidP="003F2C65">
      <w:pPr>
        <w:shd w:val="clear" w:color="auto" w:fill="FFFFFF"/>
        <w:spacing w:after="0" w:line="240" w:lineRule="auto"/>
        <w:jc w:val="center"/>
        <w:rPr>
          <w:rFonts w:ascii="Times New Roman" w:hAnsi="Times New Roman" w:cs="Times New Roman"/>
          <w:sz w:val="24"/>
          <w:szCs w:val="24"/>
          <w:lang w:eastAsia="pl-PL"/>
        </w:rPr>
      </w:pPr>
      <w:r>
        <w:rPr>
          <w:rFonts w:ascii="Times New Roman" w:hAnsi="Times New Roman" w:cs="Times New Roman"/>
          <w:noProof/>
          <w:sz w:val="24"/>
          <w:szCs w:val="24"/>
          <w:lang w:eastAsia="pl-PL"/>
        </w:rPr>
        <w:drawing>
          <wp:inline distT="0" distB="0" distL="0" distR="0" wp14:anchorId="367E3AE9" wp14:editId="6E8C869C">
            <wp:extent cx="4232275" cy="4381500"/>
            <wp:effectExtent l="0" t="0" r="0" b="0"/>
            <wp:docPr id="10" name="Obraz 10" descr="Obraz zawierający tekst, zewnętrzne, śnieg, zna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Obraz zawierający tekst, zewnętrzne, śnieg, znak&#10;&#10;Opis wygenerowany automatyczni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244516" cy="4394173"/>
                    </a:xfrm>
                    <a:prstGeom prst="rect">
                      <a:avLst/>
                    </a:prstGeom>
                  </pic:spPr>
                </pic:pic>
              </a:graphicData>
            </a:graphic>
          </wp:inline>
        </w:drawing>
      </w:r>
    </w:p>
    <w:p w14:paraId="7BE1E87A" w14:textId="7C261A60" w:rsidR="0024557E" w:rsidRPr="0024557E" w:rsidRDefault="0024557E" w:rsidP="003F2C65">
      <w:pPr>
        <w:shd w:val="clear" w:color="auto" w:fill="FFFFFF"/>
        <w:spacing w:after="0" w:line="240" w:lineRule="auto"/>
        <w:jc w:val="center"/>
        <w:rPr>
          <w:rFonts w:ascii="Times New Roman" w:hAnsi="Times New Roman" w:cs="Times New Roman"/>
          <w:b/>
          <w:bCs/>
          <w:sz w:val="24"/>
          <w:szCs w:val="24"/>
          <w:lang w:eastAsia="pl-PL"/>
        </w:rPr>
      </w:pPr>
      <w:r w:rsidRPr="0024557E">
        <w:rPr>
          <w:rFonts w:ascii="Times New Roman" w:hAnsi="Times New Roman" w:cs="Times New Roman"/>
          <w:b/>
          <w:bCs/>
          <w:sz w:val="24"/>
          <w:szCs w:val="24"/>
          <w:lang w:eastAsia="pl-PL"/>
        </w:rPr>
        <w:t>Metalowe serca na plastikowe nakrętki (zdj. archiwum Urząd Gminy Krupski Młyn)</w:t>
      </w:r>
    </w:p>
    <w:p w14:paraId="6D28CD0B" w14:textId="20151372" w:rsidR="003D6475" w:rsidRDefault="00FB65A3" w:rsidP="0024557E">
      <w:pPr>
        <w:shd w:val="clear" w:color="auto" w:fill="FFFFFF"/>
        <w:spacing w:after="0" w:line="240" w:lineRule="auto"/>
        <w:jc w:val="center"/>
        <w:rPr>
          <w:rFonts w:ascii="Times New Roman" w:hAnsi="Times New Roman" w:cs="Times New Roman"/>
          <w:sz w:val="24"/>
          <w:szCs w:val="24"/>
          <w:lang w:eastAsia="pl-PL"/>
        </w:rPr>
      </w:pPr>
      <w:r>
        <w:rPr>
          <w:rFonts w:ascii="Times New Roman" w:hAnsi="Times New Roman" w:cs="Times New Roman"/>
          <w:noProof/>
          <w:sz w:val="24"/>
          <w:szCs w:val="24"/>
          <w:lang w:eastAsia="pl-PL"/>
        </w:rPr>
        <w:lastRenderedPageBreak/>
        <w:drawing>
          <wp:inline distT="0" distB="0" distL="0" distR="0" wp14:anchorId="3D973D7E" wp14:editId="58F571EA">
            <wp:extent cx="4914900" cy="4120129"/>
            <wp:effectExtent l="0" t="0" r="0" b="0"/>
            <wp:docPr id="58" name="Obraz 58" descr="Obraz zawierający osoba, podłoże, wewnątrz, gru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58" descr="Obraz zawierający osoba, podłoże, wewnątrz, grupa&#10;&#10;Opis wygenerowany automatycznie"/>
                    <pic:cNvPicPr/>
                  </pic:nvPicPr>
                  <pic:blipFill>
                    <a:blip r:embed="rId33">
                      <a:extLst>
                        <a:ext uri="{28A0092B-C50C-407E-A947-70E740481C1C}">
                          <a14:useLocalDpi xmlns:a14="http://schemas.microsoft.com/office/drawing/2010/main" val="0"/>
                        </a:ext>
                      </a:extLst>
                    </a:blip>
                    <a:stretch>
                      <a:fillRect/>
                    </a:stretch>
                  </pic:blipFill>
                  <pic:spPr>
                    <a:xfrm>
                      <a:off x="0" y="0"/>
                      <a:ext cx="4920804" cy="4125078"/>
                    </a:xfrm>
                    <a:prstGeom prst="rect">
                      <a:avLst/>
                    </a:prstGeom>
                  </pic:spPr>
                </pic:pic>
              </a:graphicData>
            </a:graphic>
          </wp:inline>
        </w:drawing>
      </w:r>
    </w:p>
    <w:p w14:paraId="6397D128" w14:textId="354AB1FB" w:rsidR="0024557E" w:rsidRPr="0024557E" w:rsidRDefault="0024557E" w:rsidP="0024557E">
      <w:pPr>
        <w:shd w:val="clear" w:color="auto" w:fill="FFFFFF"/>
        <w:spacing w:after="0" w:line="240" w:lineRule="auto"/>
        <w:jc w:val="center"/>
        <w:rPr>
          <w:rFonts w:ascii="Times New Roman" w:hAnsi="Times New Roman" w:cs="Times New Roman"/>
          <w:b/>
          <w:bCs/>
          <w:sz w:val="24"/>
          <w:szCs w:val="24"/>
          <w:lang w:eastAsia="pl-PL"/>
        </w:rPr>
      </w:pPr>
      <w:r w:rsidRPr="0024557E">
        <w:rPr>
          <w:rFonts w:ascii="Times New Roman" w:hAnsi="Times New Roman" w:cs="Times New Roman"/>
          <w:b/>
          <w:bCs/>
          <w:sz w:val="24"/>
          <w:szCs w:val="24"/>
          <w:lang w:eastAsia="pl-PL"/>
        </w:rPr>
        <w:t xml:space="preserve">Wręczenie aktów stypendialnych (zdj. </w:t>
      </w:r>
      <w:r w:rsidR="003B12FE">
        <w:rPr>
          <w:rFonts w:ascii="Times New Roman" w:hAnsi="Times New Roman" w:cs="Times New Roman"/>
          <w:b/>
          <w:bCs/>
          <w:sz w:val="24"/>
          <w:szCs w:val="24"/>
          <w:lang w:eastAsia="pl-PL"/>
        </w:rPr>
        <w:t xml:space="preserve">archiwum </w:t>
      </w:r>
      <w:r w:rsidRPr="0024557E">
        <w:rPr>
          <w:rFonts w:ascii="Times New Roman" w:hAnsi="Times New Roman" w:cs="Times New Roman"/>
          <w:b/>
          <w:bCs/>
          <w:sz w:val="24"/>
          <w:szCs w:val="24"/>
          <w:lang w:eastAsia="pl-PL"/>
        </w:rPr>
        <w:t>Urząd Gminy Krupski Młyn)</w:t>
      </w:r>
    </w:p>
    <w:p w14:paraId="58CDEB3E" w14:textId="6EC69E42" w:rsidR="002F6F13" w:rsidRPr="00711DED" w:rsidRDefault="002F6F13" w:rsidP="00711DED">
      <w:pPr>
        <w:spacing w:after="0" w:line="240" w:lineRule="auto"/>
        <w:rPr>
          <w:rFonts w:ascii="Times New Roman" w:hAnsi="Times New Roman" w:cs="Times New Roman"/>
          <w:noProof/>
          <w:sz w:val="24"/>
          <w:szCs w:val="24"/>
        </w:rPr>
      </w:pPr>
    </w:p>
    <w:p w14:paraId="248601B8" w14:textId="0EDD86DB" w:rsidR="002F6F13" w:rsidRDefault="003D6475" w:rsidP="0024557E">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70E2DB49" wp14:editId="01A172D5">
            <wp:extent cx="4869151" cy="3779520"/>
            <wp:effectExtent l="0" t="0" r="8255" b="0"/>
            <wp:docPr id="12" name="Obraz 12" descr="Obraz zawierający trawa, drzewo, zewnętrzne, par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Obraz zawierający trawa, drzewo, zewnętrzne, park&#10;&#10;Opis wygenerowany automatycznie"/>
                    <pic:cNvPicPr/>
                  </pic:nvPicPr>
                  <pic:blipFill>
                    <a:blip r:embed="rId34">
                      <a:extLst>
                        <a:ext uri="{28A0092B-C50C-407E-A947-70E740481C1C}">
                          <a14:useLocalDpi xmlns:a14="http://schemas.microsoft.com/office/drawing/2010/main" val="0"/>
                        </a:ext>
                      </a:extLst>
                    </a:blip>
                    <a:stretch>
                      <a:fillRect/>
                    </a:stretch>
                  </pic:blipFill>
                  <pic:spPr>
                    <a:xfrm>
                      <a:off x="0" y="0"/>
                      <a:ext cx="4893897" cy="3798728"/>
                    </a:xfrm>
                    <a:prstGeom prst="rect">
                      <a:avLst/>
                    </a:prstGeom>
                  </pic:spPr>
                </pic:pic>
              </a:graphicData>
            </a:graphic>
          </wp:inline>
        </w:drawing>
      </w:r>
    </w:p>
    <w:p w14:paraId="638B3954" w14:textId="77777777" w:rsidR="0024557E" w:rsidRDefault="0024557E" w:rsidP="0024557E">
      <w:pPr>
        <w:spacing w:after="0" w:line="240" w:lineRule="auto"/>
        <w:jc w:val="center"/>
        <w:rPr>
          <w:rFonts w:ascii="Times New Roman" w:hAnsi="Times New Roman" w:cs="Times New Roman"/>
          <w:noProof/>
          <w:sz w:val="24"/>
          <w:szCs w:val="24"/>
        </w:rPr>
      </w:pPr>
    </w:p>
    <w:p w14:paraId="4ACD97DC" w14:textId="4B458B80" w:rsidR="002716C2" w:rsidRPr="0024557E" w:rsidRDefault="0024557E" w:rsidP="0024557E">
      <w:pPr>
        <w:spacing w:after="0" w:line="240" w:lineRule="auto"/>
        <w:jc w:val="center"/>
        <w:rPr>
          <w:rFonts w:ascii="Times New Roman" w:hAnsi="Times New Roman" w:cs="Times New Roman"/>
          <w:b/>
          <w:bCs/>
          <w:noProof/>
          <w:sz w:val="24"/>
          <w:szCs w:val="24"/>
        </w:rPr>
      </w:pPr>
      <w:r w:rsidRPr="0024557E">
        <w:rPr>
          <w:rFonts w:ascii="Times New Roman" w:hAnsi="Times New Roman" w:cs="Times New Roman"/>
          <w:b/>
          <w:bCs/>
          <w:noProof/>
          <w:sz w:val="24"/>
          <w:szCs w:val="24"/>
        </w:rPr>
        <w:t>Łąka kwietna w Krupskim Młynie (zdj. za stroną fb Stowarzyszenie Frymark)</w:t>
      </w:r>
    </w:p>
    <w:p w14:paraId="7722AAD5" w14:textId="6EB2A912" w:rsidR="002716C2" w:rsidRDefault="002716C2" w:rsidP="0024557E">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09B1B7BD" wp14:editId="0E1C4C95">
            <wp:extent cx="5089525" cy="3665220"/>
            <wp:effectExtent l="0" t="0" r="0" b="0"/>
            <wp:docPr id="52" name="Obraz 52" descr="Obraz zawierający osoba, podłoże, grupa, wewnątrz&#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Obraz zawierający osoba, podłoże, grupa, wewnątrz&#10;&#10;Opis wygenerowany automatycznie"/>
                    <pic:cNvPicPr/>
                  </pic:nvPicPr>
                  <pic:blipFill>
                    <a:blip r:embed="rId35">
                      <a:extLst>
                        <a:ext uri="{28A0092B-C50C-407E-A947-70E740481C1C}">
                          <a14:useLocalDpi xmlns:a14="http://schemas.microsoft.com/office/drawing/2010/main" val="0"/>
                        </a:ext>
                      </a:extLst>
                    </a:blip>
                    <a:stretch>
                      <a:fillRect/>
                    </a:stretch>
                  </pic:blipFill>
                  <pic:spPr>
                    <a:xfrm>
                      <a:off x="0" y="0"/>
                      <a:ext cx="5109919" cy="3679907"/>
                    </a:xfrm>
                    <a:prstGeom prst="rect">
                      <a:avLst/>
                    </a:prstGeom>
                  </pic:spPr>
                </pic:pic>
              </a:graphicData>
            </a:graphic>
          </wp:inline>
        </w:drawing>
      </w:r>
    </w:p>
    <w:p w14:paraId="1D02444D" w14:textId="20672B61" w:rsidR="0024557E" w:rsidRPr="0024557E" w:rsidRDefault="0024557E" w:rsidP="0024557E">
      <w:pPr>
        <w:spacing w:after="0" w:line="240" w:lineRule="auto"/>
        <w:jc w:val="center"/>
        <w:rPr>
          <w:rFonts w:ascii="Times New Roman" w:hAnsi="Times New Roman" w:cs="Times New Roman"/>
          <w:b/>
          <w:bCs/>
          <w:noProof/>
          <w:sz w:val="24"/>
          <w:szCs w:val="24"/>
        </w:rPr>
      </w:pPr>
      <w:r w:rsidRPr="0024557E">
        <w:rPr>
          <w:rFonts w:ascii="Times New Roman" w:hAnsi="Times New Roman" w:cs="Times New Roman"/>
          <w:b/>
          <w:bCs/>
          <w:noProof/>
          <w:sz w:val="24"/>
          <w:szCs w:val="24"/>
        </w:rPr>
        <w:t>Spotkanie z wręczenia Medali za Długoletnie Pożycie Małżeńskie (zdj. archiwum Urząd Gminy Krupski Młyn)</w:t>
      </w:r>
    </w:p>
    <w:p w14:paraId="3FB2A3E0" w14:textId="77777777" w:rsidR="0024557E" w:rsidRPr="00711DED" w:rsidRDefault="0024557E" w:rsidP="0024557E">
      <w:pPr>
        <w:spacing w:after="0" w:line="240" w:lineRule="auto"/>
        <w:jc w:val="center"/>
        <w:rPr>
          <w:rFonts w:ascii="Times New Roman" w:hAnsi="Times New Roman" w:cs="Times New Roman"/>
          <w:noProof/>
          <w:sz w:val="24"/>
          <w:szCs w:val="24"/>
        </w:rPr>
      </w:pPr>
    </w:p>
    <w:p w14:paraId="51AA2913" w14:textId="24CE4D34" w:rsidR="002F6F13" w:rsidRDefault="00840D56" w:rsidP="00E54003">
      <w:pPr>
        <w:spacing w:after="0" w:line="240" w:lineRule="auto"/>
        <w:ind w:left="360"/>
        <w:rPr>
          <w:rFonts w:ascii="Times New Roman" w:hAnsi="Times New Roman"/>
          <w:noProof/>
          <w:sz w:val="24"/>
          <w:szCs w:val="24"/>
        </w:rPr>
      </w:pPr>
      <w:r>
        <w:rPr>
          <w:rFonts w:ascii="Times New Roman" w:hAnsi="Times New Roman"/>
          <w:noProof/>
          <w:sz w:val="24"/>
          <w:szCs w:val="24"/>
        </w:rPr>
        <w:drawing>
          <wp:inline distT="0" distB="0" distL="0" distR="0" wp14:anchorId="25FEB9E7" wp14:editId="4C3B94F5">
            <wp:extent cx="5312285" cy="4107180"/>
            <wp:effectExtent l="0" t="0" r="3175" b="7620"/>
            <wp:docPr id="43" name="Obraz 43" descr="Obraz zawierający wewnątrz, osoba, ściana, gru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descr="Obraz zawierający wewnątrz, osoba, ściana, grupa&#10;&#10;Opis wygenerowany automatycznie"/>
                    <pic:cNvPicPr/>
                  </pic:nvPicPr>
                  <pic:blipFill>
                    <a:blip r:embed="rId36">
                      <a:extLst>
                        <a:ext uri="{28A0092B-C50C-407E-A947-70E740481C1C}">
                          <a14:useLocalDpi xmlns:a14="http://schemas.microsoft.com/office/drawing/2010/main" val="0"/>
                        </a:ext>
                      </a:extLst>
                    </a:blip>
                    <a:stretch>
                      <a:fillRect/>
                    </a:stretch>
                  </pic:blipFill>
                  <pic:spPr>
                    <a:xfrm>
                      <a:off x="0" y="0"/>
                      <a:ext cx="5323135" cy="4115569"/>
                    </a:xfrm>
                    <a:prstGeom prst="rect">
                      <a:avLst/>
                    </a:prstGeom>
                  </pic:spPr>
                </pic:pic>
              </a:graphicData>
            </a:graphic>
          </wp:inline>
        </w:drawing>
      </w:r>
    </w:p>
    <w:p w14:paraId="19748156" w14:textId="46C89508" w:rsidR="009B0302" w:rsidRPr="009B0302" w:rsidRDefault="009B0302" w:rsidP="009B0302">
      <w:pPr>
        <w:spacing w:after="0" w:line="240" w:lineRule="auto"/>
        <w:ind w:left="360"/>
        <w:jc w:val="center"/>
        <w:rPr>
          <w:rFonts w:ascii="Times New Roman" w:hAnsi="Times New Roman"/>
          <w:b/>
          <w:bCs/>
          <w:noProof/>
          <w:sz w:val="24"/>
          <w:szCs w:val="24"/>
        </w:rPr>
      </w:pPr>
      <w:r w:rsidRPr="009B0302">
        <w:rPr>
          <w:rFonts w:ascii="Times New Roman" w:hAnsi="Times New Roman"/>
          <w:b/>
          <w:bCs/>
          <w:noProof/>
          <w:sz w:val="24"/>
          <w:szCs w:val="24"/>
        </w:rPr>
        <w:t xml:space="preserve">Dzień Dziecka w Przedszkolach (zdj. </w:t>
      </w:r>
      <w:r w:rsidR="003B12FE">
        <w:rPr>
          <w:rFonts w:ascii="Times New Roman" w:hAnsi="Times New Roman"/>
          <w:b/>
          <w:bCs/>
          <w:noProof/>
          <w:sz w:val="24"/>
          <w:szCs w:val="24"/>
        </w:rPr>
        <w:t>za stroną fb Przedszkole</w:t>
      </w:r>
      <w:r w:rsidRPr="009B0302">
        <w:rPr>
          <w:rFonts w:ascii="Times New Roman" w:hAnsi="Times New Roman"/>
          <w:b/>
          <w:bCs/>
          <w:noProof/>
          <w:sz w:val="24"/>
          <w:szCs w:val="24"/>
        </w:rPr>
        <w:t xml:space="preserve"> Krupski Młyn)</w:t>
      </w:r>
    </w:p>
    <w:p w14:paraId="7E1DAF22" w14:textId="77777777" w:rsidR="009B0302" w:rsidRDefault="009B0302" w:rsidP="00E54003">
      <w:pPr>
        <w:spacing w:after="0" w:line="240" w:lineRule="auto"/>
        <w:ind w:left="360"/>
        <w:rPr>
          <w:rFonts w:ascii="Times New Roman" w:hAnsi="Times New Roman"/>
          <w:noProof/>
          <w:sz w:val="24"/>
          <w:szCs w:val="24"/>
        </w:rPr>
      </w:pPr>
    </w:p>
    <w:p w14:paraId="23A95247" w14:textId="77777777" w:rsidR="00840D56" w:rsidRDefault="00840D56" w:rsidP="00E54003">
      <w:pPr>
        <w:spacing w:after="0" w:line="240" w:lineRule="auto"/>
        <w:ind w:left="360"/>
        <w:rPr>
          <w:rFonts w:ascii="Times New Roman" w:hAnsi="Times New Roman"/>
          <w:noProof/>
          <w:sz w:val="24"/>
          <w:szCs w:val="24"/>
        </w:rPr>
      </w:pPr>
    </w:p>
    <w:p w14:paraId="1DAEBD17" w14:textId="0EECCC42" w:rsidR="002F6F13" w:rsidRDefault="0052530D" w:rsidP="00E54003">
      <w:pPr>
        <w:spacing w:after="0" w:line="240" w:lineRule="auto"/>
        <w:ind w:left="360"/>
        <w:rPr>
          <w:rFonts w:ascii="Times New Roman" w:hAnsi="Times New Roman"/>
          <w:noProof/>
          <w:sz w:val="24"/>
          <w:szCs w:val="24"/>
        </w:rPr>
      </w:pPr>
      <w:r>
        <w:rPr>
          <w:rFonts w:ascii="Times New Roman" w:hAnsi="Times New Roman"/>
          <w:noProof/>
          <w:sz w:val="24"/>
          <w:szCs w:val="24"/>
        </w:rPr>
        <w:drawing>
          <wp:inline distT="0" distB="0" distL="0" distR="0" wp14:anchorId="19668E4B" wp14:editId="6C9BADB9">
            <wp:extent cx="5327650" cy="4373880"/>
            <wp:effectExtent l="0" t="0" r="6350" b="7620"/>
            <wp:docPr id="41" name="Obraz 41" descr="Obraz zawierający osoba, dziecko, ściana, wewnątrz&#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Obraz zawierający osoba, dziecko, ściana, wewnątrz&#10;&#10;Opis wygenerowany automatycznie"/>
                    <pic:cNvPicPr/>
                  </pic:nvPicPr>
                  <pic:blipFill rotWithShape="1">
                    <a:blip r:embed="rId37">
                      <a:extLst>
                        <a:ext uri="{28A0092B-C50C-407E-A947-70E740481C1C}">
                          <a14:useLocalDpi xmlns:a14="http://schemas.microsoft.com/office/drawing/2010/main" val="0"/>
                        </a:ext>
                      </a:extLst>
                    </a:blip>
                    <a:srcRect b="7347"/>
                    <a:stretch/>
                  </pic:blipFill>
                  <pic:spPr bwMode="auto">
                    <a:xfrm>
                      <a:off x="0" y="0"/>
                      <a:ext cx="5332691" cy="4378019"/>
                    </a:xfrm>
                    <a:prstGeom prst="rect">
                      <a:avLst/>
                    </a:prstGeom>
                    <a:ln>
                      <a:noFill/>
                    </a:ln>
                    <a:extLst>
                      <a:ext uri="{53640926-AAD7-44D8-BBD7-CCE9431645EC}">
                        <a14:shadowObscured xmlns:a14="http://schemas.microsoft.com/office/drawing/2010/main"/>
                      </a:ext>
                    </a:extLst>
                  </pic:spPr>
                </pic:pic>
              </a:graphicData>
            </a:graphic>
          </wp:inline>
        </w:drawing>
      </w:r>
    </w:p>
    <w:p w14:paraId="47FEE9C2" w14:textId="77777777" w:rsidR="009B0302" w:rsidRDefault="009B0302" w:rsidP="009B0302">
      <w:pPr>
        <w:spacing w:after="0" w:line="240" w:lineRule="auto"/>
        <w:ind w:left="360"/>
        <w:jc w:val="center"/>
        <w:rPr>
          <w:rFonts w:ascii="Times New Roman" w:hAnsi="Times New Roman"/>
          <w:b/>
          <w:bCs/>
          <w:noProof/>
          <w:sz w:val="24"/>
          <w:szCs w:val="24"/>
        </w:rPr>
      </w:pPr>
    </w:p>
    <w:p w14:paraId="2D64B002" w14:textId="398CA70F" w:rsidR="009B0302" w:rsidRPr="009B0302" w:rsidRDefault="009B0302" w:rsidP="009B0302">
      <w:pPr>
        <w:spacing w:after="0" w:line="240" w:lineRule="auto"/>
        <w:ind w:left="360"/>
        <w:jc w:val="center"/>
        <w:rPr>
          <w:rFonts w:ascii="Times New Roman" w:hAnsi="Times New Roman"/>
          <w:b/>
          <w:bCs/>
          <w:noProof/>
          <w:sz w:val="24"/>
          <w:szCs w:val="24"/>
        </w:rPr>
      </w:pPr>
      <w:r w:rsidRPr="009B0302">
        <w:rPr>
          <w:rFonts w:ascii="Times New Roman" w:hAnsi="Times New Roman"/>
          <w:b/>
          <w:bCs/>
          <w:noProof/>
          <w:sz w:val="24"/>
          <w:szCs w:val="24"/>
        </w:rPr>
        <w:t xml:space="preserve">Dzień Przedszkolaka (zdj. </w:t>
      </w:r>
      <w:r w:rsidR="003B12FE">
        <w:rPr>
          <w:rFonts w:ascii="Times New Roman" w:hAnsi="Times New Roman"/>
          <w:b/>
          <w:bCs/>
          <w:noProof/>
          <w:sz w:val="24"/>
          <w:szCs w:val="24"/>
        </w:rPr>
        <w:t>za stroną fb Przedszkole</w:t>
      </w:r>
      <w:r w:rsidRPr="009B0302">
        <w:rPr>
          <w:rFonts w:ascii="Times New Roman" w:hAnsi="Times New Roman"/>
          <w:b/>
          <w:bCs/>
          <w:noProof/>
          <w:sz w:val="24"/>
          <w:szCs w:val="24"/>
        </w:rPr>
        <w:t xml:space="preserve"> Krupski Młyn)</w:t>
      </w:r>
    </w:p>
    <w:p w14:paraId="29BF01FB" w14:textId="1FBBCCAF" w:rsidR="002F6F13" w:rsidRDefault="002F6F13" w:rsidP="00E54003">
      <w:pPr>
        <w:spacing w:after="0" w:line="240" w:lineRule="auto"/>
        <w:ind w:left="360"/>
        <w:rPr>
          <w:rFonts w:ascii="Times New Roman" w:hAnsi="Times New Roman"/>
          <w:noProof/>
          <w:sz w:val="24"/>
          <w:szCs w:val="24"/>
        </w:rPr>
      </w:pPr>
    </w:p>
    <w:p w14:paraId="02A80888" w14:textId="035BEA4E" w:rsidR="002F6F13" w:rsidRDefault="002F6F13" w:rsidP="00E54003">
      <w:pPr>
        <w:spacing w:after="0" w:line="240" w:lineRule="auto"/>
        <w:ind w:left="360"/>
        <w:rPr>
          <w:rFonts w:ascii="Times New Roman" w:hAnsi="Times New Roman"/>
          <w:noProof/>
          <w:sz w:val="24"/>
          <w:szCs w:val="24"/>
        </w:rPr>
      </w:pPr>
    </w:p>
    <w:p w14:paraId="0458AF95" w14:textId="5AEC07CE" w:rsidR="0052530D" w:rsidRPr="0052530D" w:rsidRDefault="0052530D" w:rsidP="0052530D">
      <w:pPr>
        <w:tabs>
          <w:tab w:val="left" w:pos="7746"/>
        </w:tabs>
        <w:rPr>
          <w:rFonts w:ascii="Times New Roman" w:hAnsi="Times New Roman"/>
          <w:sz w:val="24"/>
          <w:szCs w:val="24"/>
        </w:rPr>
      </w:pPr>
    </w:p>
    <w:p w14:paraId="7F1349BA" w14:textId="0E2935F8" w:rsidR="002F6F13" w:rsidRDefault="0052530D" w:rsidP="00E54003">
      <w:pPr>
        <w:spacing w:after="0" w:line="240" w:lineRule="auto"/>
        <w:ind w:left="360"/>
        <w:rPr>
          <w:rFonts w:ascii="Times New Roman" w:hAnsi="Times New Roman"/>
          <w:noProof/>
          <w:sz w:val="24"/>
          <w:szCs w:val="24"/>
        </w:rPr>
      </w:pPr>
      <w:r>
        <w:rPr>
          <w:rFonts w:ascii="Times New Roman" w:hAnsi="Times New Roman"/>
          <w:noProof/>
          <w:sz w:val="24"/>
          <w:szCs w:val="24"/>
        </w:rPr>
        <w:lastRenderedPageBreak/>
        <w:drawing>
          <wp:inline distT="0" distB="0" distL="0" distR="0" wp14:anchorId="5E083259" wp14:editId="7AA598F8">
            <wp:extent cx="5580380" cy="4632960"/>
            <wp:effectExtent l="0" t="0" r="1270" b="0"/>
            <wp:docPr id="42" name="Obraz 42" descr="Obraz zawierający tekst, osoba, mężczyzna, stojąc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descr="Obraz zawierający tekst, osoba, mężczyzna, stojące&#10;&#10;Opis wygenerowany automatycznie"/>
                    <pic:cNvPicPr/>
                  </pic:nvPicPr>
                  <pic:blipFill>
                    <a:blip r:embed="rId38">
                      <a:extLst>
                        <a:ext uri="{28A0092B-C50C-407E-A947-70E740481C1C}">
                          <a14:useLocalDpi xmlns:a14="http://schemas.microsoft.com/office/drawing/2010/main" val="0"/>
                        </a:ext>
                      </a:extLst>
                    </a:blip>
                    <a:stretch>
                      <a:fillRect/>
                    </a:stretch>
                  </pic:blipFill>
                  <pic:spPr>
                    <a:xfrm>
                      <a:off x="0" y="0"/>
                      <a:ext cx="5584648" cy="4636503"/>
                    </a:xfrm>
                    <a:prstGeom prst="rect">
                      <a:avLst/>
                    </a:prstGeom>
                  </pic:spPr>
                </pic:pic>
              </a:graphicData>
            </a:graphic>
          </wp:inline>
        </w:drawing>
      </w:r>
    </w:p>
    <w:p w14:paraId="03B0F70F" w14:textId="3702A48F" w:rsidR="002F6F13" w:rsidRDefault="002F6F13" w:rsidP="00E54003">
      <w:pPr>
        <w:spacing w:after="0" w:line="240" w:lineRule="auto"/>
        <w:ind w:left="360"/>
        <w:rPr>
          <w:rFonts w:ascii="Times New Roman" w:hAnsi="Times New Roman"/>
          <w:noProof/>
          <w:sz w:val="24"/>
          <w:szCs w:val="24"/>
        </w:rPr>
      </w:pPr>
    </w:p>
    <w:p w14:paraId="7B6FDEEF" w14:textId="15E70D8D" w:rsidR="002F6F13" w:rsidRPr="009B0302" w:rsidRDefault="009B0302" w:rsidP="009B0302">
      <w:pPr>
        <w:spacing w:after="0" w:line="240" w:lineRule="auto"/>
        <w:ind w:left="360"/>
        <w:jc w:val="center"/>
        <w:rPr>
          <w:rFonts w:ascii="Times New Roman" w:hAnsi="Times New Roman"/>
          <w:b/>
          <w:bCs/>
          <w:noProof/>
          <w:sz w:val="24"/>
          <w:szCs w:val="24"/>
        </w:rPr>
      </w:pPr>
      <w:r w:rsidRPr="009B0302">
        <w:rPr>
          <w:rFonts w:ascii="Times New Roman" w:hAnsi="Times New Roman"/>
          <w:b/>
          <w:bCs/>
          <w:noProof/>
          <w:sz w:val="24"/>
          <w:szCs w:val="24"/>
        </w:rPr>
        <w:t>Przewodniczący Rady Gminy Krupski Młyn Pan Artur Dawydzik, Laureat X edycji konkursu Samorządowiec Roku  (zdj. archiwum Urząd Gminy Krupski Młyn)</w:t>
      </w:r>
    </w:p>
    <w:p w14:paraId="5B2F9FE2" w14:textId="4D157F10" w:rsidR="002F6F13" w:rsidRDefault="002F6F13" w:rsidP="00E54003">
      <w:pPr>
        <w:spacing w:after="0" w:line="240" w:lineRule="auto"/>
        <w:ind w:left="360"/>
        <w:rPr>
          <w:rFonts w:ascii="Times New Roman" w:hAnsi="Times New Roman"/>
          <w:noProof/>
          <w:sz w:val="24"/>
          <w:szCs w:val="24"/>
        </w:rPr>
      </w:pPr>
    </w:p>
    <w:p w14:paraId="4CB85A1C" w14:textId="5765C115" w:rsidR="002F6F13" w:rsidRDefault="002F6F13" w:rsidP="00E54003">
      <w:pPr>
        <w:spacing w:after="0" w:line="240" w:lineRule="auto"/>
        <w:ind w:left="360"/>
        <w:rPr>
          <w:rFonts w:ascii="Times New Roman" w:hAnsi="Times New Roman"/>
          <w:noProof/>
          <w:sz w:val="24"/>
          <w:szCs w:val="24"/>
        </w:rPr>
      </w:pPr>
    </w:p>
    <w:p w14:paraId="75AD2575" w14:textId="0E82E9C0" w:rsidR="002F6F13" w:rsidRDefault="002F6F13" w:rsidP="00E54003">
      <w:pPr>
        <w:spacing w:after="0" w:line="240" w:lineRule="auto"/>
        <w:ind w:left="360"/>
        <w:rPr>
          <w:rFonts w:ascii="Times New Roman" w:hAnsi="Times New Roman"/>
          <w:noProof/>
          <w:sz w:val="24"/>
          <w:szCs w:val="24"/>
        </w:rPr>
      </w:pPr>
    </w:p>
    <w:p w14:paraId="4F4E221F" w14:textId="6D46F817" w:rsidR="002F6F13" w:rsidRDefault="002F6F13" w:rsidP="00E54003">
      <w:pPr>
        <w:spacing w:after="0" w:line="240" w:lineRule="auto"/>
        <w:ind w:left="360"/>
        <w:rPr>
          <w:rFonts w:ascii="Times New Roman" w:hAnsi="Times New Roman"/>
          <w:noProof/>
          <w:sz w:val="24"/>
          <w:szCs w:val="24"/>
        </w:rPr>
      </w:pPr>
    </w:p>
    <w:p w14:paraId="56A86EE8" w14:textId="16B3B17F" w:rsidR="009C3A30" w:rsidRDefault="009C3A30" w:rsidP="00E54003">
      <w:pPr>
        <w:spacing w:after="0" w:line="240" w:lineRule="auto"/>
        <w:ind w:left="360"/>
        <w:rPr>
          <w:rFonts w:ascii="Times New Roman" w:hAnsi="Times New Roman"/>
          <w:noProof/>
          <w:sz w:val="24"/>
          <w:szCs w:val="24"/>
        </w:rPr>
      </w:pPr>
    </w:p>
    <w:p w14:paraId="06AD083E" w14:textId="3721E15B" w:rsidR="009C3A30" w:rsidRDefault="009C3A30" w:rsidP="00E54003">
      <w:pPr>
        <w:spacing w:after="0" w:line="240" w:lineRule="auto"/>
        <w:ind w:left="360"/>
        <w:rPr>
          <w:rFonts w:ascii="Times New Roman" w:hAnsi="Times New Roman"/>
          <w:noProof/>
          <w:sz w:val="24"/>
          <w:szCs w:val="24"/>
        </w:rPr>
      </w:pPr>
    </w:p>
    <w:p w14:paraId="29CF27B1" w14:textId="0B327DA8" w:rsidR="009C3A30" w:rsidRDefault="009C3A30" w:rsidP="00E54003">
      <w:pPr>
        <w:spacing w:after="0" w:line="240" w:lineRule="auto"/>
        <w:ind w:left="360"/>
        <w:rPr>
          <w:rFonts w:ascii="Times New Roman" w:hAnsi="Times New Roman"/>
          <w:noProof/>
          <w:sz w:val="24"/>
          <w:szCs w:val="24"/>
        </w:rPr>
      </w:pPr>
    </w:p>
    <w:p w14:paraId="2B0B4D08" w14:textId="6B96EBD1" w:rsidR="009C3A30" w:rsidRDefault="009C3A30" w:rsidP="00E54003">
      <w:pPr>
        <w:spacing w:after="0" w:line="240" w:lineRule="auto"/>
        <w:ind w:left="360"/>
        <w:rPr>
          <w:rFonts w:ascii="Times New Roman" w:hAnsi="Times New Roman"/>
          <w:noProof/>
          <w:sz w:val="24"/>
          <w:szCs w:val="24"/>
        </w:rPr>
      </w:pPr>
    </w:p>
    <w:p w14:paraId="17E1AECF" w14:textId="47FBF4AB" w:rsidR="009C3A30" w:rsidRDefault="009C3A30" w:rsidP="00E54003">
      <w:pPr>
        <w:spacing w:after="0" w:line="240" w:lineRule="auto"/>
        <w:ind w:left="360"/>
        <w:rPr>
          <w:rFonts w:ascii="Times New Roman" w:hAnsi="Times New Roman"/>
          <w:noProof/>
          <w:sz w:val="24"/>
          <w:szCs w:val="24"/>
        </w:rPr>
      </w:pPr>
    </w:p>
    <w:p w14:paraId="27E62A2D" w14:textId="43ECC2F6" w:rsidR="009C3A30" w:rsidRDefault="009C3A30" w:rsidP="00E54003">
      <w:pPr>
        <w:spacing w:after="0" w:line="240" w:lineRule="auto"/>
        <w:ind w:left="360"/>
        <w:rPr>
          <w:rFonts w:ascii="Times New Roman" w:hAnsi="Times New Roman"/>
          <w:noProof/>
          <w:sz w:val="24"/>
          <w:szCs w:val="24"/>
        </w:rPr>
      </w:pPr>
    </w:p>
    <w:p w14:paraId="6D001D33" w14:textId="386D1275" w:rsidR="009C3A30" w:rsidRDefault="009C3A30" w:rsidP="00E54003">
      <w:pPr>
        <w:spacing w:after="0" w:line="240" w:lineRule="auto"/>
        <w:ind w:left="360"/>
        <w:rPr>
          <w:rFonts w:ascii="Times New Roman" w:hAnsi="Times New Roman"/>
          <w:noProof/>
          <w:sz w:val="24"/>
          <w:szCs w:val="24"/>
        </w:rPr>
      </w:pPr>
    </w:p>
    <w:p w14:paraId="4B69DFC1" w14:textId="77777777" w:rsidR="009C3A30" w:rsidRDefault="009C3A30" w:rsidP="00E54003">
      <w:pPr>
        <w:spacing w:after="0" w:line="240" w:lineRule="auto"/>
        <w:ind w:left="360"/>
        <w:rPr>
          <w:rFonts w:ascii="Times New Roman" w:hAnsi="Times New Roman"/>
          <w:noProof/>
          <w:sz w:val="24"/>
          <w:szCs w:val="24"/>
        </w:rPr>
      </w:pPr>
    </w:p>
    <w:p w14:paraId="5C0E9CBA" w14:textId="379F6D47" w:rsidR="002F6F13" w:rsidRDefault="002F6F13" w:rsidP="00E54003">
      <w:pPr>
        <w:spacing w:after="0" w:line="240" w:lineRule="auto"/>
        <w:ind w:left="360"/>
        <w:rPr>
          <w:rFonts w:ascii="Times New Roman" w:hAnsi="Times New Roman"/>
          <w:noProof/>
          <w:sz w:val="24"/>
          <w:szCs w:val="24"/>
        </w:rPr>
      </w:pPr>
    </w:p>
    <w:p w14:paraId="7A30113C" w14:textId="21121FD6" w:rsidR="002F6F13" w:rsidRDefault="002F6F13" w:rsidP="00E54003">
      <w:pPr>
        <w:spacing w:after="0" w:line="240" w:lineRule="auto"/>
        <w:ind w:left="360"/>
        <w:rPr>
          <w:rFonts w:ascii="Times New Roman" w:hAnsi="Times New Roman"/>
          <w:noProof/>
          <w:sz w:val="24"/>
          <w:szCs w:val="24"/>
        </w:rPr>
      </w:pPr>
    </w:p>
    <w:p w14:paraId="7B58A58F" w14:textId="20AAB343" w:rsidR="00F634A8" w:rsidRDefault="00F634A8" w:rsidP="00E54003">
      <w:pPr>
        <w:spacing w:after="0" w:line="240" w:lineRule="auto"/>
        <w:ind w:left="360"/>
        <w:rPr>
          <w:rFonts w:ascii="Times New Roman" w:hAnsi="Times New Roman"/>
          <w:sz w:val="24"/>
          <w:szCs w:val="24"/>
        </w:rPr>
      </w:pPr>
      <w:r>
        <w:rPr>
          <w:noProof/>
        </w:rPr>
        <w:lastRenderedPageBreak/>
        <w:drawing>
          <wp:inline distT="0" distB="0" distL="0" distR="0" wp14:anchorId="4FABDA65" wp14:editId="0EE6325B">
            <wp:extent cx="1891864" cy="1375410"/>
            <wp:effectExtent l="0" t="0" r="0" b="0"/>
            <wp:docPr id="40" name="Obraz 40"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6386" cy="1422318"/>
                    </a:xfrm>
                    <a:prstGeom prst="rect">
                      <a:avLst/>
                    </a:prstGeom>
                  </pic:spPr>
                </pic:pic>
              </a:graphicData>
            </a:graphic>
          </wp:inline>
        </w:drawing>
      </w:r>
    </w:p>
    <w:p w14:paraId="52F46D81" w14:textId="77777777" w:rsidR="00952342" w:rsidRDefault="00952342" w:rsidP="00952342">
      <w:pPr>
        <w:spacing w:after="0" w:line="240" w:lineRule="auto"/>
        <w:ind w:left="360"/>
        <w:jc w:val="both"/>
        <w:rPr>
          <w:rFonts w:ascii="Times New Roman" w:hAnsi="Times New Roman"/>
          <w:sz w:val="24"/>
          <w:szCs w:val="24"/>
        </w:rPr>
      </w:pPr>
    </w:p>
    <w:p w14:paraId="0619BDBE" w14:textId="77777777" w:rsidR="00952342" w:rsidRPr="00BF521C" w:rsidRDefault="00BF521C" w:rsidP="00BF521C">
      <w:pPr>
        <w:pStyle w:val="Akapitzlist"/>
        <w:numPr>
          <w:ilvl w:val="0"/>
          <w:numId w:val="5"/>
        </w:numPr>
        <w:jc w:val="both"/>
        <w:rPr>
          <w:b/>
          <w:bCs/>
          <w:sz w:val="28"/>
          <w:szCs w:val="28"/>
          <w:u w:val="single"/>
        </w:rPr>
      </w:pPr>
      <w:r w:rsidRPr="00BF521C">
        <w:rPr>
          <w:b/>
          <w:bCs/>
          <w:sz w:val="28"/>
          <w:szCs w:val="28"/>
          <w:u w:val="single"/>
        </w:rPr>
        <w:t>Pr</w:t>
      </w:r>
      <w:r w:rsidR="00952342" w:rsidRPr="00BF521C">
        <w:rPr>
          <w:b/>
          <w:bCs/>
          <w:sz w:val="28"/>
          <w:szCs w:val="28"/>
          <w:u w:val="single"/>
        </w:rPr>
        <w:t>ogram współpracy z organizacjami pozarządowymi</w:t>
      </w:r>
    </w:p>
    <w:p w14:paraId="2490C744" w14:textId="160C6100" w:rsidR="00952342" w:rsidRDefault="00952342" w:rsidP="00952342">
      <w:pPr>
        <w:spacing w:after="0" w:line="240" w:lineRule="auto"/>
        <w:jc w:val="both"/>
      </w:pPr>
    </w:p>
    <w:p w14:paraId="73F1F99D" w14:textId="2501FA37" w:rsidR="0068640A" w:rsidRDefault="0068640A" w:rsidP="00952342">
      <w:pPr>
        <w:spacing w:after="0" w:line="240" w:lineRule="auto"/>
        <w:jc w:val="both"/>
      </w:pPr>
    </w:p>
    <w:p w14:paraId="1D854975" w14:textId="3296F5E1" w:rsidR="00C97F48" w:rsidRPr="00C97F48" w:rsidRDefault="00C97F48" w:rsidP="00C97F48">
      <w:pPr>
        <w:spacing w:after="0" w:line="240" w:lineRule="auto"/>
        <w:jc w:val="both"/>
        <w:rPr>
          <w:rFonts w:ascii="Times New Roman" w:hAnsi="Times New Roman" w:cs="Times New Roman"/>
          <w:sz w:val="24"/>
          <w:szCs w:val="24"/>
        </w:rPr>
      </w:pPr>
      <w:r w:rsidRPr="00C97F48">
        <w:rPr>
          <w:rFonts w:ascii="Times New Roman" w:hAnsi="Times New Roman" w:cs="Times New Roman"/>
          <w:sz w:val="24"/>
          <w:szCs w:val="24"/>
        </w:rPr>
        <w:t xml:space="preserve">Program współpracy to dokument programowy, określający zasady polityki realizowanej przez organ administracji publicznej wobec sektora pozarządowego. Przyjmowanie rocznych programów współpracy z organizacjami pozarządowymi jest, zgodnie z przepisami Ustawy </w:t>
      </w:r>
      <w:r w:rsidR="009B0302">
        <w:rPr>
          <w:rFonts w:ascii="Times New Roman" w:hAnsi="Times New Roman" w:cs="Times New Roman"/>
          <w:sz w:val="24"/>
          <w:szCs w:val="24"/>
        </w:rPr>
        <w:t xml:space="preserve">                   </w:t>
      </w:r>
      <w:r w:rsidRPr="00C97F48">
        <w:rPr>
          <w:rFonts w:ascii="Times New Roman" w:hAnsi="Times New Roman" w:cs="Times New Roman"/>
          <w:sz w:val="24"/>
          <w:szCs w:val="24"/>
        </w:rPr>
        <w:t xml:space="preserve">o działalności pożytku publicznego i o wolontariacie, obowiązkiem każdej jednostki samorządu terytorialnego (art. 5a ust 1). Ponadto samorządy mogą przyjmować (nieobligatoryjnie) programy wieloletnie (na 5 lat). W Gminie Krupski Młyn w 2021 roku obowiązywał roczny program współpracy z organizacjami pozarządowymi, który 24.11.2020 r. uchwalony został przez Radę Gminy Uchwałą XXI/214/20. </w:t>
      </w:r>
    </w:p>
    <w:p w14:paraId="1D5FC3D4" w14:textId="77777777" w:rsidR="00C97F48" w:rsidRPr="00C97F48" w:rsidRDefault="00C97F48" w:rsidP="00C97F48">
      <w:pPr>
        <w:spacing w:after="0" w:line="240" w:lineRule="auto"/>
        <w:jc w:val="both"/>
        <w:rPr>
          <w:rFonts w:ascii="Times New Roman" w:hAnsi="Times New Roman" w:cs="Times New Roman"/>
          <w:sz w:val="16"/>
          <w:szCs w:val="16"/>
        </w:rPr>
      </w:pPr>
    </w:p>
    <w:p w14:paraId="7DE869F0" w14:textId="77777777" w:rsidR="00C97F48" w:rsidRPr="00C97F48" w:rsidRDefault="00C97F48" w:rsidP="00C97F48">
      <w:pPr>
        <w:spacing w:after="0" w:line="240" w:lineRule="auto"/>
        <w:jc w:val="both"/>
        <w:rPr>
          <w:rFonts w:ascii="Times New Roman" w:hAnsi="Times New Roman" w:cs="Times New Roman"/>
          <w:sz w:val="24"/>
          <w:szCs w:val="24"/>
        </w:rPr>
      </w:pPr>
      <w:r w:rsidRPr="00C97F48">
        <w:rPr>
          <w:rFonts w:ascii="Times New Roman" w:hAnsi="Times New Roman" w:cs="Times New Roman"/>
          <w:sz w:val="24"/>
          <w:szCs w:val="24"/>
        </w:rPr>
        <w:t>Program współpracy jest uchwałą organu stanowiącego jednostki samorządu terytorialnego – podstawowym dokumentem, który opisuje zasady współpracy pomiędzy władzami samorządowymi a działającymi na danym terenie organizacjami pozarządowymi.</w:t>
      </w:r>
    </w:p>
    <w:p w14:paraId="583518CB" w14:textId="77777777" w:rsidR="00C97F48" w:rsidRPr="00C97F48" w:rsidRDefault="00C97F48" w:rsidP="00C97F48">
      <w:pPr>
        <w:spacing w:after="0" w:line="240" w:lineRule="auto"/>
        <w:jc w:val="both"/>
        <w:rPr>
          <w:rFonts w:ascii="Times New Roman" w:hAnsi="Times New Roman" w:cs="Times New Roman"/>
          <w:sz w:val="24"/>
          <w:szCs w:val="24"/>
        </w:rPr>
      </w:pPr>
      <w:r w:rsidRPr="00C97F48">
        <w:rPr>
          <w:rFonts w:ascii="Times New Roman" w:hAnsi="Times New Roman" w:cs="Times New Roman"/>
          <w:sz w:val="24"/>
          <w:szCs w:val="24"/>
        </w:rPr>
        <w:t>Przepisy wymagają, aby przed uchwaleniem program był konsultowany z organizacjami pozarządowymi. Do projektu nie wpłynęły żadne wnioski od przedstawicieli lokalnych organizacji.</w:t>
      </w:r>
    </w:p>
    <w:p w14:paraId="08050049" w14:textId="77777777" w:rsidR="00C97F48" w:rsidRPr="00C97F48" w:rsidRDefault="00C97F48" w:rsidP="00C97F48">
      <w:pPr>
        <w:spacing w:after="0" w:line="240" w:lineRule="auto"/>
        <w:jc w:val="both"/>
        <w:rPr>
          <w:rFonts w:ascii="Times New Roman" w:hAnsi="Times New Roman" w:cs="Times New Roman"/>
          <w:sz w:val="24"/>
          <w:szCs w:val="24"/>
        </w:rPr>
      </w:pPr>
      <w:r w:rsidRPr="00C97F48">
        <w:rPr>
          <w:rFonts w:ascii="Times New Roman" w:hAnsi="Times New Roman" w:cs="Times New Roman"/>
          <w:sz w:val="24"/>
          <w:szCs w:val="24"/>
        </w:rPr>
        <w:t>Przepisy wymagają, by roczny program współpracy był uchwalony do 30 listopada roku poprzedzającego okres obowiązywania programu.</w:t>
      </w:r>
    </w:p>
    <w:p w14:paraId="42E8B082" w14:textId="77777777" w:rsidR="00C97F48" w:rsidRPr="00C97F48" w:rsidRDefault="00C97F48" w:rsidP="00C97F48">
      <w:pPr>
        <w:spacing w:after="0" w:line="240" w:lineRule="auto"/>
        <w:jc w:val="both"/>
        <w:rPr>
          <w:rFonts w:ascii="Times New Roman" w:hAnsi="Times New Roman" w:cs="Times New Roman"/>
          <w:sz w:val="24"/>
          <w:szCs w:val="24"/>
        </w:rPr>
      </w:pPr>
      <w:r w:rsidRPr="00C97F48">
        <w:rPr>
          <w:rFonts w:ascii="Times New Roman" w:hAnsi="Times New Roman" w:cs="Times New Roman"/>
          <w:sz w:val="24"/>
          <w:szCs w:val="24"/>
        </w:rPr>
        <w:t>Ustawa przewiduje także co program powinien zawierać. W rocznym programie współpracy muszą się znaleźć następujące elementy:</w:t>
      </w:r>
    </w:p>
    <w:p w14:paraId="73C849B5" w14:textId="0AC1ACE7" w:rsidR="00C97F48" w:rsidRPr="00C97F48" w:rsidRDefault="00C97F48" w:rsidP="00295EC9">
      <w:pPr>
        <w:pStyle w:val="Akapitzlist"/>
        <w:numPr>
          <w:ilvl w:val="0"/>
          <w:numId w:val="24"/>
        </w:numPr>
        <w:jc w:val="both"/>
      </w:pPr>
      <w:r w:rsidRPr="00C97F48">
        <w:t>cel główny i cele szczegółowe,</w:t>
      </w:r>
    </w:p>
    <w:p w14:paraId="65C0A6D4" w14:textId="77777777" w:rsidR="00C97F48" w:rsidRPr="00C97F48" w:rsidRDefault="00C97F48" w:rsidP="00295EC9">
      <w:pPr>
        <w:pStyle w:val="Akapitzlist"/>
        <w:numPr>
          <w:ilvl w:val="0"/>
          <w:numId w:val="24"/>
        </w:numPr>
        <w:jc w:val="both"/>
      </w:pPr>
      <w:r w:rsidRPr="00C97F48">
        <w:t>zasady współpracy,</w:t>
      </w:r>
    </w:p>
    <w:p w14:paraId="2ACCF972" w14:textId="77777777" w:rsidR="00C97F48" w:rsidRPr="00C97F48" w:rsidRDefault="00C97F48" w:rsidP="00295EC9">
      <w:pPr>
        <w:pStyle w:val="Akapitzlist"/>
        <w:numPr>
          <w:ilvl w:val="0"/>
          <w:numId w:val="24"/>
        </w:numPr>
        <w:jc w:val="both"/>
      </w:pPr>
      <w:r w:rsidRPr="00C97F48">
        <w:t>zakres przedmiotowy,</w:t>
      </w:r>
    </w:p>
    <w:p w14:paraId="148A4982" w14:textId="77777777" w:rsidR="00C97F48" w:rsidRPr="00C97F48" w:rsidRDefault="00C97F48" w:rsidP="00295EC9">
      <w:pPr>
        <w:pStyle w:val="Akapitzlist"/>
        <w:numPr>
          <w:ilvl w:val="0"/>
          <w:numId w:val="24"/>
        </w:numPr>
        <w:jc w:val="both"/>
      </w:pPr>
      <w:r w:rsidRPr="00C97F48">
        <w:t>formy współpracy,</w:t>
      </w:r>
    </w:p>
    <w:p w14:paraId="1832B175" w14:textId="77777777" w:rsidR="00C97F48" w:rsidRPr="00C97F48" w:rsidRDefault="00C97F48" w:rsidP="00295EC9">
      <w:pPr>
        <w:pStyle w:val="Akapitzlist"/>
        <w:numPr>
          <w:ilvl w:val="0"/>
          <w:numId w:val="24"/>
        </w:numPr>
        <w:jc w:val="both"/>
      </w:pPr>
      <w:r w:rsidRPr="00C97F48">
        <w:t>priorytetowe zadania publiczne,</w:t>
      </w:r>
    </w:p>
    <w:p w14:paraId="6BCE95F1" w14:textId="77777777" w:rsidR="00C97F48" w:rsidRPr="00C97F48" w:rsidRDefault="00C97F48" w:rsidP="00295EC9">
      <w:pPr>
        <w:pStyle w:val="Akapitzlist"/>
        <w:numPr>
          <w:ilvl w:val="0"/>
          <w:numId w:val="24"/>
        </w:numPr>
        <w:jc w:val="both"/>
      </w:pPr>
      <w:r w:rsidRPr="00C97F48">
        <w:t>okres realizacji programu,</w:t>
      </w:r>
    </w:p>
    <w:p w14:paraId="6F5B207B" w14:textId="77777777" w:rsidR="00C97F48" w:rsidRPr="00C97F48" w:rsidRDefault="00C97F48" w:rsidP="00295EC9">
      <w:pPr>
        <w:pStyle w:val="Akapitzlist"/>
        <w:numPr>
          <w:ilvl w:val="0"/>
          <w:numId w:val="24"/>
        </w:numPr>
        <w:jc w:val="both"/>
      </w:pPr>
      <w:r w:rsidRPr="00C97F48">
        <w:t>sposób realizacji programu,</w:t>
      </w:r>
    </w:p>
    <w:p w14:paraId="15F9F81C" w14:textId="77777777" w:rsidR="00C97F48" w:rsidRPr="00C97F48" w:rsidRDefault="00C97F48" w:rsidP="00295EC9">
      <w:pPr>
        <w:pStyle w:val="Akapitzlist"/>
        <w:numPr>
          <w:ilvl w:val="0"/>
          <w:numId w:val="24"/>
        </w:numPr>
        <w:jc w:val="both"/>
      </w:pPr>
      <w:r w:rsidRPr="00C97F48">
        <w:t>wysokość środków planowanych na realizację programu,</w:t>
      </w:r>
    </w:p>
    <w:p w14:paraId="31B01387" w14:textId="77777777" w:rsidR="00C97F48" w:rsidRPr="00C97F48" w:rsidRDefault="00C97F48" w:rsidP="00295EC9">
      <w:pPr>
        <w:pStyle w:val="Akapitzlist"/>
        <w:numPr>
          <w:ilvl w:val="0"/>
          <w:numId w:val="24"/>
        </w:numPr>
        <w:jc w:val="both"/>
      </w:pPr>
      <w:r w:rsidRPr="00C97F48">
        <w:t>sposób oceny realizacji programu,</w:t>
      </w:r>
    </w:p>
    <w:p w14:paraId="4AE9F537" w14:textId="77777777" w:rsidR="00C97F48" w:rsidRPr="00C97F48" w:rsidRDefault="00C97F48" w:rsidP="00295EC9">
      <w:pPr>
        <w:pStyle w:val="Akapitzlist"/>
        <w:numPr>
          <w:ilvl w:val="0"/>
          <w:numId w:val="24"/>
        </w:numPr>
        <w:jc w:val="both"/>
      </w:pPr>
      <w:r w:rsidRPr="00C97F48">
        <w:t>informację o sposobie tworzenia programu oraz o przebiegu konsultacji,</w:t>
      </w:r>
    </w:p>
    <w:p w14:paraId="0C710A49" w14:textId="7D7A6DBF" w:rsidR="00C97F48" w:rsidRDefault="00C97F48" w:rsidP="00295EC9">
      <w:pPr>
        <w:pStyle w:val="Akapitzlist"/>
        <w:numPr>
          <w:ilvl w:val="0"/>
          <w:numId w:val="24"/>
        </w:numPr>
        <w:jc w:val="both"/>
      </w:pPr>
      <w:r w:rsidRPr="00C97F48">
        <w:t xml:space="preserve">tryb powoływania i zasady działania komisji konkursowych do opiniowania ofert </w:t>
      </w:r>
      <w:r w:rsidR="002365F7">
        <w:t xml:space="preserve">                          </w:t>
      </w:r>
      <w:r w:rsidRPr="00C97F48">
        <w:t>w otwartych konkursach ofert.</w:t>
      </w:r>
    </w:p>
    <w:p w14:paraId="482DA7ED" w14:textId="77777777" w:rsidR="002365F7" w:rsidRPr="002365F7" w:rsidRDefault="002365F7" w:rsidP="00C97F48">
      <w:pPr>
        <w:spacing w:after="0" w:line="240" w:lineRule="auto"/>
        <w:jc w:val="both"/>
        <w:rPr>
          <w:rFonts w:ascii="Times New Roman" w:hAnsi="Times New Roman" w:cs="Times New Roman"/>
          <w:sz w:val="16"/>
          <w:szCs w:val="16"/>
        </w:rPr>
      </w:pPr>
    </w:p>
    <w:p w14:paraId="67A45B0C" w14:textId="1B2E22E7" w:rsidR="00C97F48" w:rsidRPr="00C97F48" w:rsidRDefault="00C97F48" w:rsidP="00C97F48">
      <w:pPr>
        <w:spacing w:after="0" w:line="240" w:lineRule="auto"/>
        <w:jc w:val="both"/>
        <w:rPr>
          <w:rFonts w:ascii="Times New Roman" w:hAnsi="Times New Roman" w:cs="Times New Roman"/>
          <w:sz w:val="24"/>
          <w:szCs w:val="24"/>
        </w:rPr>
      </w:pPr>
      <w:r w:rsidRPr="00C97F48">
        <w:rPr>
          <w:rFonts w:ascii="Times New Roman" w:hAnsi="Times New Roman" w:cs="Times New Roman"/>
          <w:sz w:val="24"/>
          <w:szCs w:val="24"/>
        </w:rPr>
        <w:t xml:space="preserve">Władze wykonawcze jednostek samorządu terytorialnego nie tylko odpowiadają za przygotowanie programu współpracy i jego realizację. Mają także obowiązek przedłożyć radzie sprawozdanie z realizacji programu współpracy za rok poprzedni. Muszą to zrobić nie później niż do 31 maja każdego roku. Ponadto mają obowiązek opublikowania tego sprawozdania </w:t>
      </w:r>
      <w:r w:rsidR="002365F7">
        <w:rPr>
          <w:rFonts w:ascii="Times New Roman" w:hAnsi="Times New Roman" w:cs="Times New Roman"/>
          <w:sz w:val="24"/>
          <w:szCs w:val="24"/>
        </w:rPr>
        <w:t xml:space="preserve">                        </w:t>
      </w:r>
      <w:r w:rsidRPr="00C97F48">
        <w:rPr>
          <w:rFonts w:ascii="Times New Roman" w:hAnsi="Times New Roman" w:cs="Times New Roman"/>
          <w:sz w:val="24"/>
          <w:szCs w:val="24"/>
        </w:rPr>
        <w:t>w Biuletynie Informacji Publiczne</w:t>
      </w:r>
      <w:r w:rsidR="00D51C32">
        <w:rPr>
          <w:rFonts w:ascii="Times New Roman" w:hAnsi="Times New Roman" w:cs="Times New Roman"/>
          <w:sz w:val="24"/>
          <w:szCs w:val="24"/>
        </w:rPr>
        <w:t>j</w:t>
      </w:r>
      <w:r w:rsidRPr="00C97F48">
        <w:rPr>
          <w:rFonts w:ascii="Times New Roman" w:hAnsi="Times New Roman" w:cs="Times New Roman"/>
          <w:sz w:val="24"/>
          <w:szCs w:val="24"/>
        </w:rPr>
        <w:t>. Również do 31 maja każdego roku.</w:t>
      </w:r>
    </w:p>
    <w:p w14:paraId="2745D4F8" w14:textId="6660EA5E" w:rsidR="00C97F48" w:rsidRPr="00C97F48" w:rsidRDefault="00C97F48" w:rsidP="00C97F48">
      <w:pPr>
        <w:spacing w:after="0" w:line="240" w:lineRule="auto"/>
        <w:jc w:val="both"/>
        <w:rPr>
          <w:rFonts w:ascii="Times New Roman" w:hAnsi="Times New Roman" w:cs="Times New Roman"/>
          <w:sz w:val="24"/>
          <w:szCs w:val="24"/>
        </w:rPr>
      </w:pPr>
      <w:r w:rsidRPr="00C97F48">
        <w:rPr>
          <w:rFonts w:ascii="Times New Roman" w:hAnsi="Times New Roman" w:cs="Times New Roman"/>
          <w:sz w:val="24"/>
          <w:szCs w:val="24"/>
        </w:rPr>
        <w:lastRenderedPageBreak/>
        <w:t>W Gminie Krupski Młyn dziedziną priorytetową w 2021 roku były zadania publiczne z zakresu</w:t>
      </w:r>
      <w:bookmarkStart w:id="3" w:name="_Hlk5603920"/>
      <w:r w:rsidRPr="00C97F48">
        <w:rPr>
          <w:rFonts w:ascii="Times New Roman" w:hAnsi="Times New Roman" w:cs="Times New Roman"/>
          <w:sz w:val="24"/>
          <w:szCs w:val="24"/>
        </w:rPr>
        <w:t xml:space="preserve"> </w:t>
      </w:r>
      <w:r w:rsidRPr="00C97F48">
        <w:rPr>
          <w:rFonts w:ascii="Times New Roman" w:eastAsia="Times New Roman" w:hAnsi="Times New Roman" w:cs="Times New Roman"/>
          <w:sz w:val="24"/>
          <w:szCs w:val="24"/>
          <w:lang w:eastAsia="pl-PL"/>
        </w:rPr>
        <w:t>upowszechniania kultury fizycznej i sportu</w:t>
      </w:r>
      <w:bookmarkEnd w:id="3"/>
      <w:r w:rsidRPr="00C97F48">
        <w:rPr>
          <w:rFonts w:ascii="Times New Roman" w:eastAsia="Times New Roman" w:hAnsi="Times New Roman" w:cs="Times New Roman"/>
          <w:sz w:val="24"/>
          <w:szCs w:val="24"/>
          <w:lang w:eastAsia="pl-PL"/>
        </w:rPr>
        <w:t xml:space="preserve"> na które przeznaczono 40</w:t>
      </w:r>
      <w:r w:rsidR="002365F7">
        <w:rPr>
          <w:rFonts w:ascii="Times New Roman" w:eastAsia="Times New Roman" w:hAnsi="Times New Roman" w:cs="Times New Roman"/>
          <w:sz w:val="24"/>
          <w:szCs w:val="24"/>
          <w:lang w:eastAsia="pl-PL"/>
        </w:rPr>
        <w:t>.000 zł.</w:t>
      </w:r>
    </w:p>
    <w:p w14:paraId="3D08005E" w14:textId="77777777" w:rsidR="00C97F48" w:rsidRPr="002365F7" w:rsidRDefault="00C97F48" w:rsidP="00C97F48">
      <w:pPr>
        <w:spacing w:after="0" w:line="240" w:lineRule="auto"/>
        <w:jc w:val="both"/>
        <w:rPr>
          <w:rFonts w:ascii="Times New Roman" w:hAnsi="Times New Roman" w:cs="Times New Roman"/>
          <w:sz w:val="16"/>
          <w:szCs w:val="16"/>
        </w:rPr>
      </w:pPr>
    </w:p>
    <w:p w14:paraId="7702DA8E" w14:textId="77777777" w:rsidR="00C97F48" w:rsidRPr="00C97F48" w:rsidRDefault="00C97F48" w:rsidP="00C97F48">
      <w:pPr>
        <w:spacing w:after="0" w:line="240" w:lineRule="auto"/>
        <w:jc w:val="both"/>
        <w:rPr>
          <w:rFonts w:ascii="Times New Roman" w:hAnsi="Times New Roman" w:cs="Times New Roman"/>
          <w:sz w:val="24"/>
          <w:szCs w:val="24"/>
        </w:rPr>
      </w:pPr>
      <w:r w:rsidRPr="00C97F48">
        <w:rPr>
          <w:rFonts w:ascii="Times New Roman" w:hAnsi="Times New Roman" w:cs="Times New Roman"/>
          <w:sz w:val="24"/>
          <w:szCs w:val="24"/>
        </w:rPr>
        <w:t>Wyżej wymienione zadanie powierzono organizacji KS NITRON.</w:t>
      </w:r>
    </w:p>
    <w:p w14:paraId="46B86BB7" w14:textId="77777777" w:rsidR="00C97F48" w:rsidRPr="002365F7" w:rsidRDefault="00C97F48" w:rsidP="00C97F48">
      <w:pPr>
        <w:spacing w:after="0" w:line="240" w:lineRule="auto"/>
        <w:jc w:val="both"/>
        <w:rPr>
          <w:rFonts w:ascii="Times New Roman" w:hAnsi="Times New Roman" w:cs="Times New Roman"/>
          <w:sz w:val="16"/>
          <w:szCs w:val="16"/>
        </w:rPr>
      </w:pPr>
      <w:r w:rsidRPr="00C97F48">
        <w:rPr>
          <w:rFonts w:ascii="Times New Roman" w:hAnsi="Times New Roman" w:cs="Times New Roman"/>
          <w:sz w:val="24"/>
          <w:szCs w:val="24"/>
        </w:rPr>
        <w:tab/>
      </w:r>
    </w:p>
    <w:p w14:paraId="775F3BA5" w14:textId="4A12DEC7" w:rsidR="00C97F48" w:rsidRPr="00C97F48" w:rsidRDefault="00C97F48" w:rsidP="00C97F48">
      <w:pPr>
        <w:spacing w:after="0" w:line="240" w:lineRule="auto"/>
        <w:jc w:val="both"/>
        <w:rPr>
          <w:rFonts w:ascii="Times New Roman" w:hAnsi="Times New Roman" w:cs="Times New Roman"/>
          <w:sz w:val="24"/>
          <w:szCs w:val="24"/>
        </w:rPr>
      </w:pPr>
      <w:r w:rsidRPr="00C97F48">
        <w:rPr>
          <w:rFonts w:ascii="Times New Roman" w:hAnsi="Times New Roman" w:cs="Times New Roman"/>
          <w:sz w:val="24"/>
          <w:szCs w:val="24"/>
        </w:rPr>
        <w:t xml:space="preserve">Działania w ramach niniejszego zadania publicznego prowadziły do podnoszenia tężyzny fizycznej mieszkańców, podnoszenia sprawności fizycznej i sportowej dzieci, młodzieży </w:t>
      </w:r>
      <w:r w:rsidR="002365F7">
        <w:rPr>
          <w:rFonts w:ascii="Times New Roman" w:hAnsi="Times New Roman" w:cs="Times New Roman"/>
          <w:sz w:val="24"/>
          <w:szCs w:val="24"/>
        </w:rPr>
        <w:t xml:space="preserve">                      </w:t>
      </w:r>
      <w:r w:rsidRPr="00C97F48">
        <w:rPr>
          <w:rFonts w:ascii="Times New Roman" w:hAnsi="Times New Roman" w:cs="Times New Roman"/>
          <w:sz w:val="24"/>
          <w:szCs w:val="24"/>
        </w:rPr>
        <w:t xml:space="preserve">i dorosłych, współdziałania z innymi ośrodkami sportowymi, zagospodarowania wolnego czasu, prowadzenia i utrzymania obiektów sportowych w stanie umożliwiającym prowadzenie zajęć, zacieśniania współpracy ze szkołami, zakładami pracy i administracją samorządową </w:t>
      </w:r>
      <w:r w:rsidR="002365F7">
        <w:rPr>
          <w:rFonts w:ascii="Times New Roman" w:hAnsi="Times New Roman" w:cs="Times New Roman"/>
          <w:sz w:val="24"/>
          <w:szCs w:val="24"/>
        </w:rPr>
        <w:t xml:space="preserve">                       </w:t>
      </w:r>
      <w:r w:rsidRPr="00C97F48">
        <w:rPr>
          <w:rFonts w:ascii="Times New Roman" w:hAnsi="Times New Roman" w:cs="Times New Roman"/>
          <w:sz w:val="24"/>
          <w:szCs w:val="24"/>
        </w:rPr>
        <w:t xml:space="preserve">i instytucjami społecznymi, polepszenia stanu zdrowia mieszkańców, propagowania </w:t>
      </w:r>
      <w:proofErr w:type="spellStart"/>
      <w:r w:rsidRPr="00C97F48">
        <w:rPr>
          <w:rFonts w:ascii="Times New Roman" w:hAnsi="Times New Roman" w:cs="Times New Roman"/>
          <w:sz w:val="24"/>
          <w:szCs w:val="24"/>
        </w:rPr>
        <w:t>zachowań</w:t>
      </w:r>
      <w:proofErr w:type="spellEnd"/>
      <w:r w:rsidRPr="00C97F48">
        <w:rPr>
          <w:rFonts w:ascii="Times New Roman" w:hAnsi="Times New Roman" w:cs="Times New Roman"/>
          <w:sz w:val="24"/>
          <w:szCs w:val="24"/>
        </w:rPr>
        <w:t xml:space="preserve"> prozdrowotnych, wyrównania szans rozwojowych oraz poprawy relacji uczestników zadania zarówno wewnątrz grupy jaki i na zewnątrz.</w:t>
      </w:r>
    </w:p>
    <w:p w14:paraId="1B802A0C" w14:textId="4E05D2A3" w:rsidR="00C97F48" w:rsidRDefault="00C97F48" w:rsidP="00C97F48">
      <w:pPr>
        <w:spacing w:after="0" w:line="240" w:lineRule="auto"/>
        <w:jc w:val="both"/>
        <w:rPr>
          <w:rFonts w:ascii="Times New Roman" w:hAnsi="Times New Roman" w:cs="Times New Roman"/>
          <w:sz w:val="24"/>
          <w:szCs w:val="24"/>
        </w:rPr>
      </w:pPr>
      <w:r w:rsidRPr="00C97F48">
        <w:rPr>
          <w:rFonts w:ascii="Times New Roman" w:hAnsi="Times New Roman" w:cs="Times New Roman"/>
          <w:sz w:val="24"/>
          <w:szCs w:val="24"/>
        </w:rPr>
        <w:t>Gmina reprezentowana była w zawodach i turniejach międzygminnych. Ilość odbiorców zadania to około 200 os</w:t>
      </w:r>
      <w:r w:rsidR="002365F7">
        <w:rPr>
          <w:rFonts w:ascii="Times New Roman" w:hAnsi="Times New Roman" w:cs="Times New Roman"/>
          <w:sz w:val="24"/>
          <w:szCs w:val="24"/>
        </w:rPr>
        <w:t>ób.</w:t>
      </w:r>
    </w:p>
    <w:p w14:paraId="506E85BD" w14:textId="3B0D8B49" w:rsidR="002365F7" w:rsidRPr="009B0302" w:rsidRDefault="002365F7" w:rsidP="00C97F48">
      <w:pPr>
        <w:spacing w:after="0" w:line="240" w:lineRule="auto"/>
        <w:jc w:val="both"/>
        <w:rPr>
          <w:rFonts w:ascii="Times New Roman" w:hAnsi="Times New Roman" w:cs="Times New Roman"/>
          <w:sz w:val="16"/>
          <w:szCs w:val="16"/>
        </w:rPr>
      </w:pPr>
    </w:p>
    <w:p w14:paraId="408B5303" w14:textId="45645EF7" w:rsidR="009B0302" w:rsidRDefault="009B0302" w:rsidP="009B030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Ponadto w celu kontynuacji </w:t>
      </w:r>
      <w:r w:rsidR="009D304E">
        <w:rPr>
          <w:rFonts w:ascii="Times New Roman" w:hAnsi="Times New Roman" w:cs="Times New Roman"/>
          <w:sz w:val="24"/>
          <w:szCs w:val="24"/>
        </w:rPr>
        <w:t>na terenie naszej gminy zabiegów rehabilitacyjnych, w</w:t>
      </w:r>
      <w:r>
        <w:rPr>
          <w:rFonts w:ascii="Times New Roman" w:hAnsi="Times New Roman" w:cs="Times New Roman"/>
          <w:sz w:val="24"/>
          <w:szCs w:val="24"/>
        </w:rPr>
        <w:t xml:space="preserve"> 2021 roku, zgodnie z treścią art. 7 ustawy o samorządzie gminnym, Gmina Krupski Młyn podpisała </w:t>
      </w:r>
      <w:r w:rsidR="009D304E">
        <w:rPr>
          <w:rFonts w:ascii="Times New Roman" w:hAnsi="Times New Roman" w:cs="Times New Roman"/>
          <w:sz w:val="24"/>
          <w:szCs w:val="24"/>
        </w:rPr>
        <w:t xml:space="preserve">                                                </w:t>
      </w:r>
      <w:r>
        <w:rPr>
          <w:rFonts w:ascii="Times New Roman" w:hAnsi="Times New Roman" w:cs="Times New Roman"/>
          <w:sz w:val="24"/>
          <w:szCs w:val="24"/>
        </w:rPr>
        <w:t>z Zakładem Opieki Zdrowotnej w Tworogu umowę na realizację świadczeń w zakresie rehabilitacji leczniczej. Do korzystania z ww. świadczeń uprawnieni byli wszyscy mieszkańcy Gminy krupski Młyn. Umowa obejmowała realizację świadczeń z zakresu:</w:t>
      </w:r>
    </w:p>
    <w:p w14:paraId="3BFC66BE" w14:textId="77777777" w:rsidR="009B0302" w:rsidRDefault="009B0302" w:rsidP="009B0302">
      <w:pPr>
        <w:pStyle w:val="NormalnyWeb"/>
        <w:spacing w:before="0" w:beforeAutospacing="0" w:after="0" w:afterAutospacing="0"/>
        <w:jc w:val="both"/>
      </w:pPr>
      <w:r>
        <w:t>- fizykoterapii (</w:t>
      </w:r>
      <w:proofErr w:type="spellStart"/>
      <w:r>
        <w:t>diadynamik</w:t>
      </w:r>
      <w:proofErr w:type="spellEnd"/>
      <w:r>
        <w:t xml:space="preserve">, TENS, Lampa Sollux, Lampa </w:t>
      </w:r>
      <w:proofErr w:type="spellStart"/>
      <w:r>
        <w:t>Qlight</w:t>
      </w:r>
      <w:proofErr w:type="spellEnd"/>
      <w:r>
        <w:t xml:space="preserve">, galwanizacja, jonoforeza, elektrostymulacja, Prądy </w:t>
      </w:r>
      <w:proofErr w:type="spellStart"/>
      <w:r>
        <w:t>Kotza</w:t>
      </w:r>
      <w:proofErr w:type="spellEnd"/>
      <w:r>
        <w:t xml:space="preserve">, Prądy </w:t>
      </w:r>
      <w:proofErr w:type="spellStart"/>
      <w:r>
        <w:t>Troberta</w:t>
      </w:r>
      <w:proofErr w:type="spellEnd"/>
      <w:r>
        <w:t xml:space="preserve">, </w:t>
      </w:r>
      <w:proofErr w:type="spellStart"/>
      <w:r>
        <w:t>interdyn</w:t>
      </w:r>
      <w:proofErr w:type="spellEnd"/>
      <w:r>
        <w:t xml:space="preserve">, pole magnetyczne, laser, </w:t>
      </w:r>
      <w:proofErr w:type="spellStart"/>
      <w:r>
        <w:t>utradźwięki</w:t>
      </w:r>
      <w:proofErr w:type="spellEnd"/>
      <w:r>
        <w:t>),</w:t>
      </w:r>
    </w:p>
    <w:p w14:paraId="5CFE59E5" w14:textId="77777777" w:rsidR="009B0302" w:rsidRDefault="009B0302" w:rsidP="009B0302">
      <w:pPr>
        <w:pStyle w:val="NormalnyWeb"/>
        <w:spacing w:before="0" w:beforeAutospacing="0" w:after="0" w:afterAutospacing="0"/>
        <w:jc w:val="both"/>
      </w:pPr>
      <w:r>
        <w:t>- kinezyterapii (</w:t>
      </w:r>
      <w:proofErr w:type="spellStart"/>
      <w:r>
        <w:t>miniatlas</w:t>
      </w:r>
      <w:proofErr w:type="spellEnd"/>
      <w:r>
        <w:t xml:space="preserve">, rower, </w:t>
      </w:r>
      <w:proofErr w:type="spellStart"/>
      <w:r>
        <w:t>stepter</w:t>
      </w:r>
      <w:proofErr w:type="spellEnd"/>
      <w:r>
        <w:t xml:space="preserve">, </w:t>
      </w:r>
      <w:proofErr w:type="spellStart"/>
      <w:r>
        <w:t>orbitek</w:t>
      </w:r>
      <w:proofErr w:type="spellEnd"/>
      <w:r>
        <w:t>, ćwiczenia na materacu i drabinkach).</w:t>
      </w:r>
    </w:p>
    <w:p w14:paraId="24CB7BFC" w14:textId="77777777" w:rsidR="009B0302" w:rsidRDefault="009B0302" w:rsidP="009B030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Osoby korzystające z usług gabinetu rehabilitacyjnego mogły liczyć na fachową pomoc oraz opiekę ze strony personelu, którego zaangażowanie i sumienność w pełni zaspokoiły potrzeby podopiecznych. Życzliwe podejście do pacjentów oraz profesjonalna obsługa zyskały wysoką ocenę i cieszyły się dużym uznaniem mieszkańców oraz władz gminy Krupski Młyn. Gabinet rehabilitacyjny obsłużył w 2021 roku 203 pacjentów i wykonał w sumie 6470 zabiegów.</w:t>
      </w:r>
    </w:p>
    <w:p w14:paraId="2B647009" w14:textId="472ADD30" w:rsidR="003D6475" w:rsidRDefault="003D6475" w:rsidP="00C97F48">
      <w:pPr>
        <w:spacing w:after="0" w:line="240" w:lineRule="auto"/>
        <w:jc w:val="both"/>
        <w:rPr>
          <w:rFonts w:ascii="Times New Roman" w:hAnsi="Times New Roman" w:cs="Times New Roman"/>
          <w:b/>
          <w:bCs/>
          <w:sz w:val="32"/>
          <w:szCs w:val="32"/>
        </w:rPr>
      </w:pPr>
    </w:p>
    <w:p w14:paraId="5274650F" w14:textId="0F5D0911" w:rsidR="003D6475" w:rsidRPr="002365F7" w:rsidRDefault="003D6475" w:rsidP="003D6475">
      <w:pPr>
        <w:spacing w:after="0" w:line="240" w:lineRule="auto"/>
        <w:jc w:val="center"/>
        <w:rPr>
          <w:rFonts w:ascii="Times New Roman" w:hAnsi="Times New Roman" w:cs="Times New Roman"/>
          <w:b/>
          <w:bCs/>
          <w:sz w:val="32"/>
          <w:szCs w:val="32"/>
        </w:rPr>
      </w:pPr>
    </w:p>
    <w:p w14:paraId="1ED9C0A3" w14:textId="77777777" w:rsidR="00C97F48" w:rsidRPr="009D1682" w:rsidRDefault="00C97F48" w:rsidP="00C97F48">
      <w:pPr>
        <w:spacing w:after="120" w:line="360" w:lineRule="auto"/>
        <w:rPr>
          <w:rFonts w:ascii="Times New Roman" w:hAnsi="Times New Roman" w:cs="Times New Roman"/>
        </w:rPr>
      </w:pPr>
    </w:p>
    <w:p w14:paraId="22C0027C" w14:textId="77777777" w:rsidR="00C97F48" w:rsidRPr="009D1682" w:rsidRDefault="00C97F48" w:rsidP="00C97F48">
      <w:pPr>
        <w:spacing w:line="360" w:lineRule="auto"/>
        <w:rPr>
          <w:rFonts w:ascii="Times New Roman" w:hAnsi="Times New Roman" w:cs="Times New Roman"/>
        </w:rPr>
      </w:pPr>
    </w:p>
    <w:p w14:paraId="3B2C1DA6" w14:textId="77777777" w:rsidR="00C97F48" w:rsidRPr="009D1682" w:rsidRDefault="00C97F48" w:rsidP="00C97F48">
      <w:pPr>
        <w:spacing w:line="360" w:lineRule="auto"/>
        <w:rPr>
          <w:rFonts w:ascii="Times New Roman" w:hAnsi="Times New Roman" w:cs="Times New Roman"/>
        </w:rPr>
      </w:pPr>
    </w:p>
    <w:p w14:paraId="267A318A" w14:textId="77777777" w:rsidR="00C97F48" w:rsidRPr="009D1682" w:rsidRDefault="00C97F48" w:rsidP="00C97F48">
      <w:pPr>
        <w:spacing w:line="360" w:lineRule="auto"/>
        <w:rPr>
          <w:rFonts w:ascii="Times New Roman" w:hAnsi="Times New Roman" w:cs="Times New Roman"/>
        </w:rPr>
      </w:pPr>
    </w:p>
    <w:p w14:paraId="57E8E553" w14:textId="1CB276B9" w:rsidR="0068640A" w:rsidRDefault="0068640A" w:rsidP="00952342">
      <w:pPr>
        <w:spacing w:after="0" w:line="240" w:lineRule="auto"/>
        <w:jc w:val="both"/>
      </w:pPr>
    </w:p>
    <w:p w14:paraId="05815B52" w14:textId="4E991089" w:rsidR="0068640A" w:rsidRDefault="0068640A" w:rsidP="00952342">
      <w:pPr>
        <w:spacing w:after="0" w:line="240" w:lineRule="auto"/>
        <w:jc w:val="both"/>
      </w:pPr>
    </w:p>
    <w:p w14:paraId="611C3700" w14:textId="1276F609" w:rsidR="0068640A" w:rsidRDefault="0068640A" w:rsidP="00952342">
      <w:pPr>
        <w:spacing w:after="0" w:line="240" w:lineRule="auto"/>
        <w:jc w:val="both"/>
      </w:pPr>
    </w:p>
    <w:p w14:paraId="78C9747C" w14:textId="6386A23F" w:rsidR="0068640A" w:rsidRDefault="0068640A" w:rsidP="00952342">
      <w:pPr>
        <w:spacing w:after="0" w:line="240" w:lineRule="auto"/>
        <w:jc w:val="both"/>
      </w:pPr>
    </w:p>
    <w:p w14:paraId="3F0B25A0" w14:textId="29AF43B1" w:rsidR="0068640A" w:rsidRDefault="0068640A" w:rsidP="00952342">
      <w:pPr>
        <w:spacing w:after="0" w:line="240" w:lineRule="auto"/>
        <w:jc w:val="both"/>
      </w:pPr>
    </w:p>
    <w:p w14:paraId="43C4AB9A" w14:textId="6AF805AA" w:rsidR="0068640A" w:rsidRDefault="0068640A" w:rsidP="00952342">
      <w:pPr>
        <w:spacing w:after="0" w:line="240" w:lineRule="auto"/>
        <w:jc w:val="both"/>
      </w:pPr>
    </w:p>
    <w:p w14:paraId="47FE38FA" w14:textId="7EDCB026" w:rsidR="0068640A" w:rsidRDefault="0068640A" w:rsidP="00952342">
      <w:pPr>
        <w:spacing w:after="0" w:line="240" w:lineRule="auto"/>
        <w:jc w:val="both"/>
      </w:pPr>
    </w:p>
    <w:p w14:paraId="735EA022" w14:textId="10321BC9" w:rsidR="0068640A" w:rsidRDefault="0068640A" w:rsidP="00952342">
      <w:pPr>
        <w:spacing w:after="0" w:line="240" w:lineRule="auto"/>
        <w:jc w:val="both"/>
      </w:pPr>
    </w:p>
    <w:p w14:paraId="6D60A2FE" w14:textId="2F59D439" w:rsidR="0068640A" w:rsidRDefault="0068640A" w:rsidP="00952342">
      <w:pPr>
        <w:spacing w:after="0" w:line="240" w:lineRule="auto"/>
        <w:jc w:val="both"/>
      </w:pPr>
    </w:p>
    <w:p w14:paraId="242F628E" w14:textId="48E49EE1" w:rsidR="0068640A" w:rsidRDefault="0068640A" w:rsidP="00952342">
      <w:pPr>
        <w:spacing w:after="0" w:line="240" w:lineRule="auto"/>
        <w:jc w:val="both"/>
      </w:pPr>
    </w:p>
    <w:p w14:paraId="0E5DF0B7" w14:textId="6BD03A5D" w:rsidR="00923D82" w:rsidRDefault="001248A0" w:rsidP="00952342">
      <w:pPr>
        <w:ind w:left="360"/>
        <w:rPr>
          <w:rFonts w:ascii="Times New Roman" w:hAnsi="Times New Roman"/>
          <w:sz w:val="24"/>
          <w:szCs w:val="24"/>
        </w:rPr>
      </w:pPr>
      <w:r>
        <w:rPr>
          <w:noProof/>
        </w:rPr>
        <w:lastRenderedPageBreak/>
        <w:drawing>
          <wp:inline distT="0" distB="0" distL="0" distR="0" wp14:anchorId="2E5C01B0" wp14:editId="1AB9992D">
            <wp:extent cx="1891864" cy="1375410"/>
            <wp:effectExtent l="0" t="0" r="0" b="0"/>
            <wp:docPr id="21" name="Obraz 21"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56386" cy="1422318"/>
                    </a:xfrm>
                    <a:prstGeom prst="rect">
                      <a:avLst/>
                    </a:prstGeom>
                  </pic:spPr>
                </pic:pic>
              </a:graphicData>
            </a:graphic>
          </wp:inline>
        </w:drawing>
      </w:r>
    </w:p>
    <w:p w14:paraId="68052250" w14:textId="77777777" w:rsidR="00952342" w:rsidRDefault="00952342" w:rsidP="00BF521C">
      <w:pPr>
        <w:numPr>
          <w:ilvl w:val="0"/>
          <w:numId w:val="5"/>
        </w:numPr>
        <w:jc w:val="both"/>
        <w:rPr>
          <w:rFonts w:ascii="Times New Roman" w:hAnsi="Times New Roman"/>
          <w:b/>
          <w:bCs/>
          <w:sz w:val="28"/>
          <w:szCs w:val="28"/>
          <w:u w:val="single"/>
        </w:rPr>
      </w:pPr>
      <w:r w:rsidRPr="00C32798">
        <w:rPr>
          <w:rFonts w:ascii="Times New Roman" w:hAnsi="Times New Roman"/>
          <w:b/>
          <w:bCs/>
          <w:sz w:val="28"/>
          <w:szCs w:val="28"/>
          <w:u w:val="single"/>
        </w:rPr>
        <w:t xml:space="preserve">Inne realizowane zadania w urzędzie i jednostkach organizacyjnych wraz </w:t>
      </w:r>
      <w:r w:rsidR="00D06683">
        <w:rPr>
          <w:rFonts w:ascii="Times New Roman" w:hAnsi="Times New Roman"/>
          <w:b/>
          <w:bCs/>
          <w:sz w:val="28"/>
          <w:szCs w:val="28"/>
          <w:u w:val="single"/>
        </w:rPr>
        <w:t xml:space="preserve">                       </w:t>
      </w:r>
      <w:r w:rsidRPr="00C32798">
        <w:rPr>
          <w:rFonts w:ascii="Times New Roman" w:hAnsi="Times New Roman"/>
          <w:b/>
          <w:bCs/>
          <w:sz w:val="28"/>
          <w:szCs w:val="28"/>
          <w:u w:val="single"/>
        </w:rPr>
        <w:t>z częścią analityczną</w:t>
      </w:r>
    </w:p>
    <w:p w14:paraId="280255C5" w14:textId="77777777" w:rsidR="00952342" w:rsidRPr="00D14EE2" w:rsidRDefault="00952342" w:rsidP="003174A0">
      <w:pPr>
        <w:numPr>
          <w:ilvl w:val="0"/>
          <w:numId w:val="8"/>
        </w:numPr>
        <w:jc w:val="both"/>
        <w:rPr>
          <w:rFonts w:ascii="Times New Roman" w:hAnsi="Times New Roman"/>
          <w:b/>
          <w:bCs/>
          <w:sz w:val="24"/>
          <w:szCs w:val="24"/>
          <w:u w:val="single"/>
        </w:rPr>
      </w:pPr>
      <w:r w:rsidRPr="00D14EE2">
        <w:rPr>
          <w:rFonts w:ascii="Times New Roman" w:hAnsi="Times New Roman"/>
          <w:b/>
          <w:bCs/>
          <w:sz w:val="24"/>
          <w:szCs w:val="24"/>
        </w:rPr>
        <w:t>Gminny Ośrodek Pomocy Społecznej</w:t>
      </w:r>
    </w:p>
    <w:p w14:paraId="63AA170F" w14:textId="12D6C81D" w:rsidR="00524910" w:rsidRDefault="00524910" w:rsidP="00524910">
      <w:pPr>
        <w:pStyle w:val="Default"/>
        <w:jc w:val="both"/>
        <w:rPr>
          <w:rFonts w:ascii="Times New Roman" w:hAnsi="Times New Roman" w:cs="Times New Roman"/>
        </w:rPr>
      </w:pPr>
      <w:r w:rsidRPr="00524910">
        <w:rPr>
          <w:rFonts w:ascii="Times New Roman" w:hAnsi="Times New Roman" w:cs="Times New Roman"/>
        </w:rPr>
        <w:t xml:space="preserve">Ośrodek funkcjonuje na podstawie uchwały Nr VII/30/91 Rady  Gminy w Krupskim Młynie </w:t>
      </w:r>
      <w:r w:rsidRPr="00524910">
        <w:rPr>
          <w:rFonts w:ascii="Times New Roman" w:hAnsi="Times New Roman" w:cs="Times New Roman"/>
        </w:rPr>
        <w:br/>
        <w:t xml:space="preserve">z dnia 27 września 1991 r. w sprawie utworzenia Gminnego Ośrodka Pomocy Społecznej  </w:t>
      </w:r>
      <w:r w:rsidRPr="00524910">
        <w:rPr>
          <w:rFonts w:ascii="Times New Roman" w:hAnsi="Times New Roman" w:cs="Times New Roman"/>
        </w:rPr>
        <w:br/>
        <w:t>w Krupskim Młynie oraz Statutu Gminnego Ośrodka Pomocy Społecznej w Krupskim Młynie przyjętego uchwałą Nr XVI/105/12 Rady  Gminy w Krupskim Młynie z dnia 31 stycznia 2012 r.</w:t>
      </w:r>
    </w:p>
    <w:p w14:paraId="54C7BE6D" w14:textId="77777777" w:rsidR="00524910" w:rsidRPr="00524910" w:rsidRDefault="00524910" w:rsidP="00524910">
      <w:pPr>
        <w:pStyle w:val="Default"/>
        <w:jc w:val="both"/>
        <w:rPr>
          <w:sz w:val="16"/>
          <w:szCs w:val="16"/>
        </w:rPr>
      </w:pPr>
    </w:p>
    <w:p w14:paraId="0F4388D2" w14:textId="52ACA54F" w:rsidR="00524910" w:rsidRDefault="00524910" w:rsidP="00524910">
      <w:pPr>
        <w:pStyle w:val="Default"/>
        <w:jc w:val="both"/>
        <w:rPr>
          <w:rFonts w:ascii="Times New Roman" w:hAnsi="Times New Roman" w:cs="Times New Roman"/>
        </w:rPr>
      </w:pPr>
      <w:r w:rsidRPr="00524910">
        <w:rPr>
          <w:rFonts w:ascii="Times New Roman" w:hAnsi="Times New Roman" w:cs="Times New Roman"/>
        </w:rPr>
        <w:t>Zgodnie z  art. 110 ust. 9 ustawy o pomocy społecznej z dnia 12 marca 2004 roku kierownik ośrodka pomocy społecznej składa Radzie Gminy całoroczne sprawozdanie z działalności ośrodka oraz przedstawia potrzeby w zakresie pomocy społecznej.</w:t>
      </w:r>
    </w:p>
    <w:p w14:paraId="444EA416" w14:textId="77777777" w:rsidR="00524910" w:rsidRPr="00524910" w:rsidRDefault="00524910" w:rsidP="00524910">
      <w:pPr>
        <w:pStyle w:val="Default"/>
        <w:jc w:val="both"/>
        <w:rPr>
          <w:sz w:val="16"/>
          <w:szCs w:val="16"/>
        </w:rPr>
      </w:pPr>
    </w:p>
    <w:p w14:paraId="2CE4A91F" w14:textId="77777777" w:rsidR="00524910" w:rsidRPr="00524910" w:rsidRDefault="00524910" w:rsidP="00524910">
      <w:pPr>
        <w:pStyle w:val="Default"/>
        <w:jc w:val="both"/>
      </w:pPr>
      <w:r w:rsidRPr="00524910">
        <w:rPr>
          <w:rFonts w:ascii="Times New Roman" w:hAnsi="Times New Roman" w:cs="Times New Roman"/>
        </w:rPr>
        <w:t>W roku 2021 Gminny Ośrodek Pomocy Społecznej (czyt. dalej GOPS) realizował  szeroki zakres zadań wynikających między innymi z:</w:t>
      </w:r>
    </w:p>
    <w:p w14:paraId="5B38D304" w14:textId="77777777" w:rsidR="00524910" w:rsidRPr="00524910" w:rsidRDefault="00524910" w:rsidP="00524910">
      <w:pPr>
        <w:suppressAutoHyphens/>
        <w:spacing w:after="0" w:line="240" w:lineRule="auto"/>
        <w:jc w:val="both"/>
        <w:rPr>
          <w:sz w:val="24"/>
          <w:szCs w:val="24"/>
        </w:rPr>
      </w:pPr>
      <w:r w:rsidRPr="00524910">
        <w:rPr>
          <w:rFonts w:ascii="Times New Roman" w:hAnsi="Times New Roman" w:cs="Times New Roman"/>
          <w:sz w:val="24"/>
          <w:szCs w:val="24"/>
        </w:rPr>
        <w:t>ustawy o pomocy społecznej z 12 marca 2004 r.,</w:t>
      </w:r>
    </w:p>
    <w:p w14:paraId="2E04289B" w14:textId="77777777" w:rsidR="00524910" w:rsidRPr="00524910" w:rsidRDefault="00524910" w:rsidP="00524910">
      <w:pPr>
        <w:suppressAutoHyphens/>
        <w:spacing w:after="0" w:line="240" w:lineRule="auto"/>
        <w:jc w:val="both"/>
        <w:rPr>
          <w:sz w:val="24"/>
          <w:szCs w:val="24"/>
        </w:rPr>
      </w:pPr>
      <w:r w:rsidRPr="00524910">
        <w:rPr>
          <w:rFonts w:ascii="Times New Roman" w:hAnsi="Times New Roman" w:cs="Times New Roman"/>
          <w:sz w:val="24"/>
          <w:szCs w:val="24"/>
        </w:rPr>
        <w:t>ustawy o świadczeniach rodzinnych z dnia 28 listopada 2003 r.,</w:t>
      </w:r>
    </w:p>
    <w:p w14:paraId="70968837" w14:textId="77777777" w:rsidR="00524910" w:rsidRPr="00524910" w:rsidRDefault="00524910" w:rsidP="00524910">
      <w:pPr>
        <w:suppressAutoHyphens/>
        <w:spacing w:after="0" w:line="240" w:lineRule="auto"/>
        <w:jc w:val="both"/>
        <w:rPr>
          <w:sz w:val="24"/>
          <w:szCs w:val="24"/>
        </w:rPr>
      </w:pPr>
      <w:r w:rsidRPr="00524910">
        <w:rPr>
          <w:rFonts w:ascii="Times New Roman" w:hAnsi="Times New Roman" w:cs="Times New Roman"/>
          <w:sz w:val="24"/>
          <w:szCs w:val="24"/>
        </w:rPr>
        <w:t>ustawy o pomocy osobom uprawnionym do alimentów z dnia 7 września 2007 r.,</w:t>
      </w:r>
    </w:p>
    <w:p w14:paraId="59F491E0" w14:textId="77777777" w:rsidR="00524910" w:rsidRPr="00524910" w:rsidRDefault="00524910" w:rsidP="00524910">
      <w:pPr>
        <w:suppressAutoHyphens/>
        <w:spacing w:after="0" w:line="240" w:lineRule="auto"/>
        <w:jc w:val="both"/>
        <w:rPr>
          <w:sz w:val="24"/>
          <w:szCs w:val="24"/>
        </w:rPr>
      </w:pPr>
      <w:r w:rsidRPr="00524910">
        <w:rPr>
          <w:rFonts w:ascii="Times New Roman" w:hAnsi="Times New Roman" w:cs="Times New Roman"/>
          <w:sz w:val="24"/>
          <w:szCs w:val="24"/>
        </w:rPr>
        <w:t xml:space="preserve">ustawy o świadczeniach opieki zdrowotnej finansowanych ze środków publicznych z dnia </w:t>
      </w:r>
      <w:r w:rsidRPr="00524910">
        <w:rPr>
          <w:rFonts w:ascii="Times New Roman" w:hAnsi="Times New Roman" w:cs="Times New Roman"/>
          <w:sz w:val="24"/>
          <w:szCs w:val="24"/>
        </w:rPr>
        <w:br/>
        <w:t>27 sierpnia 2004 r.</w:t>
      </w:r>
    </w:p>
    <w:p w14:paraId="168D2DCC" w14:textId="77777777" w:rsidR="00524910" w:rsidRPr="00524910" w:rsidRDefault="00524910" w:rsidP="00486B9E">
      <w:pPr>
        <w:suppressAutoHyphens/>
        <w:spacing w:after="0" w:line="240" w:lineRule="auto"/>
        <w:jc w:val="both"/>
        <w:rPr>
          <w:sz w:val="24"/>
          <w:szCs w:val="24"/>
        </w:rPr>
      </w:pPr>
      <w:r w:rsidRPr="00524910">
        <w:rPr>
          <w:rFonts w:ascii="Times New Roman" w:hAnsi="Times New Roman" w:cs="Times New Roman"/>
          <w:sz w:val="24"/>
          <w:szCs w:val="24"/>
        </w:rPr>
        <w:t>ustawy o promocji zatrudnienia i instytucjach rynku pracy z dnia 20 kwietnia 2004 r.,</w:t>
      </w:r>
    </w:p>
    <w:p w14:paraId="4122A268" w14:textId="77777777" w:rsidR="00524910" w:rsidRPr="00524910" w:rsidRDefault="00524910" w:rsidP="00486B9E">
      <w:pPr>
        <w:suppressAutoHyphens/>
        <w:spacing w:after="0" w:line="240" w:lineRule="auto"/>
        <w:jc w:val="both"/>
        <w:rPr>
          <w:sz w:val="24"/>
          <w:szCs w:val="24"/>
        </w:rPr>
      </w:pPr>
      <w:r w:rsidRPr="00524910">
        <w:rPr>
          <w:rFonts w:ascii="Times New Roman" w:hAnsi="Times New Roman" w:cs="Times New Roman"/>
          <w:sz w:val="24"/>
          <w:szCs w:val="24"/>
        </w:rPr>
        <w:t>ustawy o przeciwdziałaniu przemocy w rodzinie z 29 lipca 2005 r.,</w:t>
      </w:r>
    </w:p>
    <w:p w14:paraId="68BD4B91" w14:textId="77777777" w:rsidR="00524910" w:rsidRPr="00524910" w:rsidRDefault="00524910" w:rsidP="00486B9E">
      <w:pPr>
        <w:suppressAutoHyphens/>
        <w:spacing w:after="0" w:line="240" w:lineRule="auto"/>
        <w:jc w:val="both"/>
        <w:rPr>
          <w:sz w:val="24"/>
          <w:szCs w:val="24"/>
        </w:rPr>
      </w:pPr>
      <w:r w:rsidRPr="00524910">
        <w:rPr>
          <w:rFonts w:ascii="Times New Roman" w:hAnsi="Times New Roman" w:cs="Times New Roman"/>
          <w:sz w:val="24"/>
          <w:szCs w:val="24"/>
        </w:rPr>
        <w:t>ustawy o wspieraniu rodziny i systemie pieczy zastępczej z 9 czerwca 2011 r.,</w:t>
      </w:r>
    </w:p>
    <w:p w14:paraId="4108E712" w14:textId="77777777" w:rsidR="00524910" w:rsidRPr="00524910" w:rsidRDefault="00524910" w:rsidP="00486B9E">
      <w:pPr>
        <w:suppressAutoHyphens/>
        <w:spacing w:after="0" w:line="240" w:lineRule="auto"/>
        <w:jc w:val="both"/>
        <w:rPr>
          <w:sz w:val="24"/>
          <w:szCs w:val="24"/>
        </w:rPr>
      </w:pPr>
      <w:r w:rsidRPr="00524910">
        <w:rPr>
          <w:rFonts w:ascii="Times New Roman" w:hAnsi="Times New Roman" w:cs="Times New Roman"/>
          <w:sz w:val="24"/>
          <w:szCs w:val="24"/>
        </w:rPr>
        <w:t>ustawy o Karcie Dużej Rodziny z dnia 5 grudnia 2014 r.</w:t>
      </w:r>
    </w:p>
    <w:p w14:paraId="0D957EE0" w14:textId="77777777" w:rsidR="00524910" w:rsidRPr="00524910" w:rsidRDefault="00524910" w:rsidP="00486B9E">
      <w:pPr>
        <w:suppressAutoHyphens/>
        <w:spacing w:after="0" w:line="240" w:lineRule="auto"/>
        <w:jc w:val="both"/>
        <w:rPr>
          <w:sz w:val="24"/>
          <w:szCs w:val="24"/>
        </w:rPr>
      </w:pPr>
      <w:r w:rsidRPr="00524910">
        <w:rPr>
          <w:rFonts w:ascii="Times New Roman" w:hAnsi="Times New Roman" w:cs="Times New Roman"/>
          <w:sz w:val="24"/>
          <w:szCs w:val="24"/>
        </w:rPr>
        <w:t>ustawy o pomocy państwa w wychowywaniu dzieci z dnia 11 lutego 2016 r.,</w:t>
      </w:r>
    </w:p>
    <w:p w14:paraId="3B3108FA" w14:textId="77777777" w:rsidR="00524910" w:rsidRPr="00524910" w:rsidRDefault="00524910" w:rsidP="00486B9E">
      <w:pPr>
        <w:suppressAutoHyphens/>
        <w:spacing w:after="0" w:line="240" w:lineRule="auto"/>
        <w:jc w:val="both"/>
        <w:rPr>
          <w:sz w:val="24"/>
          <w:szCs w:val="24"/>
        </w:rPr>
      </w:pPr>
      <w:r w:rsidRPr="00524910">
        <w:rPr>
          <w:rFonts w:ascii="Times New Roman" w:hAnsi="Times New Roman" w:cs="Times New Roman"/>
          <w:sz w:val="24"/>
          <w:szCs w:val="24"/>
        </w:rPr>
        <w:t xml:space="preserve">ustawy o ustanowieniu programu wieloletniego „Pomoc państwa w zakresie dożywiania” </w:t>
      </w:r>
      <w:r w:rsidRPr="00524910">
        <w:rPr>
          <w:rFonts w:ascii="Times New Roman" w:hAnsi="Times New Roman" w:cs="Times New Roman"/>
          <w:sz w:val="24"/>
          <w:szCs w:val="24"/>
        </w:rPr>
        <w:br/>
        <w:t>z dnia 29 grudnia 2005 r.,</w:t>
      </w:r>
    </w:p>
    <w:p w14:paraId="63324219" w14:textId="77777777" w:rsidR="00524910" w:rsidRPr="00524910" w:rsidRDefault="00524910" w:rsidP="00486B9E">
      <w:pPr>
        <w:suppressAutoHyphens/>
        <w:spacing w:after="0" w:line="240" w:lineRule="auto"/>
        <w:jc w:val="both"/>
        <w:rPr>
          <w:sz w:val="24"/>
          <w:szCs w:val="24"/>
        </w:rPr>
      </w:pPr>
      <w:r w:rsidRPr="00524910">
        <w:rPr>
          <w:rFonts w:ascii="Times New Roman" w:hAnsi="Times New Roman" w:cs="Times New Roman"/>
          <w:sz w:val="24"/>
          <w:szCs w:val="24"/>
        </w:rPr>
        <w:t>ustawy o wychowaniu w trzeźwości i przeciwdziałaniu alkoholizmowi z dnia 26 października 1982 r.,</w:t>
      </w:r>
    </w:p>
    <w:p w14:paraId="1A1EACC6" w14:textId="77777777" w:rsidR="00524910" w:rsidRPr="00524910" w:rsidRDefault="00524910" w:rsidP="00486B9E">
      <w:pPr>
        <w:suppressAutoHyphens/>
        <w:spacing w:after="0" w:line="240" w:lineRule="auto"/>
        <w:jc w:val="both"/>
        <w:rPr>
          <w:sz w:val="24"/>
          <w:szCs w:val="24"/>
        </w:rPr>
      </w:pPr>
      <w:r w:rsidRPr="00524910">
        <w:rPr>
          <w:rFonts w:ascii="Times New Roman" w:hAnsi="Times New Roman" w:cs="Times New Roman"/>
          <w:sz w:val="24"/>
          <w:szCs w:val="24"/>
        </w:rPr>
        <w:t>ustawy o przeciwdziałaniu narkomanii z dnia 29 lipca 2005 r.,</w:t>
      </w:r>
    </w:p>
    <w:p w14:paraId="25D6ECCA" w14:textId="77777777" w:rsidR="00524910" w:rsidRPr="00524910" w:rsidRDefault="00524910" w:rsidP="00486B9E">
      <w:pPr>
        <w:suppressAutoHyphens/>
        <w:spacing w:after="0" w:line="240" w:lineRule="auto"/>
        <w:jc w:val="both"/>
        <w:rPr>
          <w:sz w:val="24"/>
          <w:szCs w:val="24"/>
        </w:rPr>
      </w:pPr>
      <w:r w:rsidRPr="00524910">
        <w:rPr>
          <w:rFonts w:ascii="Times New Roman" w:hAnsi="Times New Roman" w:cs="Times New Roman"/>
          <w:sz w:val="24"/>
          <w:szCs w:val="24"/>
        </w:rPr>
        <w:t>ustawy o samorządzie gminnym z dnia 8 marca 1990 r.,</w:t>
      </w:r>
    </w:p>
    <w:p w14:paraId="4146D873" w14:textId="77777777" w:rsidR="00524910" w:rsidRPr="00524910" w:rsidRDefault="00524910" w:rsidP="00486B9E">
      <w:pPr>
        <w:suppressAutoHyphens/>
        <w:spacing w:after="0" w:line="240" w:lineRule="auto"/>
        <w:jc w:val="both"/>
        <w:rPr>
          <w:sz w:val="24"/>
          <w:szCs w:val="24"/>
        </w:rPr>
      </w:pPr>
      <w:r w:rsidRPr="00524910">
        <w:rPr>
          <w:rFonts w:ascii="Times New Roman" w:hAnsi="Times New Roman" w:cs="Times New Roman"/>
          <w:sz w:val="24"/>
          <w:szCs w:val="24"/>
        </w:rPr>
        <w:t>ustawy o dodatkach mieszkaniowych z dnia 21 czerwca 2001r.,</w:t>
      </w:r>
    </w:p>
    <w:p w14:paraId="55EA902A" w14:textId="77777777" w:rsidR="00524910" w:rsidRPr="00524910" w:rsidRDefault="00524910" w:rsidP="00486B9E">
      <w:pPr>
        <w:suppressAutoHyphens/>
        <w:spacing w:after="0" w:line="240" w:lineRule="auto"/>
        <w:jc w:val="both"/>
        <w:rPr>
          <w:sz w:val="24"/>
          <w:szCs w:val="24"/>
        </w:rPr>
      </w:pPr>
      <w:r w:rsidRPr="00524910">
        <w:rPr>
          <w:rFonts w:ascii="Times New Roman" w:hAnsi="Times New Roman" w:cs="Times New Roman"/>
          <w:sz w:val="24"/>
          <w:szCs w:val="24"/>
        </w:rPr>
        <w:t>ustawy o prawie energetycznym z dnia 10 kwietnia 1997 r.,</w:t>
      </w:r>
    </w:p>
    <w:p w14:paraId="22A973AD" w14:textId="77777777" w:rsidR="00524910" w:rsidRPr="00524910" w:rsidRDefault="00524910" w:rsidP="00486B9E">
      <w:pPr>
        <w:suppressAutoHyphens/>
        <w:spacing w:after="0" w:line="240" w:lineRule="auto"/>
        <w:jc w:val="both"/>
        <w:rPr>
          <w:sz w:val="24"/>
          <w:szCs w:val="24"/>
        </w:rPr>
      </w:pPr>
      <w:r w:rsidRPr="00524910">
        <w:rPr>
          <w:rFonts w:ascii="Times New Roman" w:hAnsi="Times New Roman" w:cs="Times New Roman"/>
          <w:sz w:val="24"/>
          <w:szCs w:val="24"/>
        </w:rPr>
        <w:t>programu „Czyste powietrze”,</w:t>
      </w:r>
    </w:p>
    <w:p w14:paraId="59C77436" w14:textId="77777777" w:rsidR="00524910" w:rsidRPr="00524910" w:rsidRDefault="00524910" w:rsidP="00486B9E">
      <w:pPr>
        <w:suppressAutoHyphens/>
        <w:spacing w:after="0" w:line="240" w:lineRule="auto"/>
        <w:jc w:val="both"/>
        <w:rPr>
          <w:sz w:val="24"/>
          <w:szCs w:val="24"/>
        </w:rPr>
      </w:pPr>
      <w:r w:rsidRPr="00524910">
        <w:rPr>
          <w:rFonts w:ascii="Times New Roman" w:hAnsi="Times New Roman" w:cs="Times New Roman"/>
          <w:sz w:val="24"/>
          <w:szCs w:val="24"/>
        </w:rPr>
        <w:t>Program „Asystent Osobisty Osoby Niepełnosprawnej”</w:t>
      </w:r>
    </w:p>
    <w:p w14:paraId="53C21694" w14:textId="77777777" w:rsidR="00524910" w:rsidRPr="00524910" w:rsidRDefault="00524910" w:rsidP="00486B9E">
      <w:pPr>
        <w:suppressAutoHyphens/>
        <w:spacing w:after="0" w:line="240" w:lineRule="auto"/>
        <w:jc w:val="both"/>
        <w:rPr>
          <w:sz w:val="24"/>
          <w:szCs w:val="24"/>
        </w:rPr>
      </w:pPr>
      <w:r w:rsidRPr="00524910">
        <w:rPr>
          <w:rFonts w:ascii="Times New Roman" w:hAnsi="Times New Roman" w:cs="Times New Roman"/>
          <w:sz w:val="24"/>
          <w:szCs w:val="24"/>
        </w:rPr>
        <w:t>oraz innych aktów prawnych niezbędnych do realizacji zadań ośrodka.</w:t>
      </w:r>
    </w:p>
    <w:p w14:paraId="57E9193C" w14:textId="77777777" w:rsidR="00524910" w:rsidRPr="00661715" w:rsidRDefault="00524910" w:rsidP="00524910">
      <w:pPr>
        <w:spacing w:after="0" w:line="240" w:lineRule="auto"/>
        <w:ind w:hanging="350"/>
        <w:jc w:val="both"/>
        <w:rPr>
          <w:rFonts w:ascii="Times New Roman" w:hAnsi="Times New Roman" w:cs="Times New Roman"/>
          <w:sz w:val="16"/>
          <w:szCs w:val="16"/>
        </w:rPr>
      </w:pPr>
    </w:p>
    <w:p w14:paraId="233C32BB" w14:textId="7D9F1178" w:rsidR="00524910" w:rsidRPr="00486B9E" w:rsidRDefault="00524910" w:rsidP="00486B9E">
      <w:pPr>
        <w:spacing w:after="0" w:line="240" w:lineRule="auto"/>
        <w:jc w:val="both"/>
        <w:rPr>
          <w:rFonts w:ascii="Liberation Serif" w:hAnsi="Liberation Serif" w:cs="Arial"/>
          <w:sz w:val="24"/>
          <w:szCs w:val="24"/>
        </w:rPr>
      </w:pPr>
      <w:r w:rsidRPr="00486B9E">
        <w:rPr>
          <w:rFonts w:ascii="Times New Roman" w:hAnsi="Times New Roman" w:cs="Times New Roman"/>
          <w:sz w:val="24"/>
          <w:szCs w:val="24"/>
        </w:rPr>
        <w:t xml:space="preserve">Najważniejszymi celami Gminnego Ośrodka Pomocy Społecznej było umożliwienie osobom </w:t>
      </w:r>
      <w:r w:rsidRPr="00486B9E">
        <w:rPr>
          <w:rFonts w:ascii="Times New Roman" w:hAnsi="Times New Roman" w:cs="Times New Roman"/>
          <w:sz w:val="24"/>
          <w:szCs w:val="24"/>
        </w:rPr>
        <w:br/>
        <w:t xml:space="preserve">i rodzinom przezwyciężanie trudnych sytuacji życiowych, których nie są w stanie pokonać wykorzystując własne uprawnienia, zasoby i możliwości oraz zapobieganie powstawaniu </w:t>
      </w:r>
      <w:r w:rsidRPr="00486B9E">
        <w:rPr>
          <w:rFonts w:ascii="Times New Roman" w:hAnsi="Times New Roman" w:cs="Times New Roman"/>
          <w:sz w:val="24"/>
          <w:szCs w:val="24"/>
        </w:rPr>
        <w:lastRenderedPageBreak/>
        <w:t>takich sytuacji. Wspieranie osób i rodzin w wysiłkach zmierzających do zaspokojenia ich niezbędnych  potrzeb życiowych i umożliwienie im życia w warunkach odpowiadających godności  człowieka. Doprowadzanie do możliwie  pełnego życiowego usamodzielnienia  osób i rodzin oraz ich integracji ze środowiski</w:t>
      </w:r>
      <w:r w:rsidR="00486B9E">
        <w:rPr>
          <w:rFonts w:ascii="Times New Roman" w:hAnsi="Times New Roman" w:cs="Times New Roman"/>
          <w:sz w:val="24"/>
          <w:szCs w:val="24"/>
        </w:rPr>
        <w:t>em.</w:t>
      </w:r>
    </w:p>
    <w:p w14:paraId="0C8BD892" w14:textId="77777777" w:rsidR="0068640A" w:rsidRPr="0068640A" w:rsidRDefault="0068640A" w:rsidP="00486B9E">
      <w:pPr>
        <w:suppressAutoHyphens/>
        <w:spacing w:after="0" w:line="360" w:lineRule="auto"/>
        <w:jc w:val="both"/>
        <w:rPr>
          <w:rFonts w:ascii="Times New Roman" w:eastAsia="Bookman Old Style" w:hAnsi="Times New Roman" w:cs="Times New Roman"/>
          <w:b/>
          <w:bCs/>
          <w:color w:val="000000"/>
          <w:sz w:val="16"/>
          <w:szCs w:val="16"/>
        </w:rPr>
      </w:pPr>
    </w:p>
    <w:p w14:paraId="71F1D21E" w14:textId="12CE39CB" w:rsidR="00524910" w:rsidRPr="00486B9E" w:rsidRDefault="00524910" w:rsidP="00486B9E">
      <w:pPr>
        <w:suppressAutoHyphens/>
        <w:spacing w:after="0" w:line="360" w:lineRule="auto"/>
        <w:jc w:val="both"/>
        <w:rPr>
          <w:rFonts w:ascii="Liberation Serif" w:hAnsi="Liberation Serif" w:cs="Arial"/>
          <w:sz w:val="24"/>
          <w:szCs w:val="24"/>
        </w:rPr>
      </w:pPr>
      <w:r w:rsidRPr="00486B9E">
        <w:rPr>
          <w:rFonts w:ascii="Times New Roman" w:eastAsia="Bookman Old Style" w:hAnsi="Times New Roman" w:cs="Times New Roman"/>
          <w:b/>
          <w:bCs/>
          <w:color w:val="000000"/>
          <w:sz w:val="24"/>
          <w:szCs w:val="24"/>
        </w:rPr>
        <w:t>Zwalczanie  narkomanii  i  przeciwdziałanie  alkoholizmowi</w:t>
      </w:r>
    </w:p>
    <w:p w14:paraId="6516C474" w14:textId="1DF22112" w:rsidR="00524910" w:rsidRDefault="00524910" w:rsidP="00486B9E">
      <w:pPr>
        <w:spacing w:after="0" w:line="240" w:lineRule="auto"/>
        <w:jc w:val="both"/>
        <w:rPr>
          <w:rFonts w:ascii="Times New Roman" w:eastAsia="Bookman Old Style" w:hAnsi="Times New Roman" w:cs="Times New Roman"/>
          <w:color w:val="000000"/>
          <w:sz w:val="24"/>
          <w:szCs w:val="24"/>
        </w:rPr>
      </w:pPr>
      <w:r w:rsidRPr="00486B9E">
        <w:rPr>
          <w:rFonts w:ascii="Times New Roman" w:hAnsi="Times New Roman" w:cs="Times New Roman"/>
          <w:sz w:val="24"/>
          <w:szCs w:val="24"/>
        </w:rPr>
        <w:t xml:space="preserve">Prowadzenie działań związanych z profilaktyką i rozwiązywaniem problemów alkoholowych oraz integracji społecznej osób uzależnionych od alkoholu należy do zadań własnych gminy. Uchwałą Nr XXIII/232/21 z dnia 26 stycznia 2021 r. Rada Gminy w Krupskim Młynie uchwaliła </w:t>
      </w:r>
      <w:r w:rsidRPr="00486B9E">
        <w:rPr>
          <w:rFonts w:ascii="Times New Roman" w:eastAsia="Bookman Old Style" w:hAnsi="Times New Roman" w:cs="Times New Roman"/>
          <w:color w:val="000000"/>
          <w:sz w:val="24"/>
          <w:szCs w:val="24"/>
        </w:rPr>
        <w:t xml:space="preserve"> Gminny Program Profilaktyki i Rozwiązywania Problemów Alkoholowych  </w:t>
      </w:r>
      <w:r w:rsidR="009D304E">
        <w:rPr>
          <w:rFonts w:ascii="Times New Roman" w:eastAsia="Bookman Old Style" w:hAnsi="Times New Roman" w:cs="Times New Roman"/>
          <w:color w:val="000000"/>
          <w:sz w:val="24"/>
          <w:szCs w:val="24"/>
        </w:rPr>
        <w:t xml:space="preserve">                          </w:t>
      </w:r>
      <w:r w:rsidRPr="00486B9E">
        <w:rPr>
          <w:rFonts w:ascii="Times New Roman" w:eastAsia="Bookman Old Style" w:hAnsi="Times New Roman" w:cs="Times New Roman"/>
          <w:color w:val="000000"/>
          <w:sz w:val="24"/>
          <w:szCs w:val="24"/>
        </w:rPr>
        <w:t xml:space="preserve">i Przeciwdziałania Narkomanii na rok 2021.  Program skierowany był do wszystkich mieszkańców gminy tj. zarówno osób dorosłych, dzieci jak i młodzieży. Wszelkie prace komisji były zgodne z założeniami w/w programu. </w:t>
      </w:r>
    </w:p>
    <w:p w14:paraId="0B8509E6" w14:textId="77777777" w:rsidR="00486B9E" w:rsidRPr="00486B9E" w:rsidRDefault="00486B9E" w:rsidP="00486B9E">
      <w:pPr>
        <w:spacing w:after="0" w:line="240" w:lineRule="auto"/>
        <w:jc w:val="both"/>
        <w:rPr>
          <w:sz w:val="24"/>
          <w:szCs w:val="24"/>
        </w:rPr>
      </w:pPr>
    </w:p>
    <w:tbl>
      <w:tblPr>
        <w:tblW w:w="8959" w:type="dxa"/>
        <w:tblInd w:w="103" w:type="dxa"/>
        <w:tblLayout w:type="fixed"/>
        <w:tblCellMar>
          <w:top w:w="55" w:type="dxa"/>
          <w:left w:w="55" w:type="dxa"/>
          <w:bottom w:w="55" w:type="dxa"/>
          <w:right w:w="55" w:type="dxa"/>
        </w:tblCellMar>
        <w:tblLook w:val="04A0" w:firstRow="1" w:lastRow="0" w:firstColumn="1" w:lastColumn="0" w:noHBand="0" w:noVBand="1"/>
      </w:tblPr>
      <w:tblGrid>
        <w:gridCol w:w="3972"/>
        <w:gridCol w:w="1980"/>
        <w:gridCol w:w="3007"/>
      </w:tblGrid>
      <w:tr w:rsidR="00524910" w:rsidRPr="00486B9E" w14:paraId="5B701A40" w14:textId="77777777" w:rsidTr="00AB0A3C">
        <w:trPr>
          <w:cantSplit/>
          <w:tblHeader/>
        </w:trPr>
        <w:tc>
          <w:tcPr>
            <w:tcW w:w="3972" w:type="dxa"/>
            <w:tcBorders>
              <w:top w:val="single" w:sz="8" w:space="0" w:color="000000"/>
              <w:left w:val="single" w:sz="8" w:space="0" w:color="000000"/>
              <w:bottom w:val="single" w:sz="8" w:space="0" w:color="000000"/>
              <w:right w:val="nil"/>
            </w:tcBorders>
          </w:tcPr>
          <w:p w14:paraId="357B8436" w14:textId="77777777" w:rsidR="00524910" w:rsidRPr="00486B9E" w:rsidRDefault="00524910" w:rsidP="00486B9E">
            <w:pPr>
              <w:snapToGrid w:val="0"/>
              <w:spacing w:after="0" w:line="240" w:lineRule="auto"/>
              <w:rPr>
                <w:rFonts w:ascii="Times New Roman" w:hAnsi="Times New Roman" w:cs="Times New Roman"/>
                <w:sz w:val="24"/>
                <w:szCs w:val="24"/>
              </w:rPr>
            </w:pPr>
          </w:p>
        </w:tc>
        <w:tc>
          <w:tcPr>
            <w:tcW w:w="1980" w:type="dxa"/>
            <w:tcBorders>
              <w:top w:val="single" w:sz="8" w:space="0" w:color="000000"/>
              <w:left w:val="single" w:sz="8" w:space="0" w:color="000000"/>
              <w:bottom w:val="single" w:sz="8" w:space="0" w:color="000000"/>
              <w:right w:val="nil"/>
            </w:tcBorders>
            <w:hideMark/>
          </w:tcPr>
          <w:p w14:paraId="5E8BDEF0" w14:textId="77777777" w:rsidR="00524910" w:rsidRPr="00486B9E" w:rsidRDefault="00524910" w:rsidP="00486B9E">
            <w:pPr>
              <w:spacing w:after="0" w:line="240" w:lineRule="auto"/>
              <w:jc w:val="center"/>
              <w:rPr>
                <w:rFonts w:ascii="Liberation Serif" w:hAnsi="Liberation Serif" w:cs="Arial"/>
                <w:sz w:val="24"/>
                <w:szCs w:val="24"/>
              </w:rPr>
            </w:pPr>
            <w:r w:rsidRPr="00486B9E">
              <w:rPr>
                <w:rFonts w:ascii="Times New Roman" w:hAnsi="Times New Roman" w:cs="Times New Roman"/>
                <w:sz w:val="24"/>
                <w:szCs w:val="24"/>
              </w:rPr>
              <w:t>Koszt</w:t>
            </w:r>
          </w:p>
        </w:tc>
        <w:tc>
          <w:tcPr>
            <w:tcW w:w="3007" w:type="dxa"/>
            <w:tcBorders>
              <w:top w:val="single" w:sz="8" w:space="0" w:color="000000"/>
              <w:left w:val="single" w:sz="8" w:space="0" w:color="000000"/>
              <w:bottom w:val="single" w:sz="8" w:space="0" w:color="000000"/>
              <w:right w:val="single" w:sz="8" w:space="0" w:color="000000"/>
            </w:tcBorders>
            <w:hideMark/>
          </w:tcPr>
          <w:p w14:paraId="36F4766E" w14:textId="77777777" w:rsidR="00524910" w:rsidRPr="00486B9E" w:rsidRDefault="00524910" w:rsidP="00486B9E">
            <w:pPr>
              <w:spacing w:after="0" w:line="240" w:lineRule="auto"/>
              <w:jc w:val="center"/>
              <w:rPr>
                <w:sz w:val="24"/>
                <w:szCs w:val="24"/>
              </w:rPr>
            </w:pPr>
            <w:r w:rsidRPr="00486B9E">
              <w:rPr>
                <w:rFonts w:ascii="Times New Roman" w:hAnsi="Times New Roman" w:cs="Times New Roman"/>
                <w:sz w:val="24"/>
                <w:szCs w:val="24"/>
              </w:rPr>
              <w:t>Środki własne(zł)</w:t>
            </w:r>
          </w:p>
        </w:tc>
      </w:tr>
      <w:tr w:rsidR="00524910" w:rsidRPr="00486B9E" w14:paraId="2FA7333C" w14:textId="77777777" w:rsidTr="00AB0A3C">
        <w:trPr>
          <w:cantSplit/>
        </w:trPr>
        <w:tc>
          <w:tcPr>
            <w:tcW w:w="3972" w:type="dxa"/>
            <w:tcBorders>
              <w:top w:val="nil"/>
              <w:left w:val="single" w:sz="8" w:space="0" w:color="000000"/>
              <w:bottom w:val="single" w:sz="8" w:space="0" w:color="000000"/>
              <w:right w:val="nil"/>
            </w:tcBorders>
            <w:hideMark/>
          </w:tcPr>
          <w:p w14:paraId="76ABDD3E" w14:textId="77777777" w:rsidR="00524910" w:rsidRPr="00486B9E" w:rsidRDefault="00524910" w:rsidP="00486B9E">
            <w:pPr>
              <w:spacing w:after="0" w:line="240" w:lineRule="auto"/>
              <w:rPr>
                <w:sz w:val="24"/>
                <w:szCs w:val="24"/>
              </w:rPr>
            </w:pPr>
            <w:r w:rsidRPr="00486B9E">
              <w:rPr>
                <w:rFonts w:ascii="Times New Roman" w:hAnsi="Times New Roman" w:cs="Times New Roman"/>
                <w:sz w:val="24"/>
                <w:szCs w:val="24"/>
              </w:rPr>
              <w:t xml:space="preserve">85153 </w:t>
            </w:r>
            <w:r w:rsidRPr="00486B9E">
              <w:rPr>
                <w:rFonts w:ascii="Times New Roman" w:eastAsia="Bookman Old Style" w:hAnsi="Times New Roman" w:cs="Times New Roman"/>
                <w:color w:val="000000"/>
                <w:sz w:val="24"/>
                <w:szCs w:val="24"/>
              </w:rPr>
              <w:t>zwalczanie  narkomanii</w:t>
            </w:r>
          </w:p>
        </w:tc>
        <w:tc>
          <w:tcPr>
            <w:tcW w:w="1980" w:type="dxa"/>
            <w:tcBorders>
              <w:top w:val="nil"/>
              <w:left w:val="single" w:sz="8" w:space="0" w:color="000000"/>
              <w:bottom w:val="single" w:sz="8" w:space="0" w:color="000000"/>
              <w:right w:val="nil"/>
            </w:tcBorders>
            <w:vAlign w:val="bottom"/>
            <w:hideMark/>
          </w:tcPr>
          <w:p w14:paraId="3A53851E" w14:textId="77777777" w:rsidR="00524910" w:rsidRPr="00486B9E" w:rsidRDefault="00524910" w:rsidP="00486B9E">
            <w:pPr>
              <w:spacing w:after="0" w:line="240" w:lineRule="auto"/>
              <w:jc w:val="center"/>
              <w:rPr>
                <w:sz w:val="24"/>
                <w:szCs w:val="24"/>
              </w:rPr>
            </w:pPr>
            <w:r w:rsidRPr="00486B9E">
              <w:rPr>
                <w:rFonts w:ascii="Times New Roman" w:hAnsi="Times New Roman" w:cs="Times New Roman"/>
                <w:sz w:val="24"/>
                <w:szCs w:val="24"/>
              </w:rPr>
              <w:t>400,00</w:t>
            </w:r>
          </w:p>
        </w:tc>
        <w:tc>
          <w:tcPr>
            <w:tcW w:w="3007" w:type="dxa"/>
            <w:tcBorders>
              <w:top w:val="nil"/>
              <w:left w:val="single" w:sz="8" w:space="0" w:color="000000"/>
              <w:bottom w:val="single" w:sz="8" w:space="0" w:color="000000"/>
              <w:right w:val="single" w:sz="8" w:space="0" w:color="000000"/>
            </w:tcBorders>
            <w:vAlign w:val="bottom"/>
            <w:hideMark/>
          </w:tcPr>
          <w:p w14:paraId="31269176" w14:textId="77777777" w:rsidR="00524910" w:rsidRPr="00486B9E" w:rsidRDefault="00524910" w:rsidP="00486B9E">
            <w:pPr>
              <w:spacing w:after="0" w:line="240" w:lineRule="auto"/>
              <w:jc w:val="center"/>
              <w:rPr>
                <w:sz w:val="24"/>
                <w:szCs w:val="24"/>
              </w:rPr>
            </w:pPr>
            <w:r w:rsidRPr="00486B9E">
              <w:rPr>
                <w:rFonts w:ascii="Times New Roman" w:hAnsi="Times New Roman" w:cs="Times New Roman"/>
                <w:sz w:val="24"/>
                <w:szCs w:val="24"/>
              </w:rPr>
              <w:t>400,00</w:t>
            </w:r>
          </w:p>
        </w:tc>
      </w:tr>
      <w:tr w:rsidR="00524910" w:rsidRPr="00486B9E" w14:paraId="7CD73749" w14:textId="77777777" w:rsidTr="00AB0A3C">
        <w:trPr>
          <w:cantSplit/>
        </w:trPr>
        <w:tc>
          <w:tcPr>
            <w:tcW w:w="3972" w:type="dxa"/>
            <w:tcBorders>
              <w:top w:val="nil"/>
              <w:left w:val="single" w:sz="8" w:space="0" w:color="000000"/>
              <w:bottom w:val="single" w:sz="8" w:space="0" w:color="000000"/>
              <w:right w:val="nil"/>
            </w:tcBorders>
            <w:hideMark/>
          </w:tcPr>
          <w:p w14:paraId="3C6556B2" w14:textId="77777777" w:rsidR="00524910" w:rsidRPr="00486B9E" w:rsidRDefault="00524910" w:rsidP="00486B9E">
            <w:pPr>
              <w:spacing w:after="0" w:line="240" w:lineRule="auto"/>
              <w:rPr>
                <w:sz w:val="24"/>
                <w:szCs w:val="24"/>
              </w:rPr>
            </w:pPr>
            <w:r w:rsidRPr="00486B9E">
              <w:rPr>
                <w:rFonts w:ascii="Times New Roman" w:hAnsi="Times New Roman" w:cs="Times New Roman"/>
                <w:sz w:val="24"/>
                <w:szCs w:val="24"/>
              </w:rPr>
              <w:t xml:space="preserve">85154 </w:t>
            </w:r>
            <w:r w:rsidRPr="00486B9E">
              <w:rPr>
                <w:rFonts w:ascii="Times New Roman" w:eastAsia="Bookman Old Style" w:hAnsi="Times New Roman" w:cs="Times New Roman"/>
                <w:color w:val="000000"/>
                <w:sz w:val="24"/>
                <w:szCs w:val="24"/>
              </w:rPr>
              <w:t>przeciwdziałanie alkoholizmowi</w:t>
            </w:r>
          </w:p>
        </w:tc>
        <w:tc>
          <w:tcPr>
            <w:tcW w:w="1980" w:type="dxa"/>
            <w:tcBorders>
              <w:top w:val="nil"/>
              <w:left w:val="single" w:sz="8" w:space="0" w:color="000000"/>
              <w:bottom w:val="single" w:sz="8" w:space="0" w:color="000000"/>
              <w:right w:val="nil"/>
            </w:tcBorders>
            <w:vAlign w:val="bottom"/>
            <w:hideMark/>
          </w:tcPr>
          <w:p w14:paraId="16BBB299" w14:textId="77777777" w:rsidR="00524910" w:rsidRPr="00486B9E" w:rsidRDefault="00524910" w:rsidP="00486B9E">
            <w:pPr>
              <w:spacing w:after="0" w:line="240" w:lineRule="auto"/>
              <w:jc w:val="center"/>
              <w:rPr>
                <w:sz w:val="24"/>
                <w:szCs w:val="24"/>
              </w:rPr>
            </w:pPr>
            <w:r w:rsidRPr="00486B9E">
              <w:rPr>
                <w:rFonts w:ascii="Times New Roman" w:hAnsi="Times New Roman" w:cs="Times New Roman"/>
                <w:sz w:val="24"/>
                <w:szCs w:val="24"/>
              </w:rPr>
              <w:t>46.749,12</w:t>
            </w:r>
          </w:p>
        </w:tc>
        <w:tc>
          <w:tcPr>
            <w:tcW w:w="3007" w:type="dxa"/>
            <w:tcBorders>
              <w:top w:val="nil"/>
              <w:left w:val="single" w:sz="8" w:space="0" w:color="000000"/>
              <w:bottom w:val="single" w:sz="8" w:space="0" w:color="000000"/>
              <w:right w:val="single" w:sz="8" w:space="0" w:color="000000"/>
            </w:tcBorders>
            <w:vAlign w:val="bottom"/>
            <w:hideMark/>
          </w:tcPr>
          <w:p w14:paraId="39BF5972" w14:textId="77777777" w:rsidR="00524910" w:rsidRPr="00486B9E" w:rsidRDefault="00524910" w:rsidP="00486B9E">
            <w:pPr>
              <w:spacing w:after="0" w:line="240" w:lineRule="auto"/>
              <w:jc w:val="center"/>
              <w:rPr>
                <w:sz w:val="24"/>
                <w:szCs w:val="24"/>
              </w:rPr>
            </w:pPr>
            <w:r w:rsidRPr="00486B9E">
              <w:rPr>
                <w:rFonts w:ascii="Times New Roman" w:hAnsi="Times New Roman" w:cs="Times New Roman"/>
                <w:sz w:val="24"/>
                <w:szCs w:val="24"/>
              </w:rPr>
              <w:t>46.749,12</w:t>
            </w:r>
          </w:p>
        </w:tc>
      </w:tr>
    </w:tbl>
    <w:p w14:paraId="6770F9A8" w14:textId="77777777" w:rsidR="00524910" w:rsidRPr="00486B9E" w:rsidRDefault="00524910" w:rsidP="00486B9E">
      <w:pPr>
        <w:spacing w:after="0" w:line="240" w:lineRule="auto"/>
        <w:jc w:val="both"/>
        <w:rPr>
          <w:rFonts w:ascii="Times New Roman" w:eastAsia="SimSun" w:hAnsi="Times New Roman" w:cs="Times New Roman"/>
          <w:kern w:val="2"/>
          <w:sz w:val="24"/>
          <w:szCs w:val="24"/>
          <w:lang w:eastAsia="zh-CN" w:bidi="hi-IN"/>
        </w:rPr>
      </w:pPr>
    </w:p>
    <w:p w14:paraId="742691E5" w14:textId="77777777" w:rsidR="00524910" w:rsidRPr="00486B9E" w:rsidRDefault="00524910" w:rsidP="00486B9E">
      <w:pPr>
        <w:spacing w:after="0" w:line="240" w:lineRule="auto"/>
        <w:jc w:val="both"/>
        <w:rPr>
          <w:rFonts w:ascii="Liberation Serif" w:hAnsi="Liberation Serif" w:cs="Arial"/>
          <w:sz w:val="24"/>
          <w:szCs w:val="24"/>
        </w:rPr>
      </w:pPr>
      <w:r w:rsidRPr="00486B9E">
        <w:rPr>
          <w:rFonts w:ascii="Times New Roman" w:hAnsi="Times New Roman" w:cs="Times New Roman"/>
          <w:sz w:val="24"/>
          <w:szCs w:val="24"/>
        </w:rPr>
        <w:t>Wzorem lat ubiegłych gmina  finansowała również ponadstandardowe świadczenia zdrowotne realizowane przez  Tarnogórski Ośrodek Terapii Uzależnień w Tarnowskich Górach.</w:t>
      </w:r>
    </w:p>
    <w:p w14:paraId="06B805AA" w14:textId="3ADE8EEA" w:rsidR="00524910" w:rsidRPr="00486B9E" w:rsidRDefault="00524910" w:rsidP="00486B9E">
      <w:pPr>
        <w:pStyle w:val="Default"/>
        <w:jc w:val="both"/>
      </w:pPr>
      <w:r w:rsidRPr="00486B9E">
        <w:rPr>
          <w:rFonts w:ascii="Times New Roman" w:hAnsi="Times New Roman" w:cs="Times New Roman"/>
        </w:rPr>
        <w:t>W 2021 r. w ramach profilaktyki alkoholowej dofinansowano Stowarzyszenie Rodzin Abstynenckich w Miasteczku Śląskim,  Oddział Wojewódzki Ochotniczej Straży Pożarnej oraz Trzeźwościową Grupę Wsparcia „KROKUSIK”, oraz wynagrodzenie dla członków komisji.</w:t>
      </w:r>
    </w:p>
    <w:p w14:paraId="5CBE0DD1" w14:textId="77777777" w:rsidR="00524910" w:rsidRDefault="00524910" w:rsidP="00524910">
      <w:pPr>
        <w:pStyle w:val="Default"/>
        <w:spacing w:line="360" w:lineRule="auto"/>
        <w:jc w:val="both"/>
        <w:rPr>
          <w:rFonts w:ascii="Times New Roman" w:hAnsi="Times New Roman" w:cs="Times New Roman"/>
        </w:rPr>
      </w:pPr>
    </w:p>
    <w:p w14:paraId="0224FA93" w14:textId="12311294" w:rsidR="00524910" w:rsidRDefault="00524910" w:rsidP="00486B9E">
      <w:pPr>
        <w:pStyle w:val="Default"/>
        <w:suppressAutoHyphens/>
        <w:autoSpaceDN/>
        <w:adjustRightInd/>
        <w:jc w:val="both"/>
        <w:rPr>
          <w:rFonts w:ascii="Times New Roman" w:hAnsi="Times New Roman" w:cs="Times New Roman"/>
          <w:b/>
          <w:bCs/>
        </w:rPr>
      </w:pPr>
      <w:r>
        <w:rPr>
          <w:rFonts w:ascii="Times New Roman" w:hAnsi="Times New Roman" w:cs="Times New Roman"/>
          <w:b/>
          <w:bCs/>
        </w:rPr>
        <w:t xml:space="preserve">Składki na ubezpieczenie zdrowotne opłacane za osoby pobierające niektóre świadczenia </w:t>
      </w:r>
      <w:r w:rsidR="00100163">
        <w:rPr>
          <w:rFonts w:ascii="Times New Roman" w:hAnsi="Times New Roman" w:cs="Times New Roman"/>
          <w:b/>
          <w:bCs/>
        </w:rPr>
        <w:t xml:space="preserve">                           </w:t>
      </w:r>
      <w:r>
        <w:rPr>
          <w:rFonts w:ascii="Times New Roman" w:hAnsi="Times New Roman" w:cs="Times New Roman"/>
          <w:b/>
          <w:bCs/>
        </w:rPr>
        <w:t>z pomocy społecznej</w:t>
      </w:r>
    </w:p>
    <w:p w14:paraId="3517741C" w14:textId="77777777" w:rsidR="00486B9E" w:rsidRDefault="00486B9E" w:rsidP="00486B9E">
      <w:pPr>
        <w:pStyle w:val="Default"/>
        <w:suppressAutoHyphens/>
        <w:autoSpaceDN/>
        <w:adjustRightInd/>
        <w:jc w:val="both"/>
        <w:rPr>
          <w:rFonts w:ascii="Bookman Old Style" w:hAnsi="Bookman Old Style" w:cs="Bookman Old Style"/>
        </w:rPr>
      </w:pPr>
    </w:p>
    <w:tbl>
      <w:tblPr>
        <w:tblW w:w="9381" w:type="dxa"/>
        <w:tblInd w:w="-30" w:type="dxa"/>
        <w:tblLayout w:type="fixed"/>
        <w:tblLook w:val="04A0" w:firstRow="1" w:lastRow="0" w:firstColumn="1" w:lastColumn="0" w:noHBand="0" w:noVBand="1"/>
      </w:tblPr>
      <w:tblGrid>
        <w:gridCol w:w="8105"/>
        <w:gridCol w:w="1276"/>
      </w:tblGrid>
      <w:tr w:rsidR="00524910" w14:paraId="30EA1570" w14:textId="77777777" w:rsidTr="00AB0A3C">
        <w:tc>
          <w:tcPr>
            <w:tcW w:w="8105" w:type="dxa"/>
            <w:tcBorders>
              <w:top w:val="single" w:sz="4" w:space="0" w:color="000000"/>
              <w:left w:val="single" w:sz="4" w:space="0" w:color="000000"/>
              <w:bottom w:val="single" w:sz="4" w:space="0" w:color="000000"/>
              <w:right w:val="nil"/>
            </w:tcBorders>
            <w:hideMark/>
          </w:tcPr>
          <w:p w14:paraId="5FAD7F3D" w14:textId="77777777" w:rsidR="00524910" w:rsidRDefault="00524910">
            <w:pPr>
              <w:pStyle w:val="Default"/>
              <w:spacing w:line="360" w:lineRule="auto"/>
              <w:jc w:val="center"/>
            </w:pPr>
            <w:r>
              <w:rPr>
                <w:rFonts w:ascii="Times New Roman" w:hAnsi="Times New Roman" w:cs="Times New Roman"/>
              </w:rPr>
              <w:t>Składki</w:t>
            </w:r>
          </w:p>
        </w:tc>
        <w:tc>
          <w:tcPr>
            <w:tcW w:w="1276" w:type="dxa"/>
            <w:tcBorders>
              <w:top w:val="single" w:sz="4" w:space="0" w:color="000000"/>
              <w:left w:val="single" w:sz="4" w:space="0" w:color="000000"/>
              <w:bottom w:val="single" w:sz="4" w:space="0" w:color="000000"/>
              <w:right w:val="single" w:sz="4" w:space="0" w:color="000000"/>
            </w:tcBorders>
            <w:hideMark/>
          </w:tcPr>
          <w:p w14:paraId="1DF73CF4" w14:textId="77777777" w:rsidR="00524910" w:rsidRDefault="00524910">
            <w:pPr>
              <w:pStyle w:val="Default"/>
              <w:spacing w:line="360" w:lineRule="auto"/>
              <w:jc w:val="both"/>
            </w:pPr>
            <w:r>
              <w:rPr>
                <w:rFonts w:ascii="Times New Roman" w:hAnsi="Times New Roman" w:cs="Times New Roman"/>
              </w:rPr>
              <w:t>dotacja zł</w:t>
            </w:r>
          </w:p>
        </w:tc>
      </w:tr>
      <w:tr w:rsidR="00524910" w14:paraId="423B3A95" w14:textId="77777777" w:rsidTr="00AB0A3C">
        <w:tc>
          <w:tcPr>
            <w:tcW w:w="8105" w:type="dxa"/>
            <w:tcBorders>
              <w:top w:val="single" w:sz="4" w:space="0" w:color="000000"/>
              <w:left w:val="single" w:sz="4" w:space="0" w:color="000000"/>
              <w:bottom w:val="single" w:sz="4" w:space="0" w:color="000000"/>
              <w:right w:val="nil"/>
            </w:tcBorders>
            <w:hideMark/>
          </w:tcPr>
          <w:p w14:paraId="1F453764" w14:textId="77777777" w:rsidR="00524910" w:rsidRDefault="00524910" w:rsidP="00AB0A3C">
            <w:pPr>
              <w:pStyle w:val="Default"/>
              <w:suppressAutoHyphens/>
              <w:autoSpaceDN/>
              <w:adjustRightInd/>
              <w:spacing w:line="360" w:lineRule="auto"/>
              <w:ind w:left="720"/>
            </w:pPr>
            <w:r>
              <w:rPr>
                <w:rFonts w:ascii="Times New Roman" w:hAnsi="Times New Roman" w:cs="Times New Roman"/>
              </w:rPr>
              <w:t>Składka zdrowotna opłaca za osoby pobierające zasiłek stały (9 osób)</w:t>
            </w:r>
          </w:p>
        </w:tc>
        <w:tc>
          <w:tcPr>
            <w:tcW w:w="1276" w:type="dxa"/>
            <w:tcBorders>
              <w:top w:val="single" w:sz="4" w:space="0" w:color="000000"/>
              <w:left w:val="single" w:sz="4" w:space="0" w:color="000000"/>
              <w:bottom w:val="single" w:sz="4" w:space="0" w:color="000000"/>
              <w:right w:val="single" w:sz="4" w:space="0" w:color="000000"/>
            </w:tcBorders>
            <w:hideMark/>
          </w:tcPr>
          <w:p w14:paraId="3D6AB8AB" w14:textId="31A91CDA" w:rsidR="00524910" w:rsidRDefault="00524910">
            <w:pPr>
              <w:pStyle w:val="Default"/>
              <w:spacing w:line="360" w:lineRule="auto"/>
              <w:jc w:val="both"/>
            </w:pPr>
            <w:r>
              <w:rPr>
                <w:rFonts w:ascii="Times New Roman" w:hAnsi="Times New Roman" w:cs="Times New Roman"/>
              </w:rPr>
              <w:t xml:space="preserve">4.239,08 </w:t>
            </w:r>
          </w:p>
        </w:tc>
      </w:tr>
      <w:tr w:rsidR="00524910" w14:paraId="0A1E4638" w14:textId="77777777" w:rsidTr="00AB0A3C">
        <w:tc>
          <w:tcPr>
            <w:tcW w:w="8105" w:type="dxa"/>
            <w:tcBorders>
              <w:top w:val="single" w:sz="4" w:space="0" w:color="000000"/>
              <w:left w:val="single" w:sz="4" w:space="0" w:color="000000"/>
              <w:bottom w:val="single" w:sz="4" w:space="0" w:color="000000"/>
              <w:right w:val="nil"/>
            </w:tcBorders>
            <w:hideMark/>
          </w:tcPr>
          <w:p w14:paraId="75434463" w14:textId="77777777" w:rsidR="00524910" w:rsidRDefault="00524910" w:rsidP="00100163">
            <w:pPr>
              <w:pStyle w:val="Default"/>
              <w:suppressAutoHyphens/>
              <w:autoSpaceDN/>
              <w:adjustRightInd/>
              <w:spacing w:line="360" w:lineRule="auto"/>
              <w:ind w:left="720"/>
              <w:jc w:val="both"/>
            </w:pPr>
            <w:r>
              <w:rPr>
                <w:rFonts w:ascii="Times New Roman" w:hAnsi="Times New Roman" w:cs="Times New Roman"/>
              </w:rPr>
              <w:t>Składka zdrowotna opłaca za osoby pobierające świadczenie pielęgnacyjne (5 osób)</w:t>
            </w:r>
          </w:p>
        </w:tc>
        <w:tc>
          <w:tcPr>
            <w:tcW w:w="1276" w:type="dxa"/>
            <w:tcBorders>
              <w:top w:val="single" w:sz="4" w:space="0" w:color="000000"/>
              <w:left w:val="single" w:sz="4" w:space="0" w:color="000000"/>
              <w:bottom w:val="single" w:sz="4" w:space="0" w:color="000000"/>
              <w:right w:val="single" w:sz="4" w:space="0" w:color="000000"/>
            </w:tcBorders>
            <w:hideMark/>
          </w:tcPr>
          <w:p w14:paraId="30A37723" w14:textId="73E304D1" w:rsidR="00524910" w:rsidRDefault="00524910">
            <w:pPr>
              <w:pStyle w:val="Default"/>
              <w:spacing w:line="360" w:lineRule="auto"/>
              <w:jc w:val="both"/>
            </w:pPr>
            <w:r>
              <w:rPr>
                <w:rFonts w:ascii="Times New Roman" w:hAnsi="Times New Roman" w:cs="Times New Roman"/>
              </w:rPr>
              <w:t xml:space="preserve">9.202,05 </w:t>
            </w:r>
          </w:p>
        </w:tc>
      </w:tr>
    </w:tbl>
    <w:p w14:paraId="46789747" w14:textId="77777777" w:rsidR="00524910" w:rsidRDefault="00524910" w:rsidP="00524910">
      <w:pPr>
        <w:autoSpaceDE w:val="0"/>
        <w:spacing w:line="360" w:lineRule="auto"/>
        <w:jc w:val="both"/>
        <w:rPr>
          <w:rFonts w:ascii="Times New Roman" w:eastAsia="Bookman Old Style" w:hAnsi="Times New Roman" w:cs="Times New Roman"/>
          <w:b/>
          <w:bCs/>
          <w:color w:val="000000"/>
          <w:kern w:val="2"/>
          <w:lang w:eastAsia="zh-CN" w:bidi="hi-IN"/>
        </w:rPr>
      </w:pPr>
    </w:p>
    <w:p w14:paraId="1B505CD5" w14:textId="54C548BF" w:rsidR="00524910" w:rsidRDefault="00524910" w:rsidP="00100163">
      <w:pPr>
        <w:suppressAutoHyphens/>
        <w:autoSpaceDE w:val="0"/>
        <w:spacing w:after="0" w:line="360" w:lineRule="auto"/>
        <w:jc w:val="both"/>
        <w:rPr>
          <w:rFonts w:ascii="Liberation Serif" w:eastAsia="SimSun" w:hAnsi="Liberation Serif" w:cs="Arial"/>
        </w:rPr>
      </w:pPr>
      <w:r>
        <w:rPr>
          <w:rFonts w:ascii="Times New Roman" w:eastAsia="Bookman Old Style" w:hAnsi="Times New Roman" w:cs="Times New Roman"/>
          <w:b/>
          <w:bCs/>
          <w:color w:val="000000"/>
        </w:rPr>
        <w:t>Zasiłki i pomoc w naturze</w:t>
      </w:r>
    </w:p>
    <w:p w14:paraId="039EE7F3" w14:textId="77777777" w:rsidR="00524910" w:rsidRPr="00100163" w:rsidRDefault="00524910" w:rsidP="00100163">
      <w:pPr>
        <w:spacing w:after="0" w:line="240" w:lineRule="auto"/>
        <w:jc w:val="both"/>
        <w:rPr>
          <w:rFonts w:ascii="Times New Roman" w:hAnsi="Times New Roman" w:cs="Times New Roman"/>
          <w:sz w:val="24"/>
          <w:szCs w:val="24"/>
        </w:rPr>
      </w:pPr>
      <w:r w:rsidRPr="00100163">
        <w:rPr>
          <w:rFonts w:ascii="Times New Roman" w:hAnsi="Times New Roman" w:cs="Times New Roman"/>
          <w:sz w:val="24"/>
          <w:szCs w:val="24"/>
        </w:rPr>
        <w:t>Zgodnie z art. 17 ust. 1 ustawy o pomocy społecznej do zadań własnych gminy o charakterze obowiązkowym należy:</w:t>
      </w:r>
    </w:p>
    <w:p w14:paraId="02351233" w14:textId="167CD312" w:rsidR="00524910" w:rsidRPr="00100163" w:rsidRDefault="00524910" w:rsidP="00295EC9">
      <w:pPr>
        <w:pStyle w:val="Akapitzlist"/>
        <w:numPr>
          <w:ilvl w:val="0"/>
          <w:numId w:val="18"/>
        </w:numPr>
        <w:suppressAutoHyphens/>
        <w:jc w:val="both"/>
      </w:pPr>
      <w:r w:rsidRPr="00100163">
        <w:t xml:space="preserve">opracowanie i realizacja gminnej strategii rozwiązywania problemów społecznych </w:t>
      </w:r>
      <w:r w:rsidRPr="00100163">
        <w:br/>
        <w:t xml:space="preserve">ze szczególnym uwzględnieniem programów pomocy społecznej, profilaktyki </w:t>
      </w:r>
      <w:r w:rsidRPr="00100163">
        <w:br/>
        <w:t xml:space="preserve">i rozwiązywania problemów alkoholowych i innych, których celem jest integracja osób </w:t>
      </w:r>
      <w:r w:rsidRPr="00100163">
        <w:br/>
        <w:t>i rodzin z grup szczególnego ryzyka</w:t>
      </w:r>
      <w:r w:rsidR="00100163">
        <w:t>,</w:t>
      </w:r>
    </w:p>
    <w:p w14:paraId="4907D57D" w14:textId="5B02167D" w:rsidR="00524910" w:rsidRPr="00100163" w:rsidRDefault="00524910" w:rsidP="00295EC9">
      <w:pPr>
        <w:pStyle w:val="Akapitzlist"/>
        <w:numPr>
          <w:ilvl w:val="0"/>
          <w:numId w:val="18"/>
        </w:numPr>
        <w:suppressAutoHyphens/>
        <w:jc w:val="both"/>
      </w:pPr>
      <w:r w:rsidRPr="00100163">
        <w:t>sporządzanie oceny w zakresie pomocy społecznej</w:t>
      </w:r>
      <w:r w:rsidR="00100163">
        <w:t>,</w:t>
      </w:r>
    </w:p>
    <w:p w14:paraId="4C9607A2" w14:textId="280C659A" w:rsidR="00524910" w:rsidRPr="00100163" w:rsidRDefault="00524910" w:rsidP="00295EC9">
      <w:pPr>
        <w:pStyle w:val="Akapitzlist"/>
        <w:numPr>
          <w:ilvl w:val="0"/>
          <w:numId w:val="18"/>
        </w:numPr>
        <w:suppressAutoHyphens/>
        <w:jc w:val="both"/>
      </w:pPr>
      <w:r w:rsidRPr="00100163">
        <w:t>udzielanie schronienia, zapewnienie posiłku oraz niezbędnego ubrania osobom tego pozbawionym</w:t>
      </w:r>
      <w:r w:rsidR="00100163">
        <w:t>,</w:t>
      </w:r>
    </w:p>
    <w:p w14:paraId="32AFBFEC" w14:textId="70EB953D" w:rsidR="00524910" w:rsidRPr="00100163" w:rsidRDefault="00524910" w:rsidP="00295EC9">
      <w:pPr>
        <w:numPr>
          <w:ilvl w:val="0"/>
          <w:numId w:val="17"/>
        </w:numPr>
        <w:suppressAutoHyphens/>
        <w:spacing w:after="0" w:line="240" w:lineRule="auto"/>
        <w:jc w:val="both"/>
        <w:rPr>
          <w:rFonts w:ascii="Times New Roman" w:hAnsi="Times New Roman" w:cs="Times New Roman"/>
          <w:sz w:val="24"/>
          <w:szCs w:val="24"/>
        </w:rPr>
      </w:pPr>
      <w:r w:rsidRPr="00100163">
        <w:rPr>
          <w:rFonts w:ascii="Times New Roman" w:hAnsi="Times New Roman" w:cs="Times New Roman"/>
          <w:sz w:val="24"/>
          <w:szCs w:val="24"/>
        </w:rPr>
        <w:t>przyznawanie i wypłacanie zasiłków okresowych</w:t>
      </w:r>
      <w:r w:rsidR="00100163">
        <w:rPr>
          <w:rFonts w:ascii="Times New Roman" w:hAnsi="Times New Roman" w:cs="Times New Roman"/>
          <w:sz w:val="24"/>
          <w:szCs w:val="24"/>
        </w:rPr>
        <w:t>,</w:t>
      </w:r>
    </w:p>
    <w:p w14:paraId="1B62940F" w14:textId="78C23D35" w:rsidR="00524910" w:rsidRPr="00100163" w:rsidRDefault="00524910" w:rsidP="00295EC9">
      <w:pPr>
        <w:numPr>
          <w:ilvl w:val="0"/>
          <w:numId w:val="17"/>
        </w:numPr>
        <w:suppressAutoHyphens/>
        <w:spacing w:after="0" w:line="240" w:lineRule="auto"/>
        <w:jc w:val="both"/>
        <w:rPr>
          <w:rFonts w:ascii="Times New Roman" w:hAnsi="Times New Roman" w:cs="Times New Roman"/>
          <w:sz w:val="24"/>
          <w:szCs w:val="24"/>
        </w:rPr>
      </w:pPr>
      <w:r w:rsidRPr="00100163">
        <w:rPr>
          <w:rFonts w:ascii="Times New Roman" w:eastAsia="Times New Roman" w:hAnsi="Times New Roman" w:cs="Times New Roman"/>
          <w:sz w:val="24"/>
          <w:szCs w:val="24"/>
        </w:rPr>
        <w:lastRenderedPageBreak/>
        <w:t xml:space="preserve"> </w:t>
      </w:r>
      <w:r w:rsidRPr="00100163">
        <w:rPr>
          <w:rFonts w:ascii="Times New Roman" w:hAnsi="Times New Roman" w:cs="Times New Roman"/>
          <w:sz w:val="24"/>
          <w:szCs w:val="24"/>
        </w:rPr>
        <w:t>przyznawanie i wypłacanie zasiłków celowych</w:t>
      </w:r>
      <w:r w:rsidR="00100163">
        <w:rPr>
          <w:rFonts w:ascii="Times New Roman" w:hAnsi="Times New Roman" w:cs="Times New Roman"/>
          <w:sz w:val="24"/>
          <w:szCs w:val="24"/>
        </w:rPr>
        <w:t>,</w:t>
      </w:r>
    </w:p>
    <w:p w14:paraId="2FD6B654" w14:textId="1CCD2EAF" w:rsidR="00524910" w:rsidRPr="00100163" w:rsidRDefault="00524910" w:rsidP="00295EC9">
      <w:pPr>
        <w:numPr>
          <w:ilvl w:val="0"/>
          <w:numId w:val="17"/>
        </w:numPr>
        <w:suppressAutoHyphens/>
        <w:spacing w:after="0" w:line="240" w:lineRule="auto"/>
        <w:jc w:val="both"/>
        <w:rPr>
          <w:rFonts w:ascii="Times New Roman" w:hAnsi="Times New Roman" w:cs="Times New Roman"/>
          <w:sz w:val="24"/>
          <w:szCs w:val="24"/>
        </w:rPr>
      </w:pPr>
      <w:r w:rsidRPr="00100163">
        <w:rPr>
          <w:rFonts w:ascii="Times New Roman" w:hAnsi="Times New Roman" w:cs="Times New Roman"/>
          <w:sz w:val="24"/>
          <w:szCs w:val="24"/>
        </w:rPr>
        <w:t xml:space="preserve">przyznawanie i wypłacanie zasiłków celowych na pokrycie wydatków powstałych </w:t>
      </w:r>
      <w:r w:rsidR="00856243">
        <w:rPr>
          <w:rFonts w:ascii="Times New Roman" w:hAnsi="Times New Roman" w:cs="Times New Roman"/>
          <w:sz w:val="24"/>
          <w:szCs w:val="24"/>
        </w:rPr>
        <w:t xml:space="preserve">                            </w:t>
      </w:r>
      <w:r w:rsidRPr="00100163">
        <w:rPr>
          <w:rFonts w:ascii="Times New Roman" w:hAnsi="Times New Roman" w:cs="Times New Roman"/>
          <w:sz w:val="24"/>
          <w:szCs w:val="24"/>
        </w:rPr>
        <w:t>w wyniku zdarzenia losowego</w:t>
      </w:r>
      <w:r w:rsidR="00100163">
        <w:rPr>
          <w:rFonts w:ascii="Times New Roman" w:hAnsi="Times New Roman" w:cs="Times New Roman"/>
          <w:sz w:val="24"/>
          <w:szCs w:val="24"/>
        </w:rPr>
        <w:t>,</w:t>
      </w:r>
    </w:p>
    <w:p w14:paraId="5B1D74CE" w14:textId="55FED423" w:rsidR="00524910" w:rsidRPr="00100163" w:rsidRDefault="00524910" w:rsidP="00295EC9">
      <w:pPr>
        <w:numPr>
          <w:ilvl w:val="0"/>
          <w:numId w:val="17"/>
        </w:numPr>
        <w:suppressAutoHyphens/>
        <w:spacing w:after="0" w:line="240" w:lineRule="auto"/>
        <w:jc w:val="both"/>
        <w:rPr>
          <w:rFonts w:ascii="Times New Roman" w:hAnsi="Times New Roman" w:cs="Times New Roman"/>
          <w:sz w:val="24"/>
          <w:szCs w:val="24"/>
        </w:rPr>
      </w:pPr>
      <w:r w:rsidRPr="00100163">
        <w:rPr>
          <w:rFonts w:ascii="Times New Roman" w:eastAsia="Times New Roman" w:hAnsi="Times New Roman" w:cs="Times New Roman"/>
          <w:sz w:val="24"/>
          <w:szCs w:val="24"/>
        </w:rPr>
        <w:t xml:space="preserve">przyznawanie i wypłacanie zasiłków celowych na pokrycie wydatków na świadczenia zdrowotne osobom bezdomnym oraz innym osobom niemającym dochodu i możliwości uzyskania świadczeń na podstawie </w:t>
      </w:r>
      <w:r w:rsidRPr="00100163">
        <w:rPr>
          <w:rFonts w:ascii="Times New Roman" w:hAnsi="Times New Roman" w:cs="Times New Roman"/>
          <w:sz w:val="24"/>
          <w:szCs w:val="24"/>
        </w:rPr>
        <w:t xml:space="preserve">przepisów o powszechnym ubezpieczeniu </w:t>
      </w:r>
      <w:r w:rsidR="00856243">
        <w:rPr>
          <w:rFonts w:ascii="Times New Roman" w:hAnsi="Times New Roman" w:cs="Times New Roman"/>
          <w:sz w:val="24"/>
          <w:szCs w:val="24"/>
        </w:rPr>
        <w:t xml:space="preserve">                                    </w:t>
      </w:r>
      <w:r w:rsidRPr="00100163">
        <w:rPr>
          <w:rFonts w:ascii="Times New Roman" w:hAnsi="Times New Roman" w:cs="Times New Roman"/>
          <w:sz w:val="24"/>
          <w:szCs w:val="24"/>
        </w:rPr>
        <w:t>w Narodowym Funduszu Zdrowia</w:t>
      </w:r>
      <w:r w:rsidR="00100163">
        <w:rPr>
          <w:rFonts w:ascii="Times New Roman" w:hAnsi="Times New Roman" w:cs="Times New Roman"/>
          <w:sz w:val="24"/>
          <w:szCs w:val="24"/>
        </w:rPr>
        <w:t>,</w:t>
      </w:r>
    </w:p>
    <w:p w14:paraId="1416D6D5" w14:textId="4B3A6891" w:rsidR="00524910" w:rsidRPr="00100163" w:rsidRDefault="00524910" w:rsidP="00295EC9">
      <w:pPr>
        <w:numPr>
          <w:ilvl w:val="0"/>
          <w:numId w:val="17"/>
        </w:numPr>
        <w:suppressAutoHyphens/>
        <w:spacing w:after="0" w:line="240" w:lineRule="auto"/>
        <w:jc w:val="both"/>
        <w:rPr>
          <w:rFonts w:ascii="Times New Roman" w:hAnsi="Times New Roman" w:cs="Times New Roman"/>
          <w:sz w:val="24"/>
          <w:szCs w:val="24"/>
        </w:rPr>
      </w:pPr>
      <w:r w:rsidRPr="00100163">
        <w:rPr>
          <w:rFonts w:ascii="Times New Roman" w:hAnsi="Times New Roman" w:cs="Times New Roman"/>
          <w:sz w:val="24"/>
          <w:szCs w:val="24"/>
        </w:rPr>
        <w:t>przyznawanie zasiłków celowych w formie biletu kredytowanego</w:t>
      </w:r>
      <w:r w:rsidR="00100163">
        <w:rPr>
          <w:rFonts w:ascii="Times New Roman" w:hAnsi="Times New Roman" w:cs="Times New Roman"/>
          <w:sz w:val="24"/>
          <w:szCs w:val="24"/>
        </w:rPr>
        <w:t>,</w:t>
      </w:r>
    </w:p>
    <w:p w14:paraId="4B3C749B" w14:textId="2B7EA48A" w:rsidR="00524910" w:rsidRPr="00100163" w:rsidRDefault="00524910" w:rsidP="00295EC9">
      <w:pPr>
        <w:numPr>
          <w:ilvl w:val="0"/>
          <w:numId w:val="17"/>
        </w:numPr>
        <w:suppressAutoHyphens/>
        <w:spacing w:after="0" w:line="240" w:lineRule="auto"/>
        <w:jc w:val="both"/>
        <w:rPr>
          <w:rFonts w:ascii="Times New Roman" w:hAnsi="Times New Roman" w:cs="Times New Roman"/>
          <w:sz w:val="24"/>
          <w:szCs w:val="24"/>
        </w:rPr>
      </w:pPr>
      <w:r w:rsidRPr="00100163">
        <w:rPr>
          <w:rFonts w:ascii="Times New Roman" w:hAnsi="Times New Roman" w:cs="Times New Roman"/>
          <w:sz w:val="24"/>
          <w:szCs w:val="24"/>
        </w:rPr>
        <w:t xml:space="preserve">opłacanie składek na ubezpieczenia emerytalne i rentowe za osobę, która rezygnuje </w:t>
      </w:r>
      <w:r w:rsidRPr="00100163">
        <w:rPr>
          <w:rFonts w:ascii="Times New Roman" w:hAnsi="Times New Roman" w:cs="Times New Roman"/>
          <w:sz w:val="24"/>
          <w:szCs w:val="24"/>
        </w:rPr>
        <w:br/>
        <w:t>z zatrudnienia w związku z koniecznością sprawowania bezpośredniej, osobistej opieki nad długotrwale lub ciężko chorym członkiem rodziny oraz wspólnie niezamieszkującymi matką, ojcem lub rodzeństwem</w:t>
      </w:r>
      <w:r w:rsidR="00913F40">
        <w:rPr>
          <w:rFonts w:ascii="Times New Roman" w:hAnsi="Times New Roman" w:cs="Times New Roman"/>
          <w:sz w:val="24"/>
          <w:szCs w:val="24"/>
        </w:rPr>
        <w:t>,</w:t>
      </w:r>
    </w:p>
    <w:p w14:paraId="6952463B" w14:textId="6EFEB2E1" w:rsidR="00524910" w:rsidRPr="00100163" w:rsidRDefault="00524910" w:rsidP="00295EC9">
      <w:pPr>
        <w:numPr>
          <w:ilvl w:val="0"/>
          <w:numId w:val="17"/>
        </w:numPr>
        <w:suppressAutoHyphens/>
        <w:spacing w:after="0" w:line="240" w:lineRule="auto"/>
        <w:jc w:val="both"/>
        <w:rPr>
          <w:rFonts w:ascii="Times New Roman" w:hAnsi="Times New Roman" w:cs="Times New Roman"/>
          <w:sz w:val="24"/>
          <w:szCs w:val="24"/>
        </w:rPr>
      </w:pPr>
      <w:r w:rsidRPr="00100163">
        <w:rPr>
          <w:rFonts w:ascii="Times New Roman" w:hAnsi="Times New Roman" w:cs="Times New Roman"/>
          <w:sz w:val="24"/>
          <w:szCs w:val="24"/>
        </w:rPr>
        <w:t>praca socjalna</w:t>
      </w:r>
      <w:r w:rsidR="00913F40">
        <w:rPr>
          <w:rFonts w:ascii="Times New Roman" w:hAnsi="Times New Roman" w:cs="Times New Roman"/>
          <w:sz w:val="24"/>
          <w:szCs w:val="24"/>
        </w:rPr>
        <w:t>,</w:t>
      </w:r>
    </w:p>
    <w:p w14:paraId="145D432B" w14:textId="62772F6A" w:rsidR="00524910" w:rsidRPr="00100163" w:rsidRDefault="00524910" w:rsidP="00295EC9">
      <w:pPr>
        <w:numPr>
          <w:ilvl w:val="0"/>
          <w:numId w:val="17"/>
        </w:numPr>
        <w:suppressAutoHyphens/>
        <w:spacing w:after="0" w:line="240" w:lineRule="auto"/>
        <w:jc w:val="both"/>
        <w:rPr>
          <w:rFonts w:ascii="Times New Roman" w:hAnsi="Times New Roman" w:cs="Times New Roman"/>
          <w:sz w:val="24"/>
          <w:szCs w:val="24"/>
        </w:rPr>
      </w:pPr>
      <w:r w:rsidRPr="00100163">
        <w:rPr>
          <w:rFonts w:ascii="Times New Roman" w:hAnsi="Times New Roman" w:cs="Times New Roman"/>
          <w:sz w:val="24"/>
          <w:szCs w:val="24"/>
        </w:rPr>
        <w:t xml:space="preserve">organizowanie i świadczenie usług opiekuńczych, w tym usług specjalistycznych, </w:t>
      </w:r>
      <w:r w:rsidR="00856243">
        <w:rPr>
          <w:rFonts w:ascii="Times New Roman" w:hAnsi="Times New Roman" w:cs="Times New Roman"/>
          <w:sz w:val="24"/>
          <w:szCs w:val="24"/>
        </w:rPr>
        <w:t xml:space="preserve">                             </w:t>
      </w:r>
      <w:r w:rsidRPr="00100163">
        <w:rPr>
          <w:rFonts w:ascii="Times New Roman" w:hAnsi="Times New Roman" w:cs="Times New Roman"/>
          <w:sz w:val="24"/>
          <w:szCs w:val="24"/>
        </w:rPr>
        <w:t xml:space="preserve">w miejscu zamieszkania, z wyłączeniem specjalistycznych usług opiekuńczych dla osób </w:t>
      </w:r>
      <w:r w:rsidRPr="00100163">
        <w:rPr>
          <w:rFonts w:ascii="Times New Roman" w:hAnsi="Times New Roman" w:cs="Times New Roman"/>
          <w:sz w:val="24"/>
          <w:szCs w:val="24"/>
        </w:rPr>
        <w:br/>
        <w:t>z zaburzeniami psychicznymi</w:t>
      </w:r>
      <w:r w:rsidR="00913F40">
        <w:rPr>
          <w:rFonts w:ascii="Times New Roman" w:hAnsi="Times New Roman" w:cs="Times New Roman"/>
          <w:sz w:val="24"/>
          <w:szCs w:val="24"/>
        </w:rPr>
        <w:t>,</w:t>
      </w:r>
    </w:p>
    <w:p w14:paraId="58E67427" w14:textId="47DB7FF1" w:rsidR="00524910" w:rsidRPr="00100163" w:rsidRDefault="00524910" w:rsidP="00295EC9">
      <w:pPr>
        <w:numPr>
          <w:ilvl w:val="0"/>
          <w:numId w:val="17"/>
        </w:numPr>
        <w:suppressAutoHyphens/>
        <w:spacing w:after="0" w:line="240" w:lineRule="auto"/>
        <w:jc w:val="both"/>
        <w:rPr>
          <w:rFonts w:ascii="Times New Roman" w:hAnsi="Times New Roman" w:cs="Times New Roman"/>
          <w:sz w:val="24"/>
          <w:szCs w:val="24"/>
        </w:rPr>
      </w:pPr>
      <w:r w:rsidRPr="00100163">
        <w:rPr>
          <w:rFonts w:ascii="Times New Roman" w:hAnsi="Times New Roman" w:cs="Times New Roman"/>
          <w:sz w:val="24"/>
          <w:szCs w:val="24"/>
        </w:rPr>
        <w:t>prowadzenie i zapewnienie miejsc w mieszkaniach chronionych</w:t>
      </w:r>
      <w:r w:rsidR="00913F40">
        <w:rPr>
          <w:rFonts w:ascii="Times New Roman" w:hAnsi="Times New Roman" w:cs="Times New Roman"/>
          <w:sz w:val="24"/>
          <w:szCs w:val="24"/>
        </w:rPr>
        <w:t>,</w:t>
      </w:r>
    </w:p>
    <w:p w14:paraId="1C02EA77" w14:textId="7C3002E6" w:rsidR="00524910" w:rsidRPr="00100163" w:rsidRDefault="00524910" w:rsidP="00295EC9">
      <w:pPr>
        <w:numPr>
          <w:ilvl w:val="0"/>
          <w:numId w:val="17"/>
        </w:numPr>
        <w:suppressAutoHyphens/>
        <w:spacing w:after="0" w:line="240" w:lineRule="auto"/>
        <w:jc w:val="both"/>
        <w:rPr>
          <w:rFonts w:ascii="Times New Roman" w:hAnsi="Times New Roman" w:cs="Times New Roman"/>
          <w:sz w:val="24"/>
          <w:szCs w:val="24"/>
        </w:rPr>
      </w:pPr>
      <w:r w:rsidRPr="00100163">
        <w:rPr>
          <w:rFonts w:ascii="Times New Roman" w:hAnsi="Times New Roman" w:cs="Times New Roman"/>
          <w:sz w:val="24"/>
          <w:szCs w:val="24"/>
        </w:rPr>
        <w:t>dożywianie dzieci</w:t>
      </w:r>
      <w:r w:rsidR="00913F40">
        <w:rPr>
          <w:rFonts w:ascii="Times New Roman" w:hAnsi="Times New Roman" w:cs="Times New Roman"/>
          <w:sz w:val="24"/>
          <w:szCs w:val="24"/>
        </w:rPr>
        <w:t>,</w:t>
      </w:r>
    </w:p>
    <w:p w14:paraId="36E99918" w14:textId="77325D53" w:rsidR="00524910" w:rsidRPr="00100163" w:rsidRDefault="00524910" w:rsidP="00295EC9">
      <w:pPr>
        <w:numPr>
          <w:ilvl w:val="0"/>
          <w:numId w:val="17"/>
        </w:numPr>
        <w:suppressAutoHyphens/>
        <w:spacing w:after="0" w:line="240" w:lineRule="auto"/>
        <w:jc w:val="both"/>
        <w:rPr>
          <w:rFonts w:ascii="Times New Roman" w:hAnsi="Times New Roman" w:cs="Times New Roman"/>
          <w:sz w:val="24"/>
          <w:szCs w:val="24"/>
        </w:rPr>
      </w:pPr>
      <w:r w:rsidRPr="00100163">
        <w:rPr>
          <w:rFonts w:ascii="Times New Roman" w:hAnsi="Times New Roman" w:cs="Times New Roman"/>
          <w:sz w:val="24"/>
          <w:szCs w:val="24"/>
        </w:rPr>
        <w:t>sprawienie pogrzebu, w tym osobom bezdomnym</w:t>
      </w:r>
      <w:r w:rsidR="00913F40">
        <w:rPr>
          <w:rFonts w:ascii="Times New Roman" w:hAnsi="Times New Roman" w:cs="Times New Roman"/>
          <w:sz w:val="24"/>
          <w:szCs w:val="24"/>
        </w:rPr>
        <w:t>,</w:t>
      </w:r>
    </w:p>
    <w:p w14:paraId="3AA2FA99" w14:textId="286B3A4B" w:rsidR="00524910" w:rsidRPr="00100163" w:rsidRDefault="00524910" w:rsidP="00295EC9">
      <w:pPr>
        <w:numPr>
          <w:ilvl w:val="0"/>
          <w:numId w:val="17"/>
        </w:numPr>
        <w:suppressAutoHyphens/>
        <w:spacing w:after="0" w:line="240" w:lineRule="auto"/>
        <w:jc w:val="both"/>
        <w:rPr>
          <w:rFonts w:ascii="Times New Roman" w:hAnsi="Times New Roman" w:cs="Times New Roman"/>
          <w:sz w:val="24"/>
          <w:szCs w:val="24"/>
        </w:rPr>
      </w:pPr>
      <w:r w:rsidRPr="00100163">
        <w:rPr>
          <w:rFonts w:ascii="Times New Roman" w:hAnsi="Times New Roman" w:cs="Times New Roman"/>
          <w:sz w:val="24"/>
          <w:szCs w:val="24"/>
        </w:rPr>
        <w:t xml:space="preserve">kierowanie do domu pomocy społecznej i ponoszenie odpłatności za pobyt mieszkańca gminy </w:t>
      </w:r>
      <w:r w:rsidR="00913F40">
        <w:rPr>
          <w:rFonts w:ascii="Times New Roman" w:hAnsi="Times New Roman" w:cs="Times New Roman"/>
          <w:sz w:val="24"/>
          <w:szCs w:val="24"/>
        </w:rPr>
        <w:t xml:space="preserve"> </w:t>
      </w:r>
      <w:r w:rsidRPr="00100163">
        <w:rPr>
          <w:rFonts w:ascii="Times New Roman" w:hAnsi="Times New Roman" w:cs="Times New Roman"/>
          <w:sz w:val="24"/>
          <w:szCs w:val="24"/>
        </w:rPr>
        <w:t>w tym domu</w:t>
      </w:r>
      <w:r w:rsidR="00913F40">
        <w:rPr>
          <w:rFonts w:ascii="Times New Roman" w:hAnsi="Times New Roman" w:cs="Times New Roman"/>
          <w:sz w:val="24"/>
          <w:szCs w:val="24"/>
        </w:rPr>
        <w:t>,</w:t>
      </w:r>
    </w:p>
    <w:p w14:paraId="197480FF" w14:textId="412124E4" w:rsidR="00524910" w:rsidRPr="00100163" w:rsidRDefault="00524910" w:rsidP="00295EC9">
      <w:pPr>
        <w:numPr>
          <w:ilvl w:val="0"/>
          <w:numId w:val="17"/>
        </w:numPr>
        <w:suppressAutoHyphens/>
        <w:spacing w:after="0" w:line="240" w:lineRule="auto"/>
        <w:jc w:val="both"/>
        <w:rPr>
          <w:rFonts w:ascii="Times New Roman" w:hAnsi="Times New Roman" w:cs="Times New Roman"/>
          <w:sz w:val="24"/>
          <w:szCs w:val="24"/>
        </w:rPr>
      </w:pPr>
      <w:r w:rsidRPr="00100163">
        <w:rPr>
          <w:rFonts w:ascii="Times New Roman" w:hAnsi="Times New Roman" w:cs="Times New Roman"/>
          <w:sz w:val="24"/>
          <w:szCs w:val="24"/>
        </w:rPr>
        <w:t>pomoc osobom mającym trudności w przystosowaniu się do życia po zwolnieniu z zakładu karnego</w:t>
      </w:r>
      <w:r w:rsidR="00913F40">
        <w:rPr>
          <w:rFonts w:ascii="Times New Roman" w:hAnsi="Times New Roman" w:cs="Times New Roman"/>
          <w:sz w:val="24"/>
          <w:szCs w:val="24"/>
        </w:rPr>
        <w:t>,</w:t>
      </w:r>
    </w:p>
    <w:p w14:paraId="25858012" w14:textId="6DAE1B4E" w:rsidR="00524910" w:rsidRPr="00100163" w:rsidRDefault="00524910" w:rsidP="00295EC9">
      <w:pPr>
        <w:numPr>
          <w:ilvl w:val="0"/>
          <w:numId w:val="17"/>
        </w:numPr>
        <w:suppressAutoHyphens/>
        <w:spacing w:after="0" w:line="240" w:lineRule="auto"/>
        <w:jc w:val="both"/>
        <w:rPr>
          <w:rFonts w:ascii="Times New Roman" w:hAnsi="Times New Roman" w:cs="Times New Roman"/>
          <w:sz w:val="24"/>
          <w:szCs w:val="24"/>
        </w:rPr>
      </w:pPr>
      <w:r w:rsidRPr="00100163">
        <w:rPr>
          <w:rFonts w:ascii="Times New Roman" w:hAnsi="Times New Roman" w:cs="Times New Roman"/>
          <w:sz w:val="24"/>
          <w:szCs w:val="24"/>
        </w:rPr>
        <w:t xml:space="preserve">sporządzanie sprawozdawczości oraz przekazywanie jej właściwemu wojewodzie, również </w:t>
      </w:r>
      <w:r w:rsidRPr="00100163">
        <w:rPr>
          <w:rFonts w:ascii="Times New Roman" w:hAnsi="Times New Roman" w:cs="Times New Roman"/>
          <w:sz w:val="24"/>
          <w:szCs w:val="24"/>
        </w:rPr>
        <w:br/>
        <w:t>w formie dokumentu elektronicznego, z zastosowaniem systemu teleinformatycznego</w:t>
      </w:r>
      <w:r w:rsidR="00913F40">
        <w:rPr>
          <w:rFonts w:ascii="Times New Roman" w:hAnsi="Times New Roman" w:cs="Times New Roman"/>
          <w:sz w:val="24"/>
          <w:szCs w:val="24"/>
        </w:rPr>
        <w:t>,</w:t>
      </w:r>
    </w:p>
    <w:p w14:paraId="0D8EE651" w14:textId="699C65B9" w:rsidR="00524910" w:rsidRPr="00100163" w:rsidRDefault="00524910" w:rsidP="00295EC9">
      <w:pPr>
        <w:numPr>
          <w:ilvl w:val="0"/>
          <w:numId w:val="17"/>
        </w:numPr>
        <w:suppressAutoHyphens/>
        <w:spacing w:after="0" w:line="240" w:lineRule="auto"/>
        <w:jc w:val="both"/>
        <w:rPr>
          <w:rFonts w:ascii="Times New Roman" w:hAnsi="Times New Roman" w:cs="Times New Roman"/>
          <w:sz w:val="24"/>
          <w:szCs w:val="24"/>
        </w:rPr>
      </w:pPr>
      <w:r w:rsidRPr="00100163">
        <w:rPr>
          <w:rFonts w:ascii="Times New Roman" w:hAnsi="Times New Roman" w:cs="Times New Roman"/>
          <w:sz w:val="24"/>
          <w:szCs w:val="24"/>
        </w:rPr>
        <w:t>utworzenie i utrzymywanie ośrodka pomocy społecznej, w tym zapewnienie środków na wynagrodzenia pracowników</w:t>
      </w:r>
      <w:r w:rsidR="00913F40">
        <w:rPr>
          <w:rFonts w:ascii="Times New Roman" w:hAnsi="Times New Roman" w:cs="Times New Roman"/>
          <w:sz w:val="24"/>
          <w:szCs w:val="24"/>
        </w:rPr>
        <w:t>,</w:t>
      </w:r>
    </w:p>
    <w:p w14:paraId="3E26789C" w14:textId="3F0B0EBA" w:rsidR="00524910" w:rsidRPr="00100163" w:rsidRDefault="00524910" w:rsidP="00295EC9">
      <w:pPr>
        <w:numPr>
          <w:ilvl w:val="0"/>
          <w:numId w:val="17"/>
        </w:numPr>
        <w:suppressAutoHyphens/>
        <w:spacing w:after="0" w:line="240" w:lineRule="auto"/>
        <w:jc w:val="both"/>
        <w:rPr>
          <w:rFonts w:ascii="Times New Roman" w:hAnsi="Times New Roman" w:cs="Times New Roman"/>
          <w:sz w:val="24"/>
          <w:szCs w:val="24"/>
        </w:rPr>
      </w:pPr>
      <w:r w:rsidRPr="00100163">
        <w:rPr>
          <w:rFonts w:ascii="Times New Roman" w:hAnsi="Times New Roman" w:cs="Times New Roman"/>
          <w:sz w:val="24"/>
          <w:szCs w:val="24"/>
        </w:rPr>
        <w:t>przyznawanie i wypłacanie zasiłków stałych</w:t>
      </w:r>
      <w:r w:rsidR="00913F40">
        <w:rPr>
          <w:rFonts w:ascii="Times New Roman" w:hAnsi="Times New Roman" w:cs="Times New Roman"/>
          <w:sz w:val="24"/>
          <w:szCs w:val="24"/>
        </w:rPr>
        <w:t>,</w:t>
      </w:r>
    </w:p>
    <w:p w14:paraId="64EDC193" w14:textId="2640C273" w:rsidR="00524910" w:rsidRDefault="00524910" w:rsidP="00295EC9">
      <w:pPr>
        <w:numPr>
          <w:ilvl w:val="0"/>
          <w:numId w:val="17"/>
        </w:numPr>
        <w:suppressAutoHyphens/>
        <w:spacing w:after="0" w:line="240" w:lineRule="auto"/>
        <w:jc w:val="both"/>
        <w:rPr>
          <w:rFonts w:ascii="Times New Roman" w:hAnsi="Times New Roman" w:cs="Times New Roman"/>
          <w:sz w:val="24"/>
          <w:szCs w:val="24"/>
        </w:rPr>
      </w:pPr>
      <w:r w:rsidRPr="00100163">
        <w:rPr>
          <w:rFonts w:ascii="Times New Roman" w:hAnsi="Times New Roman" w:cs="Times New Roman"/>
          <w:sz w:val="24"/>
          <w:szCs w:val="24"/>
        </w:rPr>
        <w:t>opłacanie składek na ubezpieczenie zdrowotne określonych w przepisach o świadczeniach opieki zdrowotnej finansowanych ze środków publicznych.</w:t>
      </w:r>
    </w:p>
    <w:p w14:paraId="1D707731" w14:textId="77777777" w:rsidR="00913F40" w:rsidRPr="00856243" w:rsidRDefault="00913F40" w:rsidP="00913F40">
      <w:pPr>
        <w:suppressAutoHyphens/>
        <w:spacing w:after="0" w:line="240" w:lineRule="auto"/>
        <w:jc w:val="both"/>
        <w:rPr>
          <w:rFonts w:ascii="Times New Roman" w:hAnsi="Times New Roman" w:cs="Times New Roman"/>
          <w:sz w:val="16"/>
          <w:szCs w:val="16"/>
        </w:rPr>
      </w:pPr>
    </w:p>
    <w:p w14:paraId="10281A7E" w14:textId="77777777" w:rsidR="00524910" w:rsidRPr="00100163" w:rsidRDefault="00524910" w:rsidP="00100163">
      <w:pPr>
        <w:spacing w:after="0" w:line="240" w:lineRule="auto"/>
        <w:jc w:val="both"/>
        <w:rPr>
          <w:rFonts w:ascii="Times New Roman" w:hAnsi="Times New Roman" w:cs="Times New Roman"/>
          <w:sz w:val="24"/>
          <w:szCs w:val="24"/>
        </w:rPr>
      </w:pPr>
      <w:r w:rsidRPr="00100163">
        <w:rPr>
          <w:rFonts w:ascii="Times New Roman" w:hAnsi="Times New Roman" w:cs="Times New Roman"/>
          <w:sz w:val="24"/>
          <w:szCs w:val="24"/>
        </w:rPr>
        <w:t>Natomiast zgodnie z art. 17 ust. 2 wyżej cytowanej ustawy do  zadań własnych gminy należy:</w:t>
      </w:r>
    </w:p>
    <w:p w14:paraId="6D8D1170" w14:textId="6012F4F6" w:rsidR="00524910" w:rsidRPr="00913F40" w:rsidRDefault="00524910" w:rsidP="00295EC9">
      <w:pPr>
        <w:pStyle w:val="Akapitzlist"/>
        <w:numPr>
          <w:ilvl w:val="0"/>
          <w:numId w:val="19"/>
        </w:numPr>
        <w:suppressAutoHyphens/>
        <w:jc w:val="both"/>
      </w:pPr>
      <w:r w:rsidRPr="00913F40">
        <w:t>przyznawanie i wypłacanie zasiłków specjalnych celowych</w:t>
      </w:r>
      <w:r w:rsidR="00913F40">
        <w:t>,</w:t>
      </w:r>
    </w:p>
    <w:p w14:paraId="57E2E255" w14:textId="2D1B12AF" w:rsidR="00524910" w:rsidRPr="00913F40" w:rsidRDefault="00524910" w:rsidP="00295EC9">
      <w:pPr>
        <w:pStyle w:val="Akapitzlist"/>
        <w:numPr>
          <w:ilvl w:val="0"/>
          <w:numId w:val="19"/>
        </w:numPr>
        <w:suppressAutoHyphens/>
        <w:jc w:val="both"/>
      </w:pPr>
      <w:r w:rsidRPr="00913F40">
        <w:t>przyznawanie i wypłacanie pomocy na ekonomiczne usamodzielnienie w formie zasiłków, pożyczek oraz pomocy w naturze</w:t>
      </w:r>
      <w:r w:rsidR="00913F40">
        <w:t>,</w:t>
      </w:r>
    </w:p>
    <w:p w14:paraId="3611BF68" w14:textId="7842DF17" w:rsidR="00524910" w:rsidRPr="00913F40" w:rsidRDefault="00524910" w:rsidP="00295EC9">
      <w:pPr>
        <w:pStyle w:val="Akapitzlist"/>
        <w:numPr>
          <w:ilvl w:val="0"/>
          <w:numId w:val="19"/>
        </w:numPr>
        <w:suppressAutoHyphens/>
        <w:jc w:val="both"/>
      </w:pPr>
      <w:r w:rsidRPr="00913F40">
        <w:t xml:space="preserve">prowadzenie i zapewnienie miejsc w domach pomocy społecznej i ośrodkach wsparcia </w:t>
      </w:r>
      <w:r w:rsidRPr="00913F40">
        <w:br/>
        <w:t>o zasięgu gminnym oraz kierowanie do nich osób wymagających opieki</w:t>
      </w:r>
      <w:r w:rsidR="00913F40">
        <w:t>,</w:t>
      </w:r>
    </w:p>
    <w:p w14:paraId="61E8BB2A" w14:textId="6BA0D452" w:rsidR="00524910" w:rsidRPr="00661715" w:rsidRDefault="00524910" w:rsidP="00295EC9">
      <w:pPr>
        <w:pStyle w:val="Akapitzlist"/>
        <w:numPr>
          <w:ilvl w:val="0"/>
          <w:numId w:val="19"/>
        </w:numPr>
        <w:suppressAutoHyphens/>
        <w:jc w:val="both"/>
      </w:pPr>
      <w:r w:rsidRPr="00661715">
        <w:t>podejmowanie innych zadań z zakresu pomocy społecznej wynikających z rozeznanych potrzeb gminy, w tym tworzenie i realizacja programów osłonowych</w:t>
      </w:r>
      <w:r w:rsidR="00661715">
        <w:t>,</w:t>
      </w:r>
    </w:p>
    <w:p w14:paraId="386137EA" w14:textId="52524648" w:rsidR="00524910" w:rsidRDefault="00524910" w:rsidP="00295EC9">
      <w:pPr>
        <w:pStyle w:val="Akapitzlist"/>
        <w:numPr>
          <w:ilvl w:val="0"/>
          <w:numId w:val="19"/>
        </w:numPr>
        <w:suppressAutoHyphens/>
        <w:jc w:val="both"/>
      </w:pPr>
      <w:r w:rsidRPr="00661715">
        <w:t>współpraca z powiatowym urzędem pracy w zakresie upowszechniania ofert pracy oraz informacji o wolnych miejscach pracy, upowszechniania informacji o usługach poradnictwa zawodowego i o szkoleniach.</w:t>
      </w:r>
    </w:p>
    <w:p w14:paraId="1133F92E" w14:textId="77777777" w:rsidR="00661715" w:rsidRPr="00661715" w:rsidRDefault="00661715" w:rsidP="00100163">
      <w:pPr>
        <w:spacing w:after="0" w:line="240" w:lineRule="auto"/>
        <w:jc w:val="both"/>
        <w:rPr>
          <w:rFonts w:ascii="Times New Roman" w:hAnsi="Times New Roman" w:cs="Times New Roman"/>
          <w:sz w:val="16"/>
          <w:szCs w:val="16"/>
        </w:rPr>
      </w:pPr>
    </w:p>
    <w:p w14:paraId="04AAD6F1" w14:textId="11EB76A9" w:rsidR="00524910" w:rsidRPr="00100163" w:rsidRDefault="00524910" w:rsidP="00100163">
      <w:pPr>
        <w:spacing w:after="0" w:line="240" w:lineRule="auto"/>
        <w:jc w:val="both"/>
        <w:rPr>
          <w:rFonts w:ascii="Times New Roman" w:hAnsi="Times New Roman" w:cs="Times New Roman"/>
          <w:sz w:val="24"/>
          <w:szCs w:val="24"/>
        </w:rPr>
      </w:pPr>
      <w:r w:rsidRPr="00100163">
        <w:rPr>
          <w:rFonts w:ascii="Times New Roman" w:hAnsi="Times New Roman" w:cs="Times New Roman"/>
          <w:sz w:val="24"/>
          <w:szCs w:val="24"/>
        </w:rPr>
        <w:t>Ponadto na podstawie art. 18 ust. 1 ustawy o pomocy społecznej do zadań zleconych z zakresu administracji rządowej realizowanych przez gminę należy:</w:t>
      </w:r>
    </w:p>
    <w:p w14:paraId="2904813E" w14:textId="66776208" w:rsidR="00524910" w:rsidRPr="00661715" w:rsidRDefault="00524910" w:rsidP="00295EC9">
      <w:pPr>
        <w:pStyle w:val="Akapitzlist"/>
        <w:numPr>
          <w:ilvl w:val="0"/>
          <w:numId w:val="20"/>
        </w:numPr>
        <w:suppressAutoHyphens/>
        <w:jc w:val="both"/>
      </w:pPr>
      <w:r w:rsidRPr="00661715">
        <w:t>organizowanie i świadczenie specjalistycznych usług opiekuńczych w miejscu zamieszkania dla osób z zaburzeniami psychicznymi</w:t>
      </w:r>
      <w:r w:rsidR="00661715">
        <w:t>,</w:t>
      </w:r>
    </w:p>
    <w:p w14:paraId="2CDEE903" w14:textId="14D0FB9E" w:rsidR="00524910" w:rsidRPr="00661715" w:rsidRDefault="00524910" w:rsidP="00295EC9">
      <w:pPr>
        <w:pStyle w:val="Akapitzlist"/>
        <w:numPr>
          <w:ilvl w:val="0"/>
          <w:numId w:val="20"/>
        </w:numPr>
        <w:suppressAutoHyphens/>
        <w:jc w:val="both"/>
      </w:pPr>
      <w:r w:rsidRPr="00661715">
        <w:lastRenderedPageBreak/>
        <w:t>przyznawanie i wypłacanie zasiłków celowych na pokrycie wydatków związanych z klęską żywiołową lub ekologiczną</w:t>
      </w:r>
      <w:r w:rsidR="00661715">
        <w:t>,</w:t>
      </w:r>
    </w:p>
    <w:p w14:paraId="7E9DE87C" w14:textId="54357F4C" w:rsidR="00524910" w:rsidRPr="00661715" w:rsidRDefault="00524910" w:rsidP="00295EC9">
      <w:pPr>
        <w:pStyle w:val="Akapitzlist"/>
        <w:numPr>
          <w:ilvl w:val="0"/>
          <w:numId w:val="20"/>
        </w:numPr>
        <w:suppressAutoHyphens/>
        <w:jc w:val="both"/>
      </w:pPr>
      <w:r w:rsidRPr="00661715">
        <w:t xml:space="preserve">prowadzenie i rozwój infrastruktury środowiskowych domów samopomocy dla osób </w:t>
      </w:r>
      <w:r w:rsidRPr="00661715">
        <w:br/>
        <w:t>z zaburzeniami psychicznymi</w:t>
      </w:r>
      <w:r w:rsidR="00661715">
        <w:t>,</w:t>
      </w:r>
    </w:p>
    <w:p w14:paraId="0AECD96E" w14:textId="3E4D26FD" w:rsidR="00524910" w:rsidRPr="00661715" w:rsidRDefault="00524910" w:rsidP="00295EC9">
      <w:pPr>
        <w:pStyle w:val="Akapitzlist"/>
        <w:numPr>
          <w:ilvl w:val="0"/>
          <w:numId w:val="20"/>
        </w:numPr>
        <w:suppressAutoHyphens/>
        <w:jc w:val="both"/>
      </w:pPr>
      <w:r w:rsidRPr="00661715">
        <w:t>realizacja zadań wynikających z rządowych programów pomocy społecznej, mających na celu ochronę poziomu życia osób, rodzin i grup społecznych oraz rozwój specjalistycznego wsparcia</w:t>
      </w:r>
      <w:r w:rsidR="00661715">
        <w:t>,</w:t>
      </w:r>
    </w:p>
    <w:p w14:paraId="3B5E1885" w14:textId="1E6A62A1" w:rsidR="00524910" w:rsidRPr="00661715" w:rsidRDefault="00524910" w:rsidP="00295EC9">
      <w:pPr>
        <w:pStyle w:val="Akapitzlist"/>
        <w:numPr>
          <w:ilvl w:val="0"/>
          <w:numId w:val="20"/>
        </w:numPr>
        <w:suppressAutoHyphens/>
        <w:jc w:val="both"/>
      </w:pPr>
      <w:r w:rsidRPr="00661715">
        <w:t>przyznawanie i wypłacanie zasiłków celowych, a także udzielanie schronienia, posiłku oraz niezbędnego ubrania cudzoziemcom</w:t>
      </w:r>
      <w:r w:rsidR="00661715">
        <w:t>,</w:t>
      </w:r>
    </w:p>
    <w:p w14:paraId="23DF6BB4" w14:textId="62D54061" w:rsidR="00524910" w:rsidRPr="00661715" w:rsidRDefault="00524910" w:rsidP="00295EC9">
      <w:pPr>
        <w:pStyle w:val="Akapitzlist"/>
        <w:numPr>
          <w:ilvl w:val="0"/>
          <w:numId w:val="20"/>
        </w:numPr>
        <w:suppressAutoHyphens/>
        <w:jc w:val="both"/>
      </w:pPr>
      <w:r w:rsidRPr="00661715">
        <w:t xml:space="preserve">przyznawanie i wypłacanie zasiłków celowych, a także udzielanie schronienia, posiłku </w:t>
      </w:r>
      <w:r w:rsidRPr="00661715">
        <w:br/>
        <w:t>i niezbędnego ubrania cudzoziemcom, którzy uzyskali zgodę na pobyt tolerowany na terytorium Rzeczypospolitej Polskiej</w:t>
      </w:r>
      <w:r w:rsidR="00661715">
        <w:t>,</w:t>
      </w:r>
    </w:p>
    <w:p w14:paraId="4D339382" w14:textId="384AC2DF" w:rsidR="00524910" w:rsidRPr="00661715" w:rsidRDefault="00524910" w:rsidP="00295EC9">
      <w:pPr>
        <w:pStyle w:val="Akapitzlist"/>
        <w:numPr>
          <w:ilvl w:val="0"/>
          <w:numId w:val="20"/>
        </w:numPr>
        <w:suppressAutoHyphens/>
        <w:jc w:val="both"/>
      </w:pPr>
      <w:r w:rsidRPr="00661715">
        <w:rPr>
          <w:rFonts w:eastAsia="Bookman Old Style"/>
          <w:color w:val="000000"/>
        </w:rPr>
        <w:t>wypłacanie wynagrodzenia za sprawowanie opieki.</w:t>
      </w:r>
    </w:p>
    <w:p w14:paraId="2722B8C9" w14:textId="77777777" w:rsidR="00661715" w:rsidRPr="00661715" w:rsidRDefault="00661715" w:rsidP="00661715">
      <w:pPr>
        <w:pStyle w:val="Akapitzlist"/>
        <w:suppressAutoHyphens/>
        <w:ind w:left="360"/>
        <w:jc w:val="both"/>
        <w:rPr>
          <w:sz w:val="16"/>
          <w:szCs w:val="16"/>
        </w:rPr>
      </w:pPr>
    </w:p>
    <w:p w14:paraId="4EAEC821" w14:textId="77777777" w:rsidR="00524910" w:rsidRPr="00661715" w:rsidRDefault="00524910" w:rsidP="00661715">
      <w:pPr>
        <w:autoSpaceDE w:val="0"/>
        <w:spacing w:after="0" w:line="240" w:lineRule="auto"/>
        <w:jc w:val="both"/>
        <w:rPr>
          <w:rFonts w:ascii="Times New Roman" w:hAnsi="Times New Roman" w:cs="Times New Roman"/>
          <w:sz w:val="24"/>
          <w:szCs w:val="24"/>
        </w:rPr>
      </w:pPr>
      <w:r w:rsidRPr="00661715">
        <w:rPr>
          <w:rFonts w:ascii="Times New Roman" w:eastAsia="Times New Roman" w:hAnsi="Times New Roman" w:cs="Times New Roman"/>
          <w:sz w:val="24"/>
          <w:szCs w:val="24"/>
        </w:rPr>
        <w:t>Prawo do większości świadczeń z pomocy społecznej przysługuje z powodu niekorzystnej sytuacji dochodowej osoby/rodziny, przez którą należy rozumieć miesięczne dochody mieszczące się poniżej progu dochodowego określonego w ustawie o pomocy społecznej, które do 31 grudnia wynosiło:</w:t>
      </w:r>
    </w:p>
    <w:p w14:paraId="22407507" w14:textId="2E7EAF24" w:rsidR="00524910" w:rsidRPr="00661715" w:rsidRDefault="00524910" w:rsidP="00100163">
      <w:pPr>
        <w:autoSpaceDE w:val="0"/>
        <w:spacing w:after="0" w:line="240" w:lineRule="auto"/>
        <w:jc w:val="both"/>
        <w:rPr>
          <w:rFonts w:ascii="Times New Roman" w:hAnsi="Times New Roman" w:cs="Times New Roman"/>
          <w:sz w:val="24"/>
          <w:szCs w:val="24"/>
        </w:rPr>
      </w:pPr>
      <w:r w:rsidRPr="00661715">
        <w:rPr>
          <w:rFonts w:ascii="Times New Roman" w:eastAsia="Times New Roman" w:hAnsi="Times New Roman" w:cs="Times New Roman"/>
          <w:sz w:val="24"/>
          <w:szCs w:val="24"/>
        </w:rPr>
        <w:t xml:space="preserve">dla osoby samotnej – 701 zł </w:t>
      </w:r>
    </w:p>
    <w:p w14:paraId="1DD65B9F" w14:textId="40F82A9D" w:rsidR="00524910" w:rsidRPr="00661715" w:rsidRDefault="00524910" w:rsidP="00661715">
      <w:pPr>
        <w:suppressAutoHyphens/>
        <w:autoSpaceDE w:val="0"/>
        <w:jc w:val="both"/>
        <w:rPr>
          <w:rFonts w:ascii="Times New Roman" w:hAnsi="Times New Roman" w:cs="Times New Roman"/>
          <w:sz w:val="24"/>
          <w:szCs w:val="24"/>
        </w:rPr>
      </w:pPr>
      <w:r w:rsidRPr="00661715">
        <w:rPr>
          <w:rFonts w:ascii="Times New Roman" w:hAnsi="Times New Roman" w:cs="Times New Roman"/>
          <w:sz w:val="24"/>
          <w:szCs w:val="24"/>
        </w:rPr>
        <w:t>dla osoby w rodzinie  - 528 zł</w:t>
      </w:r>
      <w:r w:rsidR="00661715">
        <w:rPr>
          <w:rFonts w:ascii="Times New Roman" w:hAnsi="Times New Roman" w:cs="Times New Roman"/>
          <w:sz w:val="24"/>
          <w:szCs w:val="24"/>
        </w:rPr>
        <w:t>.</w:t>
      </w:r>
    </w:p>
    <w:p w14:paraId="4385A094" w14:textId="77777777" w:rsidR="00524910" w:rsidRPr="00100163" w:rsidRDefault="00524910" w:rsidP="00100163">
      <w:pPr>
        <w:autoSpaceDE w:val="0"/>
        <w:spacing w:after="0" w:line="240" w:lineRule="auto"/>
        <w:rPr>
          <w:rFonts w:ascii="Times New Roman" w:hAnsi="Times New Roman" w:cs="Times New Roman"/>
          <w:sz w:val="24"/>
          <w:szCs w:val="24"/>
        </w:rPr>
      </w:pPr>
      <w:r w:rsidRPr="00100163">
        <w:rPr>
          <w:rFonts w:ascii="Times New Roman" w:hAnsi="Times New Roman" w:cs="Times New Roman"/>
          <w:sz w:val="24"/>
          <w:szCs w:val="24"/>
        </w:rPr>
        <w:t>Poniżej szczegółowe dane dotyczące przyznanej pomocy przez GOPS:</w:t>
      </w:r>
    </w:p>
    <w:tbl>
      <w:tblPr>
        <w:tblW w:w="9574" w:type="dxa"/>
        <w:tblInd w:w="55" w:type="dxa"/>
        <w:tblLayout w:type="fixed"/>
        <w:tblCellMar>
          <w:top w:w="55" w:type="dxa"/>
          <w:left w:w="55" w:type="dxa"/>
          <w:bottom w:w="55" w:type="dxa"/>
          <w:right w:w="55" w:type="dxa"/>
        </w:tblCellMar>
        <w:tblLook w:val="04A0" w:firstRow="1" w:lastRow="0" w:firstColumn="1" w:lastColumn="0" w:noHBand="0" w:noVBand="1"/>
      </w:tblPr>
      <w:tblGrid>
        <w:gridCol w:w="8556"/>
        <w:gridCol w:w="1018"/>
      </w:tblGrid>
      <w:tr w:rsidR="00524910" w:rsidRPr="00100163" w14:paraId="7C930ED8" w14:textId="77777777" w:rsidTr="00AB0A3C">
        <w:trPr>
          <w:cantSplit/>
          <w:tblHeader/>
        </w:trPr>
        <w:tc>
          <w:tcPr>
            <w:tcW w:w="8556" w:type="dxa"/>
            <w:tcBorders>
              <w:top w:val="single" w:sz="8" w:space="0" w:color="000000"/>
              <w:left w:val="single" w:sz="8" w:space="0" w:color="000000"/>
              <w:bottom w:val="single" w:sz="8" w:space="0" w:color="000000"/>
              <w:right w:val="nil"/>
            </w:tcBorders>
            <w:hideMark/>
          </w:tcPr>
          <w:p w14:paraId="786E21FB" w14:textId="7D1E80FC" w:rsidR="00524910" w:rsidRPr="00100163" w:rsidRDefault="00524910" w:rsidP="00100163">
            <w:pPr>
              <w:snapToGrid w:val="0"/>
              <w:spacing w:after="0" w:line="240" w:lineRule="auto"/>
              <w:rPr>
                <w:rFonts w:ascii="Times New Roman" w:hAnsi="Times New Roman" w:cs="Times New Roman"/>
                <w:sz w:val="24"/>
                <w:szCs w:val="24"/>
              </w:rPr>
            </w:pPr>
            <w:r w:rsidRPr="00100163">
              <w:rPr>
                <w:rFonts w:ascii="Times New Roman" w:hAnsi="Times New Roman" w:cs="Times New Roman"/>
                <w:sz w:val="24"/>
                <w:szCs w:val="24"/>
              </w:rPr>
              <w:t xml:space="preserve">Liczba osób korzystających z pomocy społecznej w stosunku </w:t>
            </w:r>
            <w:r w:rsidR="00D51C32">
              <w:rPr>
                <w:rFonts w:ascii="Times New Roman" w:hAnsi="Times New Roman" w:cs="Times New Roman"/>
                <w:sz w:val="24"/>
                <w:szCs w:val="24"/>
              </w:rPr>
              <w:t>w roku 2021</w:t>
            </w:r>
          </w:p>
        </w:tc>
        <w:tc>
          <w:tcPr>
            <w:tcW w:w="1018" w:type="dxa"/>
            <w:tcBorders>
              <w:top w:val="single" w:sz="8" w:space="0" w:color="000000"/>
              <w:left w:val="single" w:sz="8" w:space="0" w:color="000000"/>
              <w:bottom w:val="single" w:sz="8" w:space="0" w:color="000000"/>
              <w:right w:val="single" w:sz="8" w:space="0" w:color="000000"/>
            </w:tcBorders>
            <w:vAlign w:val="bottom"/>
            <w:hideMark/>
          </w:tcPr>
          <w:p w14:paraId="341AA0AE" w14:textId="7DC833D7" w:rsidR="00524910" w:rsidRPr="00100163" w:rsidRDefault="00524910" w:rsidP="00100163">
            <w:pPr>
              <w:spacing w:after="0" w:line="240" w:lineRule="auto"/>
              <w:jc w:val="center"/>
              <w:rPr>
                <w:rFonts w:ascii="Times New Roman" w:hAnsi="Times New Roman" w:cs="Times New Roman"/>
                <w:sz w:val="24"/>
                <w:szCs w:val="24"/>
              </w:rPr>
            </w:pPr>
          </w:p>
        </w:tc>
      </w:tr>
      <w:tr w:rsidR="00524910" w:rsidRPr="00100163" w14:paraId="0BBE90F7" w14:textId="77777777" w:rsidTr="00AB0A3C">
        <w:trPr>
          <w:cantSplit/>
        </w:trPr>
        <w:tc>
          <w:tcPr>
            <w:tcW w:w="8556" w:type="dxa"/>
            <w:tcBorders>
              <w:top w:val="nil"/>
              <w:left w:val="single" w:sz="8" w:space="0" w:color="000000"/>
              <w:bottom w:val="single" w:sz="8" w:space="0" w:color="000000"/>
              <w:right w:val="nil"/>
            </w:tcBorders>
            <w:hideMark/>
          </w:tcPr>
          <w:p w14:paraId="5A6335F2" w14:textId="77777777" w:rsidR="00524910" w:rsidRPr="00100163" w:rsidRDefault="00524910" w:rsidP="00100163">
            <w:pPr>
              <w:spacing w:after="0" w:line="240" w:lineRule="auto"/>
              <w:rPr>
                <w:rFonts w:ascii="Times New Roman" w:hAnsi="Times New Roman" w:cs="Times New Roman"/>
                <w:sz w:val="24"/>
                <w:szCs w:val="24"/>
              </w:rPr>
            </w:pPr>
            <w:r w:rsidRPr="00100163">
              <w:rPr>
                <w:rFonts w:ascii="Times New Roman" w:hAnsi="Times New Roman" w:cs="Times New Roman"/>
                <w:sz w:val="24"/>
                <w:szCs w:val="24"/>
              </w:rPr>
              <w:t>Liczba osób w rodzinach korzystających ze świadczeń pomocy społecznej</w:t>
            </w:r>
          </w:p>
        </w:tc>
        <w:tc>
          <w:tcPr>
            <w:tcW w:w="1018" w:type="dxa"/>
            <w:tcBorders>
              <w:top w:val="nil"/>
              <w:left w:val="single" w:sz="8" w:space="0" w:color="000000"/>
              <w:bottom w:val="single" w:sz="8" w:space="0" w:color="000000"/>
              <w:right w:val="single" w:sz="8" w:space="0" w:color="000000"/>
            </w:tcBorders>
            <w:vAlign w:val="bottom"/>
            <w:hideMark/>
          </w:tcPr>
          <w:p w14:paraId="2B197C34" w14:textId="77777777" w:rsidR="00524910" w:rsidRPr="00100163" w:rsidRDefault="00524910" w:rsidP="00100163">
            <w:pPr>
              <w:spacing w:after="0" w:line="240" w:lineRule="auto"/>
              <w:jc w:val="center"/>
              <w:rPr>
                <w:rFonts w:ascii="Times New Roman" w:hAnsi="Times New Roman" w:cs="Times New Roman"/>
                <w:sz w:val="24"/>
                <w:szCs w:val="24"/>
              </w:rPr>
            </w:pPr>
            <w:r w:rsidRPr="00100163">
              <w:rPr>
                <w:rFonts w:ascii="Times New Roman" w:hAnsi="Times New Roman" w:cs="Times New Roman"/>
                <w:color w:val="000000"/>
                <w:sz w:val="24"/>
                <w:szCs w:val="24"/>
              </w:rPr>
              <w:t>181</w:t>
            </w:r>
          </w:p>
        </w:tc>
      </w:tr>
      <w:tr w:rsidR="00524910" w:rsidRPr="00100163" w14:paraId="02B4F149" w14:textId="77777777" w:rsidTr="00AB0A3C">
        <w:trPr>
          <w:cantSplit/>
        </w:trPr>
        <w:tc>
          <w:tcPr>
            <w:tcW w:w="8556" w:type="dxa"/>
            <w:tcBorders>
              <w:top w:val="nil"/>
              <w:left w:val="single" w:sz="8" w:space="0" w:color="000000"/>
              <w:bottom w:val="single" w:sz="8" w:space="0" w:color="000000"/>
              <w:right w:val="nil"/>
            </w:tcBorders>
            <w:hideMark/>
          </w:tcPr>
          <w:p w14:paraId="28CBFE71" w14:textId="77777777" w:rsidR="00524910" w:rsidRPr="00100163" w:rsidRDefault="00524910" w:rsidP="00100163">
            <w:pPr>
              <w:spacing w:after="0" w:line="240" w:lineRule="auto"/>
              <w:rPr>
                <w:rFonts w:ascii="Times New Roman" w:hAnsi="Times New Roman" w:cs="Times New Roman"/>
                <w:sz w:val="24"/>
                <w:szCs w:val="24"/>
              </w:rPr>
            </w:pPr>
            <w:r w:rsidRPr="00100163">
              <w:rPr>
                <w:rFonts w:ascii="Times New Roman" w:hAnsi="Times New Roman" w:cs="Times New Roman"/>
                <w:sz w:val="24"/>
                <w:szCs w:val="24"/>
              </w:rPr>
              <w:t>Wskaźnik % liczby osób korzystających z pomocy w stosunku do liczby mieszkańców</w:t>
            </w:r>
          </w:p>
        </w:tc>
        <w:tc>
          <w:tcPr>
            <w:tcW w:w="1018" w:type="dxa"/>
            <w:tcBorders>
              <w:top w:val="nil"/>
              <w:left w:val="single" w:sz="8" w:space="0" w:color="000000"/>
              <w:bottom w:val="single" w:sz="8" w:space="0" w:color="000000"/>
              <w:right w:val="single" w:sz="8" w:space="0" w:color="000000"/>
            </w:tcBorders>
            <w:hideMark/>
          </w:tcPr>
          <w:p w14:paraId="34ECFD0F" w14:textId="77777777" w:rsidR="00524910" w:rsidRPr="00100163" w:rsidRDefault="00524910" w:rsidP="00100163">
            <w:pPr>
              <w:spacing w:after="0" w:line="240" w:lineRule="auto"/>
              <w:jc w:val="center"/>
              <w:rPr>
                <w:rFonts w:ascii="Times New Roman" w:hAnsi="Times New Roman" w:cs="Times New Roman"/>
                <w:sz w:val="24"/>
                <w:szCs w:val="24"/>
              </w:rPr>
            </w:pPr>
            <w:r w:rsidRPr="00100163">
              <w:rPr>
                <w:rFonts w:ascii="Times New Roman" w:hAnsi="Times New Roman" w:cs="Times New Roman"/>
                <w:color w:val="000000"/>
                <w:sz w:val="24"/>
                <w:szCs w:val="24"/>
              </w:rPr>
              <w:t>5,79</w:t>
            </w:r>
          </w:p>
        </w:tc>
      </w:tr>
    </w:tbl>
    <w:p w14:paraId="6EBF4EB0" w14:textId="1647330B" w:rsidR="00661715" w:rsidRDefault="00661715" w:rsidP="00100163">
      <w:pPr>
        <w:spacing w:after="0" w:line="240" w:lineRule="auto"/>
        <w:jc w:val="both"/>
        <w:rPr>
          <w:rFonts w:ascii="Times New Roman" w:eastAsia="Bookman Old Style" w:hAnsi="Times New Roman" w:cs="Times New Roman"/>
          <w:b/>
          <w:bCs/>
          <w:color w:val="000000"/>
          <w:sz w:val="24"/>
          <w:szCs w:val="24"/>
        </w:rPr>
      </w:pPr>
    </w:p>
    <w:p w14:paraId="447DEB43" w14:textId="77777777" w:rsidR="00D51C32" w:rsidRDefault="00D51C32" w:rsidP="00100163">
      <w:pPr>
        <w:spacing w:after="0" w:line="240" w:lineRule="auto"/>
        <w:jc w:val="both"/>
        <w:rPr>
          <w:rFonts w:ascii="Times New Roman" w:eastAsia="Bookman Old Style" w:hAnsi="Times New Roman" w:cs="Times New Roman"/>
          <w:b/>
          <w:bCs/>
          <w:color w:val="000000"/>
          <w:sz w:val="24"/>
          <w:szCs w:val="24"/>
        </w:rPr>
      </w:pPr>
    </w:p>
    <w:p w14:paraId="72991FE9" w14:textId="1969D15D" w:rsidR="00524910" w:rsidRPr="00100163" w:rsidRDefault="00524910" w:rsidP="00100163">
      <w:pPr>
        <w:spacing w:after="0" w:line="240" w:lineRule="auto"/>
        <w:jc w:val="both"/>
        <w:rPr>
          <w:rFonts w:ascii="Times New Roman" w:eastAsia="SimSun" w:hAnsi="Times New Roman" w:cs="Times New Roman"/>
          <w:kern w:val="2"/>
          <w:sz w:val="24"/>
          <w:szCs w:val="24"/>
          <w:lang w:eastAsia="zh-CN" w:bidi="hi-IN"/>
        </w:rPr>
      </w:pPr>
      <w:r w:rsidRPr="00100163">
        <w:rPr>
          <w:rFonts w:ascii="Times New Roman" w:eastAsia="Bookman Old Style" w:hAnsi="Times New Roman" w:cs="Times New Roman"/>
          <w:b/>
          <w:bCs/>
          <w:color w:val="000000"/>
          <w:sz w:val="24"/>
          <w:szCs w:val="24"/>
        </w:rPr>
        <w:t>Liczba osób korzystających z pomocy społecznej w 2021 r. wzrosła w stosunku do 2020</w:t>
      </w:r>
      <w:r w:rsidR="00661715">
        <w:rPr>
          <w:rFonts w:ascii="Times New Roman" w:eastAsia="Bookman Old Style" w:hAnsi="Times New Roman" w:cs="Times New Roman"/>
          <w:b/>
          <w:bCs/>
          <w:color w:val="000000"/>
          <w:sz w:val="24"/>
          <w:szCs w:val="24"/>
        </w:rPr>
        <w:t xml:space="preserve"> roku.</w:t>
      </w:r>
    </w:p>
    <w:p w14:paraId="776A15CB" w14:textId="77777777" w:rsidR="00524910" w:rsidRPr="00856243" w:rsidRDefault="00524910" w:rsidP="00100163">
      <w:pPr>
        <w:spacing w:after="0" w:line="240" w:lineRule="auto"/>
        <w:rPr>
          <w:rFonts w:ascii="Times New Roman" w:eastAsia="Bookman Old Style" w:hAnsi="Times New Roman" w:cs="Times New Roman"/>
          <w:color w:val="000000"/>
          <w:sz w:val="16"/>
          <w:szCs w:val="16"/>
        </w:rPr>
      </w:pPr>
    </w:p>
    <w:p w14:paraId="3BD31019" w14:textId="0B91A864" w:rsidR="00524910" w:rsidRDefault="00524910" w:rsidP="00100163">
      <w:pPr>
        <w:spacing w:after="0" w:line="240" w:lineRule="auto"/>
        <w:jc w:val="both"/>
        <w:rPr>
          <w:rFonts w:ascii="Times New Roman" w:eastAsia="Bookman Old Style" w:hAnsi="Times New Roman" w:cs="Times New Roman"/>
          <w:color w:val="000000"/>
          <w:sz w:val="24"/>
          <w:szCs w:val="24"/>
        </w:rPr>
      </w:pPr>
      <w:r w:rsidRPr="00100163">
        <w:rPr>
          <w:rFonts w:ascii="Times New Roman" w:eastAsia="Bookman Old Style" w:hAnsi="Times New Roman" w:cs="Times New Roman"/>
          <w:color w:val="000000"/>
          <w:sz w:val="24"/>
          <w:szCs w:val="24"/>
        </w:rPr>
        <w:t xml:space="preserve">Przyczyny przyznania na podstawie art. 7 ww. ustawy świadczeń z pomocy społecznej </w:t>
      </w:r>
      <w:r w:rsidRPr="00100163">
        <w:rPr>
          <w:rFonts w:ascii="Times New Roman" w:eastAsia="Bookman Old Style" w:hAnsi="Times New Roman" w:cs="Times New Roman"/>
          <w:color w:val="000000"/>
          <w:sz w:val="24"/>
          <w:szCs w:val="24"/>
        </w:rPr>
        <w:br/>
        <w:t xml:space="preserve">z wyszczególnieniem liczby rodzin oraz liczby osób w rodzinach korzystających takiej formy  wsparcia: </w:t>
      </w:r>
    </w:p>
    <w:p w14:paraId="6DF5C25E" w14:textId="77777777" w:rsidR="00661715" w:rsidRPr="00100163" w:rsidRDefault="00661715" w:rsidP="00100163">
      <w:pPr>
        <w:spacing w:after="0" w:line="240" w:lineRule="auto"/>
        <w:jc w:val="both"/>
        <w:rPr>
          <w:rFonts w:ascii="Times New Roman" w:eastAsia="SimSun" w:hAnsi="Times New Roman" w:cs="Times New Roman"/>
          <w:sz w:val="24"/>
          <w:szCs w:val="24"/>
        </w:rPr>
      </w:pPr>
    </w:p>
    <w:tbl>
      <w:tblPr>
        <w:tblW w:w="9574" w:type="dxa"/>
        <w:tblInd w:w="55" w:type="dxa"/>
        <w:tblLayout w:type="fixed"/>
        <w:tblCellMar>
          <w:top w:w="55" w:type="dxa"/>
          <w:left w:w="55" w:type="dxa"/>
          <w:bottom w:w="55" w:type="dxa"/>
          <w:right w:w="55" w:type="dxa"/>
        </w:tblCellMar>
        <w:tblLook w:val="04A0" w:firstRow="1" w:lastRow="0" w:firstColumn="1" w:lastColumn="0" w:noHBand="0" w:noVBand="1"/>
      </w:tblPr>
      <w:tblGrid>
        <w:gridCol w:w="5724"/>
        <w:gridCol w:w="3850"/>
      </w:tblGrid>
      <w:tr w:rsidR="00524910" w:rsidRPr="00100163" w14:paraId="6C7EE6C0" w14:textId="77777777" w:rsidTr="00AB0A3C">
        <w:trPr>
          <w:cantSplit/>
          <w:tblHeader/>
        </w:trPr>
        <w:tc>
          <w:tcPr>
            <w:tcW w:w="5724" w:type="dxa"/>
            <w:tcBorders>
              <w:top w:val="single" w:sz="8" w:space="0" w:color="000000"/>
              <w:left w:val="single" w:sz="8" w:space="0" w:color="000000"/>
              <w:bottom w:val="single" w:sz="8" w:space="0" w:color="000000"/>
              <w:right w:val="nil"/>
            </w:tcBorders>
            <w:hideMark/>
          </w:tcPr>
          <w:p w14:paraId="2B1D5298" w14:textId="77777777" w:rsidR="00524910" w:rsidRPr="00100163" w:rsidRDefault="00524910" w:rsidP="00100163">
            <w:pPr>
              <w:spacing w:after="0" w:line="240" w:lineRule="auto"/>
              <w:jc w:val="center"/>
              <w:rPr>
                <w:rFonts w:ascii="Times New Roman" w:hAnsi="Times New Roman" w:cs="Times New Roman"/>
                <w:sz w:val="24"/>
                <w:szCs w:val="24"/>
              </w:rPr>
            </w:pPr>
            <w:r w:rsidRPr="00100163">
              <w:rPr>
                <w:rFonts w:ascii="Times New Roman" w:hAnsi="Times New Roman" w:cs="Times New Roman"/>
                <w:sz w:val="24"/>
                <w:szCs w:val="24"/>
              </w:rPr>
              <w:t>Przyczyny przyznania pomocy</w:t>
            </w:r>
          </w:p>
        </w:tc>
        <w:tc>
          <w:tcPr>
            <w:tcW w:w="3850" w:type="dxa"/>
            <w:tcBorders>
              <w:top w:val="single" w:sz="8" w:space="0" w:color="000000"/>
              <w:left w:val="single" w:sz="8" w:space="0" w:color="000000"/>
              <w:bottom w:val="single" w:sz="8" w:space="0" w:color="000000"/>
              <w:right w:val="single" w:sz="8" w:space="0" w:color="000000"/>
            </w:tcBorders>
            <w:hideMark/>
          </w:tcPr>
          <w:p w14:paraId="1EF65DF3" w14:textId="77777777" w:rsidR="00524910" w:rsidRPr="00100163" w:rsidRDefault="00524910" w:rsidP="00100163">
            <w:pPr>
              <w:spacing w:after="0" w:line="240" w:lineRule="auto"/>
              <w:jc w:val="center"/>
              <w:rPr>
                <w:rFonts w:ascii="Times New Roman" w:hAnsi="Times New Roman" w:cs="Times New Roman"/>
                <w:sz w:val="24"/>
                <w:szCs w:val="24"/>
              </w:rPr>
            </w:pPr>
            <w:r w:rsidRPr="00100163">
              <w:rPr>
                <w:rFonts w:ascii="Times New Roman" w:hAnsi="Times New Roman" w:cs="Times New Roman"/>
                <w:sz w:val="24"/>
                <w:szCs w:val="24"/>
              </w:rPr>
              <w:t>Liczba rodzin/liczba osób w rodzinach</w:t>
            </w:r>
          </w:p>
        </w:tc>
      </w:tr>
      <w:tr w:rsidR="00524910" w:rsidRPr="00100163" w14:paraId="5607451C" w14:textId="77777777" w:rsidTr="00AB0A3C">
        <w:trPr>
          <w:cantSplit/>
        </w:trPr>
        <w:tc>
          <w:tcPr>
            <w:tcW w:w="5724" w:type="dxa"/>
            <w:tcBorders>
              <w:top w:val="nil"/>
              <w:left w:val="single" w:sz="8" w:space="0" w:color="000000"/>
              <w:bottom w:val="single" w:sz="8" w:space="0" w:color="000000"/>
              <w:right w:val="nil"/>
            </w:tcBorders>
            <w:hideMark/>
          </w:tcPr>
          <w:p w14:paraId="5B674BC9" w14:textId="77777777" w:rsidR="00524910" w:rsidRPr="00100163" w:rsidRDefault="00524910" w:rsidP="00100163">
            <w:pPr>
              <w:spacing w:after="0" w:line="240" w:lineRule="auto"/>
              <w:rPr>
                <w:rFonts w:ascii="Times New Roman" w:hAnsi="Times New Roman" w:cs="Times New Roman"/>
                <w:sz w:val="24"/>
                <w:szCs w:val="24"/>
              </w:rPr>
            </w:pPr>
            <w:r w:rsidRPr="00100163">
              <w:rPr>
                <w:rFonts w:ascii="Times New Roman" w:hAnsi="Times New Roman" w:cs="Times New Roman"/>
                <w:sz w:val="24"/>
                <w:szCs w:val="24"/>
              </w:rPr>
              <w:t>Ubóstwo</w:t>
            </w:r>
          </w:p>
        </w:tc>
        <w:tc>
          <w:tcPr>
            <w:tcW w:w="3850" w:type="dxa"/>
            <w:tcBorders>
              <w:top w:val="nil"/>
              <w:left w:val="single" w:sz="8" w:space="0" w:color="000000"/>
              <w:bottom w:val="single" w:sz="8" w:space="0" w:color="000000"/>
              <w:right w:val="single" w:sz="8" w:space="0" w:color="000000"/>
            </w:tcBorders>
            <w:vAlign w:val="bottom"/>
            <w:hideMark/>
          </w:tcPr>
          <w:p w14:paraId="24D33790" w14:textId="77777777" w:rsidR="00524910" w:rsidRPr="00100163" w:rsidRDefault="00524910" w:rsidP="00100163">
            <w:pPr>
              <w:spacing w:after="0" w:line="240" w:lineRule="auto"/>
              <w:jc w:val="center"/>
              <w:rPr>
                <w:rFonts w:ascii="Times New Roman" w:hAnsi="Times New Roman" w:cs="Times New Roman"/>
                <w:sz w:val="24"/>
                <w:szCs w:val="24"/>
              </w:rPr>
            </w:pPr>
            <w:r w:rsidRPr="00100163">
              <w:rPr>
                <w:rFonts w:ascii="Times New Roman" w:hAnsi="Times New Roman" w:cs="Times New Roman"/>
                <w:sz w:val="24"/>
                <w:szCs w:val="24"/>
              </w:rPr>
              <w:t>36/97</w:t>
            </w:r>
          </w:p>
        </w:tc>
      </w:tr>
      <w:tr w:rsidR="00524910" w:rsidRPr="00100163" w14:paraId="1B3B0FD5" w14:textId="77777777" w:rsidTr="00AB0A3C">
        <w:trPr>
          <w:cantSplit/>
        </w:trPr>
        <w:tc>
          <w:tcPr>
            <w:tcW w:w="5724" w:type="dxa"/>
            <w:tcBorders>
              <w:top w:val="nil"/>
              <w:left w:val="single" w:sz="8" w:space="0" w:color="000000"/>
              <w:bottom w:val="single" w:sz="8" w:space="0" w:color="000000"/>
              <w:right w:val="nil"/>
            </w:tcBorders>
            <w:hideMark/>
          </w:tcPr>
          <w:p w14:paraId="6FF32D0B" w14:textId="77777777" w:rsidR="00524910" w:rsidRPr="00100163" w:rsidRDefault="00524910" w:rsidP="00100163">
            <w:pPr>
              <w:spacing w:after="0" w:line="240" w:lineRule="auto"/>
              <w:rPr>
                <w:rFonts w:ascii="Times New Roman" w:hAnsi="Times New Roman" w:cs="Times New Roman"/>
                <w:sz w:val="24"/>
                <w:szCs w:val="24"/>
              </w:rPr>
            </w:pPr>
            <w:r w:rsidRPr="00100163">
              <w:rPr>
                <w:rFonts w:ascii="Times New Roman" w:hAnsi="Times New Roman" w:cs="Times New Roman"/>
                <w:sz w:val="24"/>
                <w:szCs w:val="24"/>
              </w:rPr>
              <w:t>Trudności w przystosowaniu do życia po zwolnieniu z zakładu karnego</w:t>
            </w:r>
          </w:p>
        </w:tc>
        <w:tc>
          <w:tcPr>
            <w:tcW w:w="3850" w:type="dxa"/>
            <w:tcBorders>
              <w:top w:val="nil"/>
              <w:left w:val="single" w:sz="8" w:space="0" w:color="000000"/>
              <w:bottom w:val="single" w:sz="8" w:space="0" w:color="000000"/>
              <w:right w:val="single" w:sz="8" w:space="0" w:color="000000"/>
            </w:tcBorders>
            <w:vAlign w:val="bottom"/>
            <w:hideMark/>
          </w:tcPr>
          <w:p w14:paraId="5F13F216" w14:textId="77777777" w:rsidR="00524910" w:rsidRPr="00100163" w:rsidRDefault="00524910" w:rsidP="00100163">
            <w:pPr>
              <w:spacing w:after="0" w:line="240" w:lineRule="auto"/>
              <w:jc w:val="center"/>
              <w:rPr>
                <w:rFonts w:ascii="Times New Roman" w:hAnsi="Times New Roman" w:cs="Times New Roman"/>
                <w:sz w:val="24"/>
                <w:szCs w:val="24"/>
              </w:rPr>
            </w:pPr>
            <w:r w:rsidRPr="00100163">
              <w:rPr>
                <w:rFonts w:ascii="Times New Roman" w:hAnsi="Times New Roman" w:cs="Times New Roman"/>
                <w:sz w:val="24"/>
                <w:szCs w:val="24"/>
              </w:rPr>
              <w:t>1/1</w:t>
            </w:r>
          </w:p>
        </w:tc>
      </w:tr>
      <w:tr w:rsidR="00524910" w:rsidRPr="00100163" w14:paraId="0B41F2C4" w14:textId="77777777" w:rsidTr="00AB0A3C">
        <w:trPr>
          <w:cantSplit/>
        </w:trPr>
        <w:tc>
          <w:tcPr>
            <w:tcW w:w="5724" w:type="dxa"/>
            <w:tcBorders>
              <w:top w:val="nil"/>
              <w:left w:val="single" w:sz="8" w:space="0" w:color="000000"/>
              <w:bottom w:val="single" w:sz="8" w:space="0" w:color="000000"/>
              <w:right w:val="nil"/>
            </w:tcBorders>
            <w:hideMark/>
          </w:tcPr>
          <w:p w14:paraId="43DB300D" w14:textId="77777777" w:rsidR="00524910" w:rsidRPr="00100163" w:rsidRDefault="00524910" w:rsidP="00100163">
            <w:pPr>
              <w:spacing w:after="0" w:line="240" w:lineRule="auto"/>
              <w:rPr>
                <w:rFonts w:ascii="Times New Roman" w:hAnsi="Times New Roman" w:cs="Times New Roman"/>
                <w:sz w:val="24"/>
                <w:szCs w:val="24"/>
              </w:rPr>
            </w:pPr>
            <w:r w:rsidRPr="00100163">
              <w:rPr>
                <w:rFonts w:ascii="Times New Roman" w:hAnsi="Times New Roman" w:cs="Times New Roman"/>
                <w:sz w:val="24"/>
                <w:szCs w:val="24"/>
              </w:rPr>
              <w:t xml:space="preserve">Potrzeba ochrony macierzyństwa </w:t>
            </w:r>
          </w:p>
        </w:tc>
        <w:tc>
          <w:tcPr>
            <w:tcW w:w="3850" w:type="dxa"/>
            <w:tcBorders>
              <w:top w:val="nil"/>
              <w:left w:val="single" w:sz="8" w:space="0" w:color="000000"/>
              <w:bottom w:val="single" w:sz="8" w:space="0" w:color="000000"/>
              <w:right w:val="single" w:sz="8" w:space="0" w:color="000000"/>
            </w:tcBorders>
            <w:vAlign w:val="bottom"/>
            <w:hideMark/>
          </w:tcPr>
          <w:p w14:paraId="4ACF3C1D" w14:textId="77777777" w:rsidR="00524910" w:rsidRPr="00100163" w:rsidRDefault="00524910" w:rsidP="00100163">
            <w:pPr>
              <w:spacing w:after="0" w:line="240" w:lineRule="auto"/>
              <w:jc w:val="center"/>
              <w:rPr>
                <w:rFonts w:ascii="Times New Roman" w:hAnsi="Times New Roman" w:cs="Times New Roman"/>
                <w:sz w:val="24"/>
                <w:szCs w:val="24"/>
              </w:rPr>
            </w:pPr>
            <w:r w:rsidRPr="00100163">
              <w:rPr>
                <w:rFonts w:ascii="Times New Roman" w:hAnsi="Times New Roman" w:cs="Times New Roman"/>
                <w:sz w:val="24"/>
                <w:szCs w:val="24"/>
              </w:rPr>
              <w:t>6/43</w:t>
            </w:r>
          </w:p>
        </w:tc>
      </w:tr>
      <w:tr w:rsidR="00524910" w:rsidRPr="00100163" w14:paraId="471DA432" w14:textId="77777777" w:rsidTr="00AB0A3C">
        <w:trPr>
          <w:cantSplit/>
        </w:trPr>
        <w:tc>
          <w:tcPr>
            <w:tcW w:w="5724" w:type="dxa"/>
            <w:tcBorders>
              <w:top w:val="nil"/>
              <w:left w:val="single" w:sz="8" w:space="0" w:color="000000"/>
              <w:bottom w:val="single" w:sz="8" w:space="0" w:color="000000"/>
              <w:right w:val="nil"/>
            </w:tcBorders>
            <w:hideMark/>
          </w:tcPr>
          <w:p w14:paraId="7C0AEE97" w14:textId="77777777" w:rsidR="00524910" w:rsidRPr="00100163" w:rsidRDefault="00524910" w:rsidP="00100163">
            <w:pPr>
              <w:spacing w:after="0" w:line="240" w:lineRule="auto"/>
              <w:rPr>
                <w:rFonts w:ascii="Times New Roman" w:hAnsi="Times New Roman" w:cs="Times New Roman"/>
                <w:sz w:val="24"/>
                <w:szCs w:val="24"/>
              </w:rPr>
            </w:pPr>
            <w:r w:rsidRPr="00100163">
              <w:rPr>
                <w:rFonts w:ascii="Times New Roman" w:hAnsi="Times New Roman" w:cs="Times New Roman"/>
                <w:sz w:val="24"/>
                <w:szCs w:val="24"/>
              </w:rPr>
              <w:t>Bezrobocie</w:t>
            </w:r>
          </w:p>
        </w:tc>
        <w:tc>
          <w:tcPr>
            <w:tcW w:w="3850" w:type="dxa"/>
            <w:tcBorders>
              <w:top w:val="nil"/>
              <w:left w:val="single" w:sz="8" w:space="0" w:color="000000"/>
              <w:bottom w:val="single" w:sz="8" w:space="0" w:color="000000"/>
              <w:right w:val="single" w:sz="8" w:space="0" w:color="000000"/>
            </w:tcBorders>
            <w:vAlign w:val="bottom"/>
            <w:hideMark/>
          </w:tcPr>
          <w:p w14:paraId="4A700932" w14:textId="77777777" w:rsidR="00524910" w:rsidRPr="00100163" w:rsidRDefault="00524910" w:rsidP="00100163">
            <w:pPr>
              <w:spacing w:after="0" w:line="240" w:lineRule="auto"/>
              <w:jc w:val="center"/>
              <w:rPr>
                <w:rFonts w:ascii="Times New Roman" w:hAnsi="Times New Roman" w:cs="Times New Roman"/>
                <w:sz w:val="24"/>
                <w:szCs w:val="24"/>
              </w:rPr>
            </w:pPr>
            <w:r w:rsidRPr="00100163">
              <w:rPr>
                <w:rFonts w:ascii="Times New Roman" w:hAnsi="Times New Roman" w:cs="Times New Roman"/>
                <w:sz w:val="24"/>
                <w:szCs w:val="24"/>
              </w:rPr>
              <w:t>23/69</w:t>
            </w:r>
          </w:p>
        </w:tc>
      </w:tr>
      <w:tr w:rsidR="00524910" w:rsidRPr="00100163" w14:paraId="0CDB2817" w14:textId="77777777" w:rsidTr="00AB0A3C">
        <w:trPr>
          <w:cantSplit/>
        </w:trPr>
        <w:tc>
          <w:tcPr>
            <w:tcW w:w="5724" w:type="dxa"/>
            <w:tcBorders>
              <w:top w:val="nil"/>
              <w:left w:val="single" w:sz="8" w:space="0" w:color="000000"/>
              <w:bottom w:val="single" w:sz="8" w:space="0" w:color="000000"/>
              <w:right w:val="nil"/>
            </w:tcBorders>
            <w:hideMark/>
          </w:tcPr>
          <w:p w14:paraId="5730F49E" w14:textId="77777777" w:rsidR="00524910" w:rsidRPr="00100163" w:rsidRDefault="00524910" w:rsidP="00100163">
            <w:pPr>
              <w:spacing w:after="0" w:line="240" w:lineRule="auto"/>
              <w:rPr>
                <w:rFonts w:ascii="Times New Roman" w:hAnsi="Times New Roman" w:cs="Times New Roman"/>
                <w:sz w:val="24"/>
                <w:szCs w:val="24"/>
              </w:rPr>
            </w:pPr>
            <w:r w:rsidRPr="00100163">
              <w:rPr>
                <w:rFonts w:ascii="Times New Roman" w:hAnsi="Times New Roman" w:cs="Times New Roman"/>
                <w:sz w:val="24"/>
                <w:szCs w:val="24"/>
              </w:rPr>
              <w:t>Niepełnosprawność</w:t>
            </w:r>
          </w:p>
        </w:tc>
        <w:tc>
          <w:tcPr>
            <w:tcW w:w="3850" w:type="dxa"/>
            <w:tcBorders>
              <w:top w:val="nil"/>
              <w:left w:val="single" w:sz="8" w:space="0" w:color="000000"/>
              <w:bottom w:val="single" w:sz="8" w:space="0" w:color="000000"/>
              <w:right w:val="single" w:sz="8" w:space="0" w:color="000000"/>
            </w:tcBorders>
            <w:vAlign w:val="bottom"/>
            <w:hideMark/>
          </w:tcPr>
          <w:p w14:paraId="0C25452B" w14:textId="77777777" w:rsidR="00524910" w:rsidRPr="00100163" w:rsidRDefault="00524910" w:rsidP="00100163">
            <w:pPr>
              <w:spacing w:after="0" w:line="240" w:lineRule="auto"/>
              <w:jc w:val="center"/>
              <w:rPr>
                <w:rFonts w:ascii="Times New Roman" w:hAnsi="Times New Roman" w:cs="Times New Roman"/>
                <w:sz w:val="24"/>
                <w:szCs w:val="24"/>
              </w:rPr>
            </w:pPr>
            <w:r w:rsidRPr="00100163">
              <w:rPr>
                <w:rFonts w:ascii="Times New Roman" w:hAnsi="Times New Roman" w:cs="Times New Roman"/>
                <w:sz w:val="24"/>
                <w:szCs w:val="24"/>
              </w:rPr>
              <w:t>36/73</w:t>
            </w:r>
          </w:p>
        </w:tc>
      </w:tr>
      <w:tr w:rsidR="00524910" w:rsidRPr="00100163" w14:paraId="32953C2C" w14:textId="77777777" w:rsidTr="00AB0A3C">
        <w:trPr>
          <w:cantSplit/>
        </w:trPr>
        <w:tc>
          <w:tcPr>
            <w:tcW w:w="5724" w:type="dxa"/>
            <w:tcBorders>
              <w:top w:val="nil"/>
              <w:left w:val="single" w:sz="8" w:space="0" w:color="000000"/>
              <w:bottom w:val="single" w:sz="8" w:space="0" w:color="000000"/>
              <w:right w:val="nil"/>
            </w:tcBorders>
            <w:hideMark/>
          </w:tcPr>
          <w:p w14:paraId="4E9DA6F0" w14:textId="77777777" w:rsidR="00524910" w:rsidRPr="00100163" w:rsidRDefault="00524910" w:rsidP="00100163">
            <w:pPr>
              <w:spacing w:after="0" w:line="240" w:lineRule="auto"/>
              <w:rPr>
                <w:rFonts w:ascii="Times New Roman" w:hAnsi="Times New Roman" w:cs="Times New Roman"/>
                <w:sz w:val="24"/>
                <w:szCs w:val="24"/>
              </w:rPr>
            </w:pPr>
            <w:r w:rsidRPr="00100163">
              <w:rPr>
                <w:rFonts w:ascii="Times New Roman" w:hAnsi="Times New Roman" w:cs="Times New Roman"/>
                <w:sz w:val="24"/>
                <w:szCs w:val="24"/>
              </w:rPr>
              <w:t xml:space="preserve">Długotrwała lub ciężka choroba </w:t>
            </w:r>
          </w:p>
        </w:tc>
        <w:tc>
          <w:tcPr>
            <w:tcW w:w="3850" w:type="dxa"/>
            <w:tcBorders>
              <w:top w:val="nil"/>
              <w:left w:val="single" w:sz="8" w:space="0" w:color="000000"/>
              <w:bottom w:val="single" w:sz="8" w:space="0" w:color="000000"/>
              <w:right w:val="single" w:sz="8" w:space="0" w:color="000000"/>
            </w:tcBorders>
            <w:vAlign w:val="bottom"/>
            <w:hideMark/>
          </w:tcPr>
          <w:p w14:paraId="111A21F4" w14:textId="77777777" w:rsidR="00524910" w:rsidRPr="00100163" w:rsidRDefault="00524910" w:rsidP="00100163">
            <w:pPr>
              <w:spacing w:after="0" w:line="240" w:lineRule="auto"/>
              <w:jc w:val="center"/>
              <w:rPr>
                <w:rFonts w:ascii="Times New Roman" w:hAnsi="Times New Roman" w:cs="Times New Roman"/>
                <w:sz w:val="24"/>
                <w:szCs w:val="24"/>
              </w:rPr>
            </w:pPr>
            <w:r w:rsidRPr="00100163">
              <w:rPr>
                <w:rFonts w:ascii="Times New Roman" w:hAnsi="Times New Roman" w:cs="Times New Roman"/>
                <w:sz w:val="24"/>
                <w:szCs w:val="24"/>
              </w:rPr>
              <w:t>55/103</w:t>
            </w:r>
          </w:p>
        </w:tc>
      </w:tr>
      <w:tr w:rsidR="00524910" w:rsidRPr="00100163" w14:paraId="280443CE" w14:textId="77777777" w:rsidTr="00AB0A3C">
        <w:trPr>
          <w:cantSplit/>
        </w:trPr>
        <w:tc>
          <w:tcPr>
            <w:tcW w:w="5724" w:type="dxa"/>
            <w:tcBorders>
              <w:top w:val="nil"/>
              <w:left w:val="single" w:sz="8" w:space="0" w:color="000000"/>
              <w:bottom w:val="single" w:sz="8" w:space="0" w:color="000000"/>
              <w:right w:val="nil"/>
            </w:tcBorders>
            <w:hideMark/>
          </w:tcPr>
          <w:p w14:paraId="2232361C" w14:textId="77777777" w:rsidR="00524910" w:rsidRPr="00100163" w:rsidRDefault="00524910" w:rsidP="00100163">
            <w:pPr>
              <w:spacing w:after="0" w:line="240" w:lineRule="auto"/>
              <w:rPr>
                <w:rFonts w:ascii="Times New Roman" w:hAnsi="Times New Roman" w:cs="Times New Roman"/>
                <w:sz w:val="24"/>
                <w:szCs w:val="24"/>
              </w:rPr>
            </w:pPr>
            <w:r w:rsidRPr="00100163">
              <w:rPr>
                <w:rFonts w:ascii="Times New Roman" w:hAnsi="Times New Roman" w:cs="Times New Roman"/>
                <w:sz w:val="24"/>
                <w:szCs w:val="24"/>
              </w:rPr>
              <w:t>Bezradność w sprawach opiekuńczo - wychowawczych</w:t>
            </w:r>
          </w:p>
        </w:tc>
        <w:tc>
          <w:tcPr>
            <w:tcW w:w="3850" w:type="dxa"/>
            <w:tcBorders>
              <w:top w:val="nil"/>
              <w:left w:val="single" w:sz="8" w:space="0" w:color="000000"/>
              <w:bottom w:val="single" w:sz="8" w:space="0" w:color="000000"/>
              <w:right w:val="single" w:sz="8" w:space="0" w:color="000000"/>
            </w:tcBorders>
            <w:vAlign w:val="bottom"/>
            <w:hideMark/>
          </w:tcPr>
          <w:p w14:paraId="7B5286A4" w14:textId="77777777" w:rsidR="00524910" w:rsidRPr="00100163" w:rsidRDefault="00524910" w:rsidP="00100163">
            <w:pPr>
              <w:spacing w:after="0" w:line="240" w:lineRule="auto"/>
              <w:jc w:val="center"/>
              <w:rPr>
                <w:rFonts w:ascii="Times New Roman" w:hAnsi="Times New Roman" w:cs="Times New Roman"/>
                <w:sz w:val="24"/>
                <w:szCs w:val="24"/>
              </w:rPr>
            </w:pPr>
            <w:r w:rsidRPr="00100163">
              <w:rPr>
                <w:rFonts w:ascii="Times New Roman" w:hAnsi="Times New Roman" w:cs="Times New Roman"/>
                <w:sz w:val="24"/>
                <w:szCs w:val="24"/>
              </w:rPr>
              <w:t>40/131</w:t>
            </w:r>
          </w:p>
        </w:tc>
      </w:tr>
      <w:tr w:rsidR="00524910" w:rsidRPr="00100163" w14:paraId="3F180DC3" w14:textId="77777777" w:rsidTr="00AB0A3C">
        <w:trPr>
          <w:cantSplit/>
        </w:trPr>
        <w:tc>
          <w:tcPr>
            <w:tcW w:w="5724" w:type="dxa"/>
            <w:tcBorders>
              <w:top w:val="nil"/>
              <w:left w:val="single" w:sz="8" w:space="0" w:color="000000"/>
              <w:bottom w:val="single" w:sz="8" w:space="0" w:color="000000"/>
              <w:right w:val="nil"/>
            </w:tcBorders>
            <w:hideMark/>
          </w:tcPr>
          <w:p w14:paraId="46AA03FC" w14:textId="77777777" w:rsidR="00524910" w:rsidRPr="00100163" w:rsidRDefault="00524910" w:rsidP="00100163">
            <w:pPr>
              <w:spacing w:after="0" w:line="240" w:lineRule="auto"/>
              <w:rPr>
                <w:rFonts w:ascii="Times New Roman" w:hAnsi="Times New Roman" w:cs="Times New Roman"/>
                <w:sz w:val="24"/>
                <w:szCs w:val="24"/>
              </w:rPr>
            </w:pPr>
            <w:r w:rsidRPr="00100163">
              <w:rPr>
                <w:rFonts w:ascii="Times New Roman" w:hAnsi="Times New Roman" w:cs="Times New Roman"/>
                <w:sz w:val="24"/>
                <w:szCs w:val="24"/>
              </w:rPr>
              <w:t>Przemoc w rodzinie</w:t>
            </w:r>
          </w:p>
        </w:tc>
        <w:tc>
          <w:tcPr>
            <w:tcW w:w="3850" w:type="dxa"/>
            <w:tcBorders>
              <w:top w:val="nil"/>
              <w:left w:val="single" w:sz="8" w:space="0" w:color="000000"/>
              <w:bottom w:val="single" w:sz="8" w:space="0" w:color="000000"/>
              <w:right w:val="single" w:sz="8" w:space="0" w:color="000000"/>
            </w:tcBorders>
            <w:vAlign w:val="bottom"/>
            <w:hideMark/>
          </w:tcPr>
          <w:p w14:paraId="0367C5B3" w14:textId="77777777" w:rsidR="00524910" w:rsidRPr="00100163" w:rsidRDefault="00524910" w:rsidP="00100163">
            <w:pPr>
              <w:spacing w:after="0" w:line="240" w:lineRule="auto"/>
              <w:jc w:val="center"/>
              <w:rPr>
                <w:rFonts w:ascii="Times New Roman" w:hAnsi="Times New Roman" w:cs="Times New Roman"/>
                <w:sz w:val="24"/>
                <w:szCs w:val="24"/>
              </w:rPr>
            </w:pPr>
            <w:r w:rsidRPr="00100163">
              <w:rPr>
                <w:rFonts w:ascii="Times New Roman" w:hAnsi="Times New Roman" w:cs="Times New Roman"/>
                <w:sz w:val="24"/>
                <w:szCs w:val="24"/>
              </w:rPr>
              <w:t>0/0</w:t>
            </w:r>
          </w:p>
        </w:tc>
      </w:tr>
      <w:tr w:rsidR="00524910" w:rsidRPr="00100163" w14:paraId="2294BEC3" w14:textId="77777777" w:rsidTr="00AB0A3C">
        <w:trPr>
          <w:cantSplit/>
        </w:trPr>
        <w:tc>
          <w:tcPr>
            <w:tcW w:w="5724" w:type="dxa"/>
            <w:tcBorders>
              <w:top w:val="nil"/>
              <w:left w:val="single" w:sz="8" w:space="0" w:color="000000"/>
              <w:bottom w:val="single" w:sz="8" w:space="0" w:color="000000"/>
              <w:right w:val="nil"/>
            </w:tcBorders>
            <w:hideMark/>
          </w:tcPr>
          <w:p w14:paraId="18D4D25A" w14:textId="77777777" w:rsidR="00524910" w:rsidRPr="00100163" w:rsidRDefault="00524910" w:rsidP="00100163">
            <w:pPr>
              <w:spacing w:after="0" w:line="240" w:lineRule="auto"/>
              <w:rPr>
                <w:rFonts w:ascii="Times New Roman" w:hAnsi="Times New Roman" w:cs="Times New Roman"/>
                <w:sz w:val="24"/>
                <w:szCs w:val="24"/>
              </w:rPr>
            </w:pPr>
            <w:r w:rsidRPr="00100163">
              <w:rPr>
                <w:rFonts w:ascii="Times New Roman" w:hAnsi="Times New Roman" w:cs="Times New Roman"/>
                <w:sz w:val="24"/>
                <w:szCs w:val="24"/>
              </w:rPr>
              <w:lastRenderedPageBreak/>
              <w:t>Alkoholizm</w:t>
            </w:r>
          </w:p>
        </w:tc>
        <w:tc>
          <w:tcPr>
            <w:tcW w:w="3850" w:type="dxa"/>
            <w:tcBorders>
              <w:top w:val="nil"/>
              <w:left w:val="single" w:sz="8" w:space="0" w:color="000000"/>
              <w:bottom w:val="single" w:sz="8" w:space="0" w:color="000000"/>
              <w:right w:val="single" w:sz="8" w:space="0" w:color="000000"/>
            </w:tcBorders>
            <w:vAlign w:val="bottom"/>
            <w:hideMark/>
          </w:tcPr>
          <w:p w14:paraId="37967860" w14:textId="77777777" w:rsidR="00524910" w:rsidRPr="00100163" w:rsidRDefault="00524910" w:rsidP="00100163">
            <w:pPr>
              <w:spacing w:after="0" w:line="240" w:lineRule="auto"/>
              <w:jc w:val="center"/>
              <w:rPr>
                <w:rFonts w:ascii="Times New Roman" w:hAnsi="Times New Roman" w:cs="Times New Roman"/>
                <w:sz w:val="24"/>
                <w:szCs w:val="24"/>
              </w:rPr>
            </w:pPr>
            <w:r w:rsidRPr="00100163">
              <w:rPr>
                <w:rFonts w:ascii="Times New Roman" w:hAnsi="Times New Roman" w:cs="Times New Roman"/>
                <w:sz w:val="24"/>
                <w:szCs w:val="24"/>
              </w:rPr>
              <w:t>7/13</w:t>
            </w:r>
          </w:p>
        </w:tc>
      </w:tr>
      <w:tr w:rsidR="00524910" w:rsidRPr="00100163" w14:paraId="69C18FC3" w14:textId="77777777" w:rsidTr="00AB0A3C">
        <w:trPr>
          <w:cantSplit/>
        </w:trPr>
        <w:tc>
          <w:tcPr>
            <w:tcW w:w="5724" w:type="dxa"/>
            <w:tcBorders>
              <w:top w:val="nil"/>
              <w:left w:val="single" w:sz="8" w:space="0" w:color="000000"/>
              <w:bottom w:val="single" w:sz="8" w:space="0" w:color="000000"/>
              <w:right w:val="nil"/>
            </w:tcBorders>
            <w:hideMark/>
          </w:tcPr>
          <w:p w14:paraId="3F67080C" w14:textId="77777777" w:rsidR="00524910" w:rsidRPr="00100163" w:rsidRDefault="00524910" w:rsidP="00100163">
            <w:pPr>
              <w:spacing w:after="0" w:line="240" w:lineRule="auto"/>
              <w:rPr>
                <w:rFonts w:ascii="Times New Roman" w:hAnsi="Times New Roman" w:cs="Times New Roman"/>
                <w:sz w:val="24"/>
                <w:szCs w:val="24"/>
              </w:rPr>
            </w:pPr>
            <w:r w:rsidRPr="00100163">
              <w:rPr>
                <w:rFonts w:ascii="Times New Roman" w:hAnsi="Times New Roman" w:cs="Times New Roman"/>
                <w:sz w:val="24"/>
                <w:szCs w:val="24"/>
              </w:rPr>
              <w:t>Bezdomność</w:t>
            </w:r>
          </w:p>
        </w:tc>
        <w:tc>
          <w:tcPr>
            <w:tcW w:w="3850" w:type="dxa"/>
            <w:tcBorders>
              <w:top w:val="nil"/>
              <w:left w:val="single" w:sz="8" w:space="0" w:color="000000"/>
              <w:bottom w:val="single" w:sz="8" w:space="0" w:color="000000"/>
              <w:right w:val="single" w:sz="8" w:space="0" w:color="000000"/>
            </w:tcBorders>
            <w:vAlign w:val="bottom"/>
            <w:hideMark/>
          </w:tcPr>
          <w:p w14:paraId="6EAC7997" w14:textId="77777777" w:rsidR="00524910" w:rsidRPr="00100163" w:rsidRDefault="00524910" w:rsidP="00100163">
            <w:pPr>
              <w:spacing w:after="0" w:line="240" w:lineRule="auto"/>
              <w:jc w:val="center"/>
              <w:rPr>
                <w:rFonts w:ascii="Times New Roman" w:hAnsi="Times New Roman" w:cs="Times New Roman"/>
                <w:sz w:val="24"/>
                <w:szCs w:val="24"/>
              </w:rPr>
            </w:pPr>
            <w:r w:rsidRPr="00100163">
              <w:rPr>
                <w:rFonts w:ascii="Times New Roman" w:hAnsi="Times New Roman" w:cs="Times New Roman"/>
                <w:sz w:val="24"/>
                <w:szCs w:val="24"/>
              </w:rPr>
              <w:t>0/0</w:t>
            </w:r>
          </w:p>
        </w:tc>
      </w:tr>
    </w:tbl>
    <w:p w14:paraId="79EF4645" w14:textId="77777777" w:rsidR="00661715" w:rsidRPr="00856243" w:rsidRDefault="00661715" w:rsidP="00661715">
      <w:pPr>
        <w:suppressAutoHyphens/>
        <w:autoSpaceDE w:val="0"/>
        <w:spacing w:after="0" w:line="360" w:lineRule="auto"/>
        <w:ind w:left="1080"/>
        <w:jc w:val="both"/>
        <w:rPr>
          <w:rFonts w:ascii="Liberation Serif" w:eastAsia="SimSun" w:hAnsi="Liberation Serif" w:cs="Arial"/>
          <w:sz w:val="16"/>
          <w:szCs w:val="16"/>
        </w:rPr>
      </w:pPr>
    </w:p>
    <w:p w14:paraId="62A57F26" w14:textId="3C7B508B" w:rsidR="00524910" w:rsidRDefault="00524910" w:rsidP="00661715">
      <w:pPr>
        <w:suppressAutoHyphens/>
        <w:autoSpaceDE w:val="0"/>
        <w:spacing w:after="0" w:line="360" w:lineRule="auto"/>
        <w:jc w:val="both"/>
        <w:rPr>
          <w:rFonts w:ascii="Liberation Serif" w:eastAsia="SimSun" w:hAnsi="Liberation Serif" w:cs="Arial"/>
        </w:rPr>
      </w:pPr>
      <w:r>
        <w:rPr>
          <w:rFonts w:ascii="Times New Roman" w:eastAsia="Bookman Old Style" w:hAnsi="Times New Roman" w:cs="Times New Roman"/>
          <w:b/>
          <w:bCs/>
          <w:color w:val="000000"/>
        </w:rPr>
        <w:t>Zasiłek celowy</w:t>
      </w:r>
    </w:p>
    <w:p w14:paraId="190915A5" w14:textId="029B387A" w:rsidR="00524910" w:rsidRPr="00661715" w:rsidRDefault="00524910" w:rsidP="00661715">
      <w:pPr>
        <w:autoSpaceDE w:val="0"/>
        <w:spacing w:after="0" w:line="240" w:lineRule="auto"/>
        <w:jc w:val="both"/>
        <w:rPr>
          <w:rFonts w:ascii="Liberation Serif" w:hAnsi="Liberation Serif" w:cs="Arial"/>
          <w:sz w:val="24"/>
          <w:szCs w:val="24"/>
        </w:rPr>
      </w:pPr>
      <w:r w:rsidRPr="00661715">
        <w:rPr>
          <w:rFonts w:ascii="Times New Roman" w:eastAsia="Times New Roman" w:hAnsi="Times New Roman" w:cs="Times New Roman"/>
          <w:sz w:val="24"/>
          <w:szCs w:val="24"/>
        </w:rPr>
        <w:t xml:space="preserve">Zasiłek celowy przyznawany jest na zaspokojenie niezbędnej potrzeby życiowej, </w:t>
      </w:r>
      <w:r w:rsidRPr="00661715">
        <w:rPr>
          <w:rFonts w:ascii="Times New Roman" w:eastAsia="Times New Roman" w:hAnsi="Times New Roman" w:cs="Times New Roman"/>
          <w:sz w:val="24"/>
          <w:szCs w:val="24"/>
        </w:rPr>
        <w:br/>
        <w:t xml:space="preserve">a w szczególności na pokrycie części lub całości kosztów zakupu żywności, leków </w:t>
      </w:r>
      <w:r w:rsidRPr="00661715">
        <w:rPr>
          <w:rFonts w:ascii="Times New Roman" w:eastAsia="Times New Roman" w:hAnsi="Times New Roman" w:cs="Times New Roman"/>
          <w:sz w:val="24"/>
          <w:szCs w:val="24"/>
        </w:rPr>
        <w:br/>
        <w:t xml:space="preserve">i leczenia, a także opału, odzieży, niezbędnych przedmiotów użytku domowego, drobnych remontów </w:t>
      </w:r>
      <w:r w:rsidR="00845C51">
        <w:rPr>
          <w:rFonts w:ascii="Times New Roman" w:eastAsia="Times New Roman" w:hAnsi="Times New Roman" w:cs="Times New Roman"/>
          <w:sz w:val="24"/>
          <w:szCs w:val="24"/>
        </w:rPr>
        <w:t xml:space="preserve">    </w:t>
      </w:r>
      <w:r w:rsidRPr="00661715">
        <w:rPr>
          <w:rFonts w:ascii="Times New Roman" w:eastAsia="Times New Roman" w:hAnsi="Times New Roman" w:cs="Times New Roman"/>
          <w:sz w:val="24"/>
          <w:szCs w:val="24"/>
        </w:rPr>
        <w:t>i napraw w mieszkaniu.</w:t>
      </w:r>
    </w:p>
    <w:p w14:paraId="0C902042" w14:textId="77777777" w:rsidR="00524910" w:rsidRPr="00661715" w:rsidRDefault="00524910" w:rsidP="00661715">
      <w:pPr>
        <w:autoSpaceDE w:val="0"/>
        <w:spacing w:after="0" w:line="240" w:lineRule="auto"/>
        <w:ind w:firstLine="360"/>
        <w:jc w:val="both"/>
        <w:rPr>
          <w:rFonts w:ascii="Times New Roman" w:eastAsia="Times New Roman" w:hAnsi="Times New Roman" w:cs="Times New Roman"/>
          <w:sz w:val="24"/>
          <w:szCs w:val="24"/>
        </w:rPr>
      </w:pPr>
    </w:p>
    <w:tbl>
      <w:tblPr>
        <w:tblW w:w="0" w:type="auto"/>
        <w:tblInd w:w="739" w:type="dxa"/>
        <w:tblLayout w:type="fixed"/>
        <w:tblCellMar>
          <w:top w:w="55" w:type="dxa"/>
          <w:left w:w="55" w:type="dxa"/>
          <w:bottom w:w="55" w:type="dxa"/>
          <w:right w:w="55" w:type="dxa"/>
        </w:tblCellMar>
        <w:tblLook w:val="04A0" w:firstRow="1" w:lastRow="0" w:firstColumn="1" w:lastColumn="0" w:noHBand="0" w:noVBand="1"/>
      </w:tblPr>
      <w:tblGrid>
        <w:gridCol w:w="2664"/>
        <w:gridCol w:w="4897"/>
      </w:tblGrid>
      <w:tr w:rsidR="00524910" w:rsidRPr="00661715" w14:paraId="55D5A862" w14:textId="77777777" w:rsidTr="00524910">
        <w:trPr>
          <w:cantSplit/>
          <w:tblHeader/>
        </w:trPr>
        <w:tc>
          <w:tcPr>
            <w:tcW w:w="2664" w:type="dxa"/>
            <w:tcBorders>
              <w:top w:val="single" w:sz="8" w:space="0" w:color="000000"/>
              <w:left w:val="single" w:sz="8" w:space="0" w:color="000000"/>
              <w:bottom w:val="single" w:sz="8" w:space="0" w:color="000000"/>
              <w:right w:val="nil"/>
            </w:tcBorders>
            <w:hideMark/>
          </w:tcPr>
          <w:p w14:paraId="103228C5" w14:textId="2E0BD142" w:rsidR="00524910" w:rsidRPr="00661715" w:rsidRDefault="00524910" w:rsidP="00661715">
            <w:pPr>
              <w:spacing w:after="0" w:line="240" w:lineRule="auto"/>
              <w:jc w:val="center"/>
              <w:rPr>
                <w:rFonts w:ascii="Liberation Serif" w:eastAsia="SimSun" w:hAnsi="Liberation Serif" w:cs="Arial"/>
                <w:sz w:val="24"/>
                <w:szCs w:val="24"/>
              </w:rPr>
            </w:pPr>
            <w:r w:rsidRPr="00661715">
              <w:rPr>
                <w:rFonts w:ascii="Times New Roman" w:hAnsi="Times New Roman" w:cs="Times New Roman"/>
                <w:sz w:val="24"/>
                <w:szCs w:val="24"/>
              </w:rPr>
              <w:t>Koszt</w:t>
            </w:r>
            <w:r w:rsidR="00845C51">
              <w:rPr>
                <w:rFonts w:ascii="Times New Roman" w:hAnsi="Times New Roman" w:cs="Times New Roman"/>
                <w:sz w:val="24"/>
                <w:szCs w:val="24"/>
              </w:rPr>
              <w:t xml:space="preserve"> (</w:t>
            </w:r>
            <w:r w:rsidR="00845C51" w:rsidRPr="00661715">
              <w:rPr>
                <w:rFonts w:ascii="Times New Roman" w:hAnsi="Times New Roman" w:cs="Times New Roman"/>
                <w:sz w:val="24"/>
                <w:szCs w:val="24"/>
              </w:rPr>
              <w:t>zł.)</w:t>
            </w:r>
          </w:p>
        </w:tc>
        <w:tc>
          <w:tcPr>
            <w:tcW w:w="4897" w:type="dxa"/>
            <w:tcBorders>
              <w:top w:val="single" w:sz="8" w:space="0" w:color="000000"/>
              <w:left w:val="single" w:sz="8" w:space="0" w:color="000000"/>
              <w:bottom w:val="single" w:sz="8" w:space="0" w:color="000000"/>
              <w:right w:val="single" w:sz="8" w:space="0" w:color="000000"/>
            </w:tcBorders>
            <w:hideMark/>
          </w:tcPr>
          <w:p w14:paraId="6F52C828" w14:textId="1079D3C7" w:rsidR="00524910" w:rsidRPr="00661715" w:rsidRDefault="00524910" w:rsidP="00661715">
            <w:pPr>
              <w:spacing w:after="0" w:line="240" w:lineRule="auto"/>
              <w:jc w:val="center"/>
              <w:rPr>
                <w:sz w:val="24"/>
                <w:szCs w:val="24"/>
              </w:rPr>
            </w:pPr>
            <w:r w:rsidRPr="00661715">
              <w:rPr>
                <w:rFonts w:ascii="Times New Roman" w:hAnsi="Times New Roman" w:cs="Times New Roman"/>
                <w:sz w:val="24"/>
                <w:szCs w:val="24"/>
              </w:rPr>
              <w:t xml:space="preserve">Środki własne </w:t>
            </w:r>
            <w:r w:rsidR="00845C51">
              <w:rPr>
                <w:rFonts w:ascii="Times New Roman" w:hAnsi="Times New Roman" w:cs="Times New Roman"/>
                <w:sz w:val="24"/>
                <w:szCs w:val="24"/>
              </w:rPr>
              <w:t>(</w:t>
            </w:r>
            <w:r w:rsidRPr="00661715">
              <w:rPr>
                <w:rFonts w:ascii="Times New Roman" w:hAnsi="Times New Roman" w:cs="Times New Roman"/>
                <w:sz w:val="24"/>
                <w:szCs w:val="24"/>
              </w:rPr>
              <w:t>zł.)</w:t>
            </w:r>
          </w:p>
        </w:tc>
      </w:tr>
      <w:tr w:rsidR="00524910" w:rsidRPr="00661715" w14:paraId="6165AB9F" w14:textId="77777777" w:rsidTr="00524910">
        <w:trPr>
          <w:cantSplit/>
        </w:trPr>
        <w:tc>
          <w:tcPr>
            <w:tcW w:w="2664" w:type="dxa"/>
            <w:tcBorders>
              <w:top w:val="nil"/>
              <w:left w:val="single" w:sz="8" w:space="0" w:color="000000"/>
              <w:bottom w:val="single" w:sz="8" w:space="0" w:color="000000"/>
              <w:right w:val="nil"/>
            </w:tcBorders>
            <w:vAlign w:val="bottom"/>
            <w:hideMark/>
          </w:tcPr>
          <w:p w14:paraId="00A98934" w14:textId="3EBE1A10" w:rsidR="00524910" w:rsidRPr="00661715" w:rsidRDefault="00524910" w:rsidP="00661715">
            <w:pPr>
              <w:spacing w:after="0" w:line="240" w:lineRule="auto"/>
              <w:jc w:val="center"/>
              <w:rPr>
                <w:sz w:val="24"/>
                <w:szCs w:val="24"/>
              </w:rPr>
            </w:pPr>
            <w:r w:rsidRPr="00661715">
              <w:rPr>
                <w:rFonts w:ascii="Times New Roman" w:hAnsi="Times New Roman" w:cs="Times New Roman"/>
                <w:sz w:val="24"/>
                <w:szCs w:val="24"/>
              </w:rPr>
              <w:t xml:space="preserve">28.664,61 </w:t>
            </w:r>
          </w:p>
        </w:tc>
        <w:tc>
          <w:tcPr>
            <w:tcW w:w="4897" w:type="dxa"/>
            <w:tcBorders>
              <w:top w:val="nil"/>
              <w:left w:val="single" w:sz="8" w:space="0" w:color="000000"/>
              <w:bottom w:val="single" w:sz="8" w:space="0" w:color="000000"/>
              <w:right w:val="single" w:sz="8" w:space="0" w:color="000000"/>
            </w:tcBorders>
            <w:vAlign w:val="bottom"/>
            <w:hideMark/>
          </w:tcPr>
          <w:p w14:paraId="03013BF4" w14:textId="1DEBE729" w:rsidR="00524910" w:rsidRPr="00661715" w:rsidRDefault="00524910" w:rsidP="00661715">
            <w:pPr>
              <w:spacing w:after="0" w:line="240" w:lineRule="auto"/>
              <w:jc w:val="center"/>
              <w:rPr>
                <w:sz w:val="24"/>
                <w:szCs w:val="24"/>
              </w:rPr>
            </w:pPr>
            <w:r w:rsidRPr="00661715">
              <w:rPr>
                <w:rFonts w:ascii="Times New Roman" w:hAnsi="Times New Roman" w:cs="Times New Roman"/>
                <w:sz w:val="24"/>
                <w:szCs w:val="24"/>
              </w:rPr>
              <w:t xml:space="preserve">28.664,61 </w:t>
            </w:r>
          </w:p>
        </w:tc>
      </w:tr>
    </w:tbl>
    <w:p w14:paraId="1475F001" w14:textId="6151B846" w:rsidR="00524910" w:rsidRDefault="00524910" w:rsidP="00661715">
      <w:pPr>
        <w:autoSpaceDE w:val="0"/>
        <w:spacing w:after="0" w:line="240" w:lineRule="auto"/>
        <w:jc w:val="both"/>
        <w:rPr>
          <w:rFonts w:ascii="Times New Roman" w:eastAsia="Bookman Old Style" w:hAnsi="Times New Roman" w:cs="Times New Roman"/>
          <w:b/>
          <w:bCs/>
          <w:color w:val="000000"/>
          <w:kern w:val="2"/>
          <w:lang w:eastAsia="zh-CN" w:bidi="hi-IN"/>
        </w:rPr>
      </w:pPr>
    </w:p>
    <w:p w14:paraId="171738F0" w14:textId="77777777" w:rsidR="00845C51" w:rsidRPr="00856243" w:rsidRDefault="00845C51" w:rsidP="00661715">
      <w:pPr>
        <w:autoSpaceDE w:val="0"/>
        <w:spacing w:after="0" w:line="240" w:lineRule="auto"/>
        <w:jc w:val="both"/>
        <w:rPr>
          <w:rFonts w:ascii="Times New Roman" w:eastAsia="Bookman Old Style" w:hAnsi="Times New Roman" w:cs="Times New Roman"/>
          <w:b/>
          <w:bCs/>
          <w:color w:val="000000"/>
          <w:kern w:val="2"/>
          <w:sz w:val="16"/>
          <w:szCs w:val="16"/>
          <w:lang w:eastAsia="zh-CN" w:bidi="hi-IN"/>
        </w:rPr>
      </w:pPr>
    </w:p>
    <w:p w14:paraId="0B851D8C" w14:textId="2F7094ED" w:rsidR="00524910" w:rsidRDefault="00524910" w:rsidP="00845C51">
      <w:pPr>
        <w:suppressAutoHyphens/>
        <w:autoSpaceDE w:val="0"/>
        <w:spacing w:after="0" w:line="360" w:lineRule="auto"/>
        <w:jc w:val="both"/>
        <w:rPr>
          <w:rFonts w:ascii="Liberation Serif" w:eastAsia="SimSun" w:hAnsi="Liberation Serif" w:cs="Arial"/>
        </w:rPr>
      </w:pPr>
      <w:r>
        <w:rPr>
          <w:rFonts w:ascii="Times New Roman" w:eastAsia="Bookman Old Style" w:hAnsi="Times New Roman" w:cs="Times New Roman"/>
          <w:b/>
          <w:bCs/>
          <w:color w:val="000000"/>
        </w:rPr>
        <w:t>Zasiłek okresowy</w:t>
      </w:r>
    </w:p>
    <w:p w14:paraId="6E4CCAED" w14:textId="1AE8AAE1" w:rsidR="00524910" w:rsidRPr="00845C51" w:rsidRDefault="00524910" w:rsidP="00845C51">
      <w:pPr>
        <w:autoSpaceDE w:val="0"/>
        <w:spacing w:after="0" w:line="240" w:lineRule="auto"/>
        <w:jc w:val="both"/>
        <w:rPr>
          <w:rFonts w:ascii="Liberation Serif" w:hAnsi="Liberation Serif" w:cs="Arial"/>
          <w:sz w:val="24"/>
          <w:szCs w:val="24"/>
        </w:rPr>
      </w:pPr>
      <w:r w:rsidRPr="00845C51">
        <w:rPr>
          <w:rFonts w:ascii="Times New Roman" w:hAnsi="Times New Roman" w:cs="Times New Roman"/>
          <w:sz w:val="24"/>
          <w:szCs w:val="24"/>
        </w:rPr>
        <w:t xml:space="preserve">Zasiłek okresowy przysługuje w szczególności ze względu na długotrwałą chorobę, niepełnosprawność, bezrobocie, możliwość otrzymania lub nabycia uprawnień do świadczeń z innych systemów zabezpieczenia społecznego. </w:t>
      </w:r>
      <w:r w:rsidRPr="00845C51">
        <w:rPr>
          <w:rFonts w:ascii="Times New Roman" w:eastAsia="Bookman Old Style" w:hAnsi="Times New Roman" w:cs="Times New Roman"/>
          <w:color w:val="000000"/>
          <w:sz w:val="24"/>
          <w:szCs w:val="24"/>
        </w:rPr>
        <w:t>Głównym powodem przyznania zasiłku okresowego w 202</w:t>
      </w:r>
      <w:r w:rsidR="00845C51">
        <w:rPr>
          <w:rFonts w:ascii="Times New Roman" w:eastAsia="Bookman Old Style" w:hAnsi="Times New Roman" w:cs="Times New Roman"/>
          <w:color w:val="000000"/>
          <w:sz w:val="24"/>
          <w:szCs w:val="24"/>
        </w:rPr>
        <w:t xml:space="preserve">1 </w:t>
      </w:r>
      <w:r w:rsidRPr="00845C51">
        <w:rPr>
          <w:rFonts w:ascii="Times New Roman" w:eastAsia="Bookman Old Style" w:hAnsi="Times New Roman" w:cs="Times New Roman"/>
          <w:color w:val="000000"/>
          <w:sz w:val="24"/>
          <w:szCs w:val="24"/>
        </w:rPr>
        <w:t>r. było bezrobocie. Ogółem wypłacono 41 świadczeń. Średnia wysokość wypłaconego zasiłku okresowego wyniosła  399,22 zł.</w:t>
      </w:r>
    </w:p>
    <w:p w14:paraId="1311CA21" w14:textId="77777777" w:rsidR="00524910" w:rsidRPr="00845C51" w:rsidRDefault="00524910" w:rsidP="00845C51">
      <w:pPr>
        <w:autoSpaceDE w:val="0"/>
        <w:spacing w:after="0" w:line="240" w:lineRule="auto"/>
        <w:ind w:firstLine="360"/>
        <w:jc w:val="both"/>
        <w:rPr>
          <w:rFonts w:ascii="Times New Roman" w:hAnsi="Times New Roman" w:cs="Times New Roman"/>
          <w:sz w:val="24"/>
          <w:szCs w:val="24"/>
        </w:rPr>
      </w:pPr>
    </w:p>
    <w:tbl>
      <w:tblPr>
        <w:tblW w:w="0" w:type="auto"/>
        <w:tblInd w:w="739" w:type="dxa"/>
        <w:tblLayout w:type="fixed"/>
        <w:tblCellMar>
          <w:top w:w="55" w:type="dxa"/>
          <w:left w:w="55" w:type="dxa"/>
          <w:bottom w:w="55" w:type="dxa"/>
          <w:right w:w="55" w:type="dxa"/>
        </w:tblCellMar>
        <w:tblLook w:val="04A0" w:firstRow="1" w:lastRow="0" w:firstColumn="1" w:lastColumn="0" w:noHBand="0" w:noVBand="1"/>
      </w:tblPr>
      <w:tblGrid>
        <w:gridCol w:w="3828"/>
        <w:gridCol w:w="3716"/>
      </w:tblGrid>
      <w:tr w:rsidR="00524910" w:rsidRPr="00845C51" w14:paraId="351A80C1" w14:textId="77777777" w:rsidTr="00524910">
        <w:trPr>
          <w:cantSplit/>
          <w:tblHeader/>
        </w:trPr>
        <w:tc>
          <w:tcPr>
            <w:tcW w:w="3828" w:type="dxa"/>
            <w:tcBorders>
              <w:top w:val="single" w:sz="8" w:space="0" w:color="000000"/>
              <w:left w:val="single" w:sz="8" w:space="0" w:color="000000"/>
              <w:bottom w:val="single" w:sz="8" w:space="0" w:color="000000"/>
              <w:right w:val="nil"/>
            </w:tcBorders>
            <w:hideMark/>
          </w:tcPr>
          <w:p w14:paraId="2C841A59" w14:textId="1667A1FA" w:rsidR="00524910" w:rsidRPr="00845C51" w:rsidRDefault="00524910" w:rsidP="00845C51">
            <w:pPr>
              <w:spacing w:after="0" w:line="240" w:lineRule="auto"/>
              <w:jc w:val="center"/>
              <w:rPr>
                <w:rFonts w:ascii="Liberation Serif" w:hAnsi="Liberation Serif" w:cs="Arial"/>
                <w:sz w:val="24"/>
                <w:szCs w:val="24"/>
              </w:rPr>
            </w:pPr>
            <w:r w:rsidRPr="00845C51">
              <w:rPr>
                <w:rFonts w:ascii="Times New Roman" w:hAnsi="Times New Roman" w:cs="Times New Roman"/>
                <w:sz w:val="24"/>
                <w:szCs w:val="24"/>
              </w:rPr>
              <w:t xml:space="preserve">Koszt </w:t>
            </w:r>
            <w:r w:rsidR="00845C51">
              <w:rPr>
                <w:rFonts w:ascii="Times New Roman" w:hAnsi="Times New Roman" w:cs="Times New Roman"/>
                <w:sz w:val="24"/>
                <w:szCs w:val="24"/>
              </w:rPr>
              <w:t>(</w:t>
            </w:r>
            <w:r w:rsidR="00845C51" w:rsidRPr="00661715">
              <w:rPr>
                <w:rFonts w:ascii="Times New Roman" w:hAnsi="Times New Roman" w:cs="Times New Roman"/>
                <w:sz w:val="24"/>
                <w:szCs w:val="24"/>
              </w:rPr>
              <w:t>zł.)</w:t>
            </w:r>
          </w:p>
        </w:tc>
        <w:tc>
          <w:tcPr>
            <w:tcW w:w="3716" w:type="dxa"/>
            <w:tcBorders>
              <w:top w:val="single" w:sz="8" w:space="0" w:color="000000"/>
              <w:left w:val="single" w:sz="8" w:space="0" w:color="000000"/>
              <w:bottom w:val="single" w:sz="8" w:space="0" w:color="000000"/>
              <w:right w:val="single" w:sz="8" w:space="0" w:color="000000"/>
            </w:tcBorders>
            <w:hideMark/>
          </w:tcPr>
          <w:p w14:paraId="62F3914F" w14:textId="77777777" w:rsidR="00524910" w:rsidRPr="00845C51" w:rsidRDefault="00524910" w:rsidP="00845C51">
            <w:pPr>
              <w:spacing w:after="0" w:line="240" w:lineRule="auto"/>
              <w:jc w:val="center"/>
              <w:rPr>
                <w:sz w:val="24"/>
                <w:szCs w:val="24"/>
              </w:rPr>
            </w:pPr>
            <w:r w:rsidRPr="00845C51">
              <w:rPr>
                <w:rFonts w:ascii="Times New Roman" w:hAnsi="Times New Roman" w:cs="Times New Roman"/>
                <w:sz w:val="24"/>
                <w:szCs w:val="24"/>
              </w:rPr>
              <w:t>Dotacja (zł)</w:t>
            </w:r>
          </w:p>
        </w:tc>
      </w:tr>
      <w:tr w:rsidR="00524910" w:rsidRPr="00845C51" w14:paraId="179E1E99" w14:textId="77777777" w:rsidTr="00524910">
        <w:trPr>
          <w:cantSplit/>
        </w:trPr>
        <w:tc>
          <w:tcPr>
            <w:tcW w:w="3828" w:type="dxa"/>
            <w:tcBorders>
              <w:top w:val="nil"/>
              <w:left w:val="single" w:sz="8" w:space="0" w:color="000000"/>
              <w:bottom w:val="single" w:sz="8" w:space="0" w:color="000000"/>
              <w:right w:val="nil"/>
            </w:tcBorders>
            <w:vAlign w:val="bottom"/>
            <w:hideMark/>
          </w:tcPr>
          <w:p w14:paraId="54CA4C05" w14:textId="615A11E8" w:rsidR="00524910" w:rsidRPr="00845C51" w:rsidRDefault="00524910" w:rsidP="00845C51">
            <w:pPr>
              <w:spacing w:after="0" w:line="240" w:lineRule="auto"/>
              <w:jc w:val="center"/>
              <w:rPr>
                <w:sz w:val="24"/>
                <w:szCs w:val="24"/>
              </w:rPr>
            </w:pPr>
            <w:r w:rsidRPr="00845C51">
              <w:rPr>
                <w:rFonts w:ascii="Times New Roman" w:hAnsi="Times New Roman" w:cs="Times New Roman"/>
                <w:sz w:val="24"/>
                <w:szCs w:val="24"/>
              </w:rPr>
              <w:t xml:space="preserve">16.367,97 </w:t>
            </w:r>
          </w:p>
        </w:tc>
        <w:tc>
          <w:tcPr>
            <w:tcW w:w="3716" w:type="dxa"/>
            <w:tcBorders>
              <w:top w:val="nil"/>
              <w:left w:val="single" w:sz="8" w:space="0" w:color="000000"/>
              <w:bottom w:val="single" w:sz="8" w:space="0" w:color="000000"/>
              <w:right w:val="single" w:sz="8" w:space="0" w:color="000000"/>
            </w:tcBorders>
            <w:vAlign w:val="bottom"/>
            <w:hideMark/>
          </w:tcPr>
          <w:p w14:paraId="6FD348D6" w14:textId="340E35E5" w:rsidR="00524910" w:rsidRPr="00845C51" w:rsidRDefault="00524910" w:rsidP="00845C51">
            <w:pPr>
              <w:spacing w:after="0" w:line="240" w:lineRule="auto"/>
              <w:jc w:val="center"/>
              <w:rPr>
                <w:sz w:val="24"/>
                <w:szCs w:val="24"/>
              </w:rPr>
            </w:pPr>
            <w:r w:rsidRPr="00845C51">
              <w:rPr>
                <w:rFonts w:ascii="Times New Roman" w:hAnsi="Times New Roman" w:cs="Times New Roman"/>
                <w:sz w:val="24"/>
                <w:szCs w:val="24"/>
              </w:rPr>
              <w:t xml:space="preserve">16.367,97 </w:t>
            </w:r>
          </w:p>
        </w:tc>
      </w:tr>
    </w:tbl>
    <w:p w14:paraId="280899F1" w14:textId="77777777" w:rsidR="00524910" w:rsidRPr="00856243" w:rsidRDefault="00524910" w:rsidP="00524910">
      <w:pPr>
        <w:autoSpaceDE w:val="0"/>
        <w:spacing w:line="360" w:lineRule="auto"/>
        <w:jc w:val="both"/>
        <w:rPr>
          <w:rFonts w:ascii="Times New Roman" w:eastAsia="Times New Roman" w:hAnsi="Times New Roman" w:cs="Times New Roman"/>
          <w:b/>
          <w:bCs/>
          <w:color w:val="000000"/>
          <w:kern w:val="2"/>
          <w:sz w:val="16"/>
          <w:szCs w:val="16"/>
          <w:lang w:eastAsia="zh-CN" w:bidi="hi-IN"/>
        </w:rPr>
      </w:pPr>
    </w:p>
    <w:p w14:paraId="2CBDE71A" w14:textId="1F08FDC9" w:rsidR="00524910" w:rsidRDefault="00524910" w:rsidP="00845C51">
      <w:pPr>
        <w:suppressAutoHyphens/>
        <w:autoSpaceDE w:val="0"/>
        <w:spacing w:after="0" w:line="360" w:lineRule="auto"/>
        <w:jc w:val="both"/>
        <w:rPr>
          <w:rFonts w:ascii="Liberation Serif" w:eastAsia="SimSun" w:hAnsi="Liberation Serif" w:cs="Arial"/>
        </w:rPr>
      </w:pPr>
      <w:r>
        <w:rPr>
          <w:rFonts w:ascii="Times New Roman" w:eastAsia="Times New Roman" w:hAnsi="Times New Roman" w:cs="Times New Roman"/>
          <w:b/>
          <w:bCs/>
          <w:color w:val="000000"/>
        </w:rPr>
        <w:t>Domy pomocy społecznej</w:t>
      </w:r>
    </w:p>
    <w:p w14:paraId="15587BCE" w14:textId="2DB74102" w:rsidR="00524910" w:rsidRPr="00B125C0" w:rsidRDefault="00524910" w:rsidP="00B125C0">
      <w:pPr>
        <w:autoSpaceDE w:val="0"/>
        <w:spacing w:after="0" w:line="240" w:lineRule="auto"/>
        <w:jc w:val="both"/>
        <w:rPr>
          <w:rFonts w:ascii="Liberation Serif" w:hAnsi="Liberation Serif" w:cs="Arial"/>
          <w:sz w:val="24"/>
          <w:szCs w:val="24"/>
        </w:rPr>
      </w:pPr>
      <w:r w:rsidRPr="00B125C0">
        <w:rPr>
          <w:rFonts w:ascii="Times New Roman" w:eastAsia="Times New Roman" w:hAnsi="Times New Roman" w:cs="Times New Roman"/>
          <w:color w:val="000000"/>
          <w:sz w:val="24"/>
          <w:szCs w:val="24"/>
        </w:rPr>
        <w:t>Osobie wymagającej całodobowej opieki z powodu niepełnosprawności, wieku lub choroby przysługuje prawo do umieszczenia w domu pomocy społecznej. Mieszkańcy Gminy Krupski Młyn skierowani do domów pomocy społecznej w 2021 r.  przebywali placówkach w  Łubiu, Zbrosławic</w:t>
      </w:r>
      <w:r w:rsidR="009D304E">
        <w:rPr>
          <w:rFonts w:ascii="Times New Roman" w:eastAsia="Times New Roman" w:hAnsi="Times New Roman" w:cs="Times New Roman"/>
          <w:color w:val="000000"/>
          <w:sz w:val="24"/>
          <w:szCs w:val="24"/>
        </w:rPr>
        <w:t>ach,</w:t>
      </w:r>
      <w:r w:rsidRPr="00B125C0">
        <w:rPr>
          <w:rFonts w:ascii="Times New Roman" w:eastAsia="Times New Roman" w:hAnsi="Times New Roman" w:cs="Times New Roman"/>
          <w:color w:val="000000"/>
          <w:sz w:val="24"/>
          <w:szCs w:val="24"/>
        </w:rPr>
        <w:t xml:space="preserve">  Nak</w:t>
      </w:r>
      <w:r w:rsidR="009D304E">
        <w:rPr>
          <w:rFonts w:ascii="Times New Roman" w:eastAsia="Times New Roman" w:hAnsi="Times New Roman" w:cs="Times New Roman"/>
          <w:color w:val="000000"/>
          <w:sz w:val="24"/>
          <w:szCs w:val="24"/>
        </w:rPr>
        <w:t>le</w:t>
      </w:r>
      <w:r w:rsidRPr="00B125C0">
        <w:rPr>
          <w:rFonts w:ascii="Times New Roman" w:eastAsia="Times New Roman" w:hAnsi="Times New Roman" w:cs="Times New Roman"/>
          <w:color w:val="000000"/>
          <w:sz w:val="24"/>
          <w:szCs w:val="24"/>
        </w:rPr>
        <w:t xml:space="preserve"> Śląski</w:t>
      </w:r>
      <w:r w:rsidR="00D51C32">
        <w:rPr>
          <w:rFonts w:ascii="Times New Roman" w:eastAsia="Times New Roman" w:hAnsi="Times New Roman" w:cs="Times New Roman"/>
          <w:color w:val="000000"/>
          <w:sz w:val="24"/>
          <w:szCs w:val="24"/>
        </w:rPr>
        <w:t>m</w:t>
      </w:r>
      <w:r w:rsidR="009D304E">
        <w:rPr>
          <w:rFonts w:ascii="Times New Roman" w:eastAsia="Times New Roman" w:hAnsi="Times New Roman" w:cs="Times New Roman"/>
          <w:color w:val="000000"/>
          <w:sz w:val="24"/>
          <w:szCs w:val="24"/>
        </w:rPr>
        <w:t>,</w:t>
      </w:r>
      <w:r w:rsidRPr="00B125C0">
        <w:rPr>
          <w:rFonts w:ascii="Times New Roman" w:eastAsia="Times New Roman" w:hAnsi="Times New Roman" w:cs="Times New Roman"/>
          <w:color w:val="000000"/>
          <w:sz w:val="24"/>
          <w:szCs w:val="24"/>
        </w:rPr>
        <w:t xml:space="preserve"> Wiśnicz</w:t>
      </w:r>
      <w:r w:rsidR="009D304E">
        <w:rPr>
          <w:rFonts w:ascii="Times New Roman" w:eastAsia="Times New Roman" w:hAnsi="Times New Roman" w:cs="Times New Roman"/>
          <w:color w:val="000000"/>
          <w:sz w:val="24"/>
          <w:szCs w:val="24"/>
        </w:rPr>
        <w:t>u</w:t>
      </w:r>
      <w:r w:rsidRPr="00B125C0">
        <w:rPr>
          <w:rFonts w:ascii="Times New Roman" w:eastAsia="Times New Roman" w:hAnsi="Times New Roman" w:cs="Times New Roman"/>
          <w:color w:val="000000"/>
          <w:sz w:val="24"/>
          <w:szCs w:val="24"/>
        </w:rPr>
        <w:t xml:space="preserve">  oraz w Tarnowski</w:t>
      </w:r>
      <w:r w:rsidR="009D304E">
        <w:rPr>
          <w:rFonts w:ascii="Times New Roman" w:eastAsia="Times New Roman" w:hAnsi="Times New Roman" w:cs="Times New Roman"/>
          <w:color w:val="000000"/>
          <w:sz w:val="24"/>
          <w:szCs w:val="24"/>
        </w:rPr>
        <w:t>ch</w:t>
      </w:r>
      <w:r w:rsidRPr="00B125C0">
        <w:rPr>
          <w:rFonts w:ascii="Times New Roman" w:eastAsia="Times New Roman" w:hAnsi="Times New Roman" w:cs="Times New Roman"/>
          <w:color w:val="000000"/>
          <w:sz w:val="24"/>
          <w:szCs w:val="24"/>
        </w:rPr>
        <w:t xml:space="preserve"> Gór</w:t>
      </w:r>
      <w:r w:rsidR="009D304E">
        <w:rPr>
          <w:rFonts w:ascii="Times New Roman" w:eastAsia="Times New Roman" w:hAnsi="Times New Roman" w:cs="Times New Roman"/>
          <w:color w:val="000000"/>
          <w:sz w:val="24"/>
          <w:szCs w:val="24"/>
        </w:rPr>
        <w:t>ach</w:t>
      </w:r>
      <w:r w:rsidRPr="00B125C0">
        <w:rPr>
          <w:rFonts w:ascii="Times New Roman" w:eastAsia="Times New Roman" w:hAnsi="Times New Roman" w:cs="Times New Roman"/>
          <w:color w:val="000000"/>
          <w:sz w:val="24"/>
          <w:szCs w:val="24"/>
        </w:rPr>
        <w:t>.</w:t>
      </w:r>
    </w:p>
    <w:p w14:paraId="7E924834" w14:textId="77777777" w:rsidR="00524910" w:rsidRPr="00B125C0" w:rsidRDefault="00524910" w:rsidP="00B125C0">
      <w:pPr>
        <w:autoSpaceDE w:val="0"/>
        <w:spacing w:after="0" w:line="240" w:lineRule="auto"/>
        <w:jc w:val="both"/>
        <w:rPr>
          <w:sz w:val="24"/>
          <w:szCs w:val="24"/>
        </w:rPr>
      </w:pPr>
      <w:r w:rsidRPr="00B125C0">
        <w:rPr>
          <w:rFonts w:ascii="Times New Roman" w:eastAsia="Times New Roman" w:hAnsi="Times New Roman" w:cs="Times New Roman"/>
          <w:sz w:val="24"/>
          <w:szCs w:val="24"/>
        </w:rPr>
        <w:t xml:space="preserve">          </w:t>
      </w:r>
    </w:p>
    <w:tbl>
      <w:tblPr>
        <w:tblW w:w="0" w:type="auto"/>
        <w:tblInd w:w="739" w:type="dxa"/>
        <w:tblLayout w:type="fixed"/>
        <w:tblCellMar>
          <w:top w:w="55" w:type="dxa"/>
          <w:left w:w="55" w:type="dxa"/>
          <w:bottom w:w="55" w:type="dxa"/>
          <w:right w:w="55" w:type="dxa"/>
        </w:tblCellMar>
        <w:tblLook w:val="04A0" w:firstRow="1" w:lastRow="0" w:firstColumn="1" w:lastColumn="0" w:noHBand="0" w:noVBand="1"/>
      </w:tblPr>
      <w:tblGrid>
        <w:gridCol w:w="1966"/>
        <w:gridCol w:w="1618"/>
        <w:gridCol w:w="4105"/>
      </w:tblGrid>
      <w:tr w:rsidR="00524910" w:rsidRPr="00B125C0" w14:paraId="5E5D0ABD" w14:textId="77777777" w:rsidTr="00524910">
        <w:trPr>
          <w:cantSplit/>
          <w:tblHeader/>
        </w:trPr>
        <w:tc>
          <w:tcPr>
            <w:tcW w:w="1966" w:type="dxa"/>
            <w:tcBorders>
              <w:top w:val="single" w:sz="8" w:space="0" w:color="000000"/>
              <w:left w:val="single" w:sz="8" w:space="0" w:color="000000"/>
              <w:bottom w:val="single" w:sz="8" w:space="0" w:color="000000"/>
              <w:right w:val="nil"/>
            </w:tcBorders>
            <w:hideMark/>
          </w:tcPr>
          <w:p w14:paraId="4CE8DFD6" w14:textId="77777777" w:rsidR="00524910" w:rsidRPr="00B125C0" w:rsidRDefault="00524910" w:rsidP="00B125C0">
            <w:pPr>
              <w:spacing w:after="0" w:line="240" w:lineRule="auto"/>
              <w:jc w:val="center"/>
              <w:rPr>
                <w:sz w:val="24"/>
                <w:szCs w:val="24"/>
              </w:rPr>
            </w:pPr>
            <w:r w:rsidRPr="00B125C0">
              <w:rPr>
                <w:rFonts w:ascii="Times New Roman" w:hAnsi="Times New Roman" w:cs="Times New Roman"/>
                <w:sz w:val="24"/>
                <w:szCs w:val="24"/>
              </w:rPr>
              <w:t>Liczba osób</w:t>
            </w:r>
          </w:p>
        </w:tc>
        <w:tc>
          <w:tcPr>
            <w:tcW w:w="1618" w:type="dxa"/>
            <w:tcBorders>
              <w:top w:val="single" w:sz="8" w:space="0" w:color="000000"/>
              <w:left w:val="single" w:sz="8" w:space="0" w:color="000000"/>
              <w:bottom w:val="single" w:sz="8" w:space="0" w:color="000000"/>
              <w:right w:val="nil"/>
            </w:tcBorders>
            <w:hideMark/>
          </w:tcPr>
          <w:p w14:paraId="1CDFF2C8" w14:textId="4643699A" w:rsidR="00524910" w:rsidRPr="00B125C0" w:rsidRDefault="00524910" w:rsidP="00B125C0">
            <w:pPr>
              <w:spacing w:after="0" w:line="240" w:lineRule="auto"/>
              <w:jc w:val="center"/>
              <w:rPr>
                <w:sz w:val="24"/>
                <w:szCs w:val="24"/>
              </w:rPr>
            </w:pPr>
            <w:r w:rsidRPr="00B125C0">
              <w:rPr>
                <w:rFonts w:ascii="Times New Roman" w:hAnsi="Times New Roman" w:cs="Times New Roman"/>
                <w:sz w:val="24"/>
                <w:szCs w:val="24"/>
              </w:rPr>
              <w:t>Koszt</w:t>
            </w:r>
            <w:r w:rsidR="00B125C0">
              <w:rPr>
                <w:rFonts w:ascii="Times New Roman" w:hAnsi="Times New Roman" w:cs="Times New Roman"/>
                <w:sz w:val="24"/>
                <w:szCs w:val="24"/>
              </w:rPr>
              <w:t xml:space="preserve"> </w:t>
            </w:r>
            <w:r w:rsidR="00B125C0" w:rsidRPr="00B125C0">
              <w:rPr>
                <w:rFonts w:ascii="Times New Roman" w:hAnsi="Times New Roman" w:cs="Times New Roman"/>
                <w:sz w:val="24"/>
                <w:szCs w:val="24"/>
              </w:rPr>
              <w:t>(zł.)</w:t>
            </w:r>
          </w:p>
        </w:tc>
        <w:tc>
          <w:tcPr>
            <w:tcW w:w="4105" w:type="dxa"/>
            <w:tcBorders>
              <w:top w:val="single" w:sz="8" w:space="0" w:color="000000"/>
              <w:left w:val="single" w:sz="8" w:space="0" w:color="000000"/>
              <w:bottom w:val="single" w:sz="8" w:space="0" w:color="000000"/>
              <w:right w:val="single" w:sz="8" w:space="0" w:color="000000"/>
            </w:tcBorders>
            <w:hideMark/>
          </w:tcPr>
          <w:p w14:paraId="5671948F" w14:textId="77777777" w:rsidR="00524910" w:rsidRPr="00B125C0" w:rsidRDefault="00524910" w:rsidP="00B125C0">
            <w:pPr>
              <w:spacing w:after="0" w:line="240" w:lineRule="auto"/>
              <w:jc w:val="center"/>
              <w:rPr>
                <w:sz w:val="24"/>
                <w:szCs w:val="24"/>
              </w:rPr>
            </w:pPr>
            <w:r w:rsidRPr="00B125C0">
              <w:rPr>
                <w:rFonts w:ascii="Times New Roman" w:hAnsi="Times New Roman" w:cs="Times New Roman"/>
                <w:sz w:val="24"/>
                <w:szCs w:val="24"/>
              </w:rPr>
              <w:t>Środki własne (zł.)</w:t>
            </w:r>
          </w:p>
        </w:tc>
      </w:tr>
      <w:tr w:rsidR="00524910" w:rsidRPr="00B125C0" w14:paraId="0B7D6D73" w14:textId="77777777" w:rsidTr="00524910">
        <w:trPr>
          <w:cantSplit/>
        </w:trPr>
        <w:tc>
          <w:tcPr>
            <w:tcW w:w="1966" w:type="dxa"/>
            <w:tcBorders>
              <w:top w:val="nil"/>
              <w:left w:val="single" w:sz="8" w:space="0" w:color="000000"/>
              <w:bottom w:val="single" w:sz="8" w:space="0" w:color="000000"/>
              <w:right w:val="nil"/>
            </w:tcBorders>
            <w:vAlign w:val="bottom"/>
            <w:hideMark/>
          </w:tcPr>
          <w:p w14:paraId="3271D7DE" w14:textId="77777777" w:rsidR="00524910" w:rsidRPr="00B125C0" w:rsidRDefault="00524910" w:rsidP="00B125C0">
            <w:pPr>
              <w:spacing w:after="0" w:line="240" w:lineRule="auto"/>
              <w:jc w:val="center"/>
              <w:rPr>
                <w:sz w:val="24"/>
                <w:szCs w:val="24"/>
              </w:rPr>
            </w:pPr>
            <w:r w:rsidRPr="00B125C0">
              <w:rPr>
                <w:rFonts w:ascii="Times New Roman" w:hAnsi="Times New Roman" w:cs="Times New Roman"/>
                <w:sz w:val="24"/>
                <w:szCs w:val="24"/>
              </w:rPr>
              <w:t>7</w:t>
            </w:r>
          </w:p>
        </w:tc>
        <w:tc>
          <w:tcPr>
            <w:tcW w:w="1618" w:type="dxa"/>
            <w:tcBorders>
              <w:top w:val="nil"/>
              <w:left w:val="single" w:sz="8" w:space="0" w:color="000000"/>
              <w:bottom w:val="single" w:sz="8" w:space="0" w:color="000000"/>
              <w:right w:val="nil"/>
            </w:tcBorders>
            <w:vAlign w:val="bottom"/>
            <w:hideMark/>
          </w:tcPr>
          <w:p w14:paraId="54732601" w14:textId="77777777" w:rsidR="00524910" w:rsidRPr="00B125C0" w:rsidRDefault="00524910" w:rsidP="00B125C0">
            <w:pPr>
              <w:spacing w:after="0" w:line="240" w:lineRule="auto"/>
              <w:jc w:val="center"/>
              <w:rPr>
                <w:sz w:val="24"/>
                <w:szCs w:val="24"/>
              </w:rPr>
            </w:pPr>
            <w:r w:rsidRPr="00B125C0">
              <w:rPr>
                <w:rFonts w:ascii="Times New Roman" w:hAnsi="Times New Roman" w:cs="Times New Roman"/>
                <w:sz w:val="24"/>
                <w:szCs w:val="24"/>
              </w:rPr>
              <w:t>250.850,24 zł</w:t>
            </w:r>
          </w:p>
        </w:tc>
        <w:tc>
          <w:tcPr>
            <w:tcW w:w="4105" w:type="dxa"/>
            <w:tcBorders>
              <w:top w:val="nil"/>
              <w:left w:val="single" w:sz="8" w:space="0" w:color="000000"/>
              <w:bottom w:val="single" w:sz="8" w:space="0" w:color="000000"/>
              <w:right w:val="single" w:sz="8" w:space="0" w:color="000000"/>
            </w:tcBorders>
            <w:vAlign w:val="bottom"/>
            <w:hideMark/>
          </w:tcPr>
          <w:p w14:paraId="6085E3B4" w14:textId="77777777" w:rsidR="00524910" w:rsidRPr="00B125C0" w:rsidRDefault="00524910" w:rsidP="00B125C0">
            <w:pPr>
              <w:spacing w:after="0" w:line="240" w:lineRule="auto"/>
              <w:jc w:val="center"/>
              <w:rPr>
                <w:sz w:val="24"/>
                <w:szCs w:val="24"/>
              </w:rPr>
            </w:pPr>
            <w:r w:rsidRPr="00B125C0">
              <w:rPr>
                <w:rFonts w:ascii="Times New Roman" w:hAnsi="Times New Roman" w:cs="Times New Roman"/>
                <w:sz w:val="24"/>
                <w:szCs w:val="24"/>
              </w:rPr>
              <w:t>250.850,24 zł</w:t>
            </w:r>
          </w:p>
        </w:tc>
      </w:tr>
    </w:tbl>
    <w:p w14:paraId="65DC8E52" w14:textId="77777777" w:rsidR="00524910" w:rsidRDefault="00524910" w:rsidP="00524910">
      <w:pPr>
        <w:pStyle w:val="Default"/>
        <w:spacing w:line="360" w:lineRule="auto"/>
        <w:jc w:val="both"/>
        <w:rPr>
          <w:rFonts w:ascii="Times New Roman" w:eastAsia="Bookman Old Style" w:hAnsi="Times New Roman" w:cs="Times New Roman"/>
          <w:b/>
          <w:bCs/>
          <w:kern w:val="2"/>
          <w:lang w:eastAsia="zh-CN" w:bidi="hi-IN"/>
        </w:rPr>
      </w:pPr>
    </w:p>
    <w:p w14:paraId="4C1935AC" w14:textId="77777777" w:rsidR="00856243" w:rsidRDefault="00856243" w:rsidP="00B125C0">
      <w:pPr>
        <w:pStyle w:val="Default"/>
        <w:suppressAutoHyphens/>
        <w:autoSpaceDN/>
        <w:adjustRightInd/>
        <w:spacing w:line="360" w:lineRule="auto"/>
        <w:jc w:val="both"/>
        <w:rPr>
          <w:rFonts w:ascii="Times New Roman" w:hAnsi="Times New Roman" w:cs="Times New Roman"/>
          <w:b/>
          <w:bCs/>
        </w:rPr>
      </w:pPr>
    </w:p>
    <w:p w14:paraId="02A70D4C" w14:textId="168D76F4" w:rsidR="00524910" w:rsidRDefault="00524910" w:rsidP="00B125C0">
      <w:pPr>
        <w:pStyle w:val="Default"/>
        <w:suppressAutoHyphens/>
        <w:autoSpaceDN/>
        <w:adjustRightInd/>
        <w:spacing w:line="360" w:lineRule="auto"/>
        <w:jc w:val="both"/>
        <w:rPr>
          <w:rFonts w:ascii="Bookman Old Style" w:hAnsi="Bookman Old Style" w:cs="Bookman Old Style"/>
        </w:rPr>
      </w:pPr>
      <w:r>
        <w:rPr>
          <w:rFonts w:ascii="Times New Roman" w:hAnsi="Times New Roman" w:cs="Times New Roman"/>
          <w:b/>
          <w:bCs/>
        </w:rPr>
        <w:t>Posiłek</w:t>
      </w:r>
    </w:p>
    <w:p w14:paraId="2421E07A" w14:textId="5444E333" w:rsidR="00524910" w:rsidRDefault="00524910" w:rsidP="00B125C0">
      <w:pPr>
        <w:pStyle w:val="Default"/>
        <w:jc w:val="both"/>
        <w:rPr>
          <w:rFonts w:ascii="Bookman Old Style" w:hAnsi="Bookman Old Style" w:cs="Bookman Old Style"/>
        </w:rPr>
      </w:pPr>
      <w:r>
        <w:rPr>
          <w:rFonts w:ascii="Times New Roman" w:hAnsi="Times New Roman" w:cs="Times New Roman"/>
        </w:rPr>
        <w:t>Pomoc doraźna lub okresowa w postaci jednego gorącego posiłku dziennie przysługuje osobie, która własnym staraniem nie może go sobie zapewnić. W 2021 r. osoby potrzebujące tej formy wsparcia dożywiane były ze środków własnych gminy oraz w ramach rządowego programu "Pomoc państwa w zakresie dożywiania".</w:t>
      </w:r>
    </w:p>
    <w:p w14:paraId="42AD7400" w14:textId="77777777" w:rsidR="00524910" w:rsidRDefault="00524910" w:rsidP="00B125C0">
      <w:pPr>
        <w:pStyle w:val="Default"/>
        <w:ind w:firstLine="360"/>
        <w:jc w:val="both"/>
        <w:rPr>
          <w:rFonts w:ascii="Times New Roman" w:hAnsi="Times New Roman" w:cs="Times New Roman"/>
        </w:rPr>
      </w:pPr>
    </w:p>
    <w:tbl>
      <w:tblPr>
        <w:tblW w:w="0" w:type="auto"/>
        <w:tblInd w:w="739" w:type="dxa"/>
        <w:tblLayout w:type="fixed"/>
        <w:tblCellMar>
          <w:left w:w="0" w:type="dxa"/>
          <w:right w:w="0" w:type="dxa"/>
        </w:tblCellMar>
        <w:tblLook w:val="04A0" w:firstRow="1" w:lastRow="0" w:firstColumn="1" w:lastColumn="0" w:noHBand="0" w:noVBand="1"/>
      </w:tblPr>
      <w:tblGrid>
        <w:gridCol w:w="2772"/>
        <w:gridCol w:w="2496"/>
        <w:gridCol w:w="2695"/>
        <w:gridCol w:w="30"/>
      </w:tblGrid>
      <w:tr w:rsidR="00524910" w14:paraId="70F22BCB" w14:textId="77777777" w:rsidTr="00524910">
        <w:trPr>
          <w:cantSplit/>
          <w:tblHeader/>
        </w:trPr>
        <w:tc>
          <w:tcPr>
            <w:tcW w:w="2772" w:type="dxa"/>
            <w:tcBorders>
              <w:top w:val="single" w:sz="8" w:space="0" w:color="000000"/>
              <w:left w:val="single" w:sz="8" w:space="0" w:color="000000"/>
              <w:bottom w:val="single" w:sz="4" w:space="0" w:color="000000"/>
              <w:right w:val="nil"/>
            </w:tcBorders>
            <w:tcMar>
              <w:top w:w="55" w:type="dxa"/>
              <w:left w:w="55" w:type="dxa"/>
              <w:bottom w:w="55" w:type="dxa"/>
              <w:right w:w="55" w:type="dxa"/>
            </w:tcMar>
            <w:hideMark/>
          </w:tcPr>
          <w:p w14:paraId="1347E903" w14:textId="54B055CC" w:rsidR="00524910" w:rsidRDefault="00524910" w:rsidP="00B125C0">
            <w:pPr>
              <w:spacing w:after="0" w:line="240" w:lineRule="auto"/>
              <w:jc w:val="center"/>
              <w:rPr>
                <w:rFonts w:ascii="Liberation Serif" w:hAnsi="Liberation Serif" w:cs="Arial"/>
              </w:rPr>
            </w:pPr>
            <w:r>
              <w:rPr>
                <w:rFonts w:ascii="Times New Roman" w:hAnsi="Times New Roman" w:cs="Times New Roman"/>
              </w:rPr>
              <w:lastRenderedPageBreak/>
              <w:t>Koszt</w:t>
            </w:r>
            <w:r w:rsidR="00B125C0">
              <w:rPr>
                <w:rFonts w:ascii="Times New Roman" w:hAnsi="Times New Roman" w:cs="Times New Roman"/>
              </w:rPr>
              <w:t xml:space="preserve"> </w:t>
            </w:r>
            <w:r w:rsidR="00B125C0" w:rsidRPr="00B125C0">
              <w:rPr>
                <w:rFonts w:ascii="Times New Roman" w:hAnsi="Times New Roman" w:cs="Times New Roman"/>
                <w:sz w:val="24"/>
                <w:szCs w:val="24"/>
              </w:rPr>
              <w:t>(zł.)</w:t>
            </w:r>
          </w:p>
        </w:tc>
        <w:tc>
          <w:tcPr>
            <w:tcW w:w="2496" w:type="dxa"/>
            <w:tcBorders>
              <w:top w:val="single" w:sz="8" w:space="0" w:color="000000"/>
              <w:left w:val="single" w:sz="8" w:space="0" w:color="000000"/>
              <w:bottom w:val="single" w:sz="4" w:space="0" w:color="000000"/>
              <w:right w:val="nil"/>
            </w:tcBorders>
            <w:tcMar>
              <w:top w:w="55" w:type="dxa"/>
              <w:left w:w="55" w:type="dxa"/>
              <w:bottom w:w="55" w:type="dxa"/>
              <w:right w:w="55" w:type="dxa"/>
            </w:tcMar>
            <w:hideMark/>
          </w:tcPr>
          <w:p w14:paraId="48C2D6BB" w14:textId="77777777" w:rsidR="00524910" w:rsidRDefault="00524910" w:rsidP="00B125C0">
            <w:pPr>
              <w:spacing w:after="0" w:line="240" w:lineRule="auto"/>
              <w:jc w:val="center"/>
            </w:pPr>
            <w:r>
              <w:rPr>
                <w:rFonts w:ascii="Times New Roman" w:hAnsi="Times New Roman" w:cs="Times New Roman"/>
              </w:rPr>
              <w:t>Środki własne (zł.)</w:t>
            </w:r>
          </w:p>
        </w:tc>
        <w:tc>
          <w:tcPr>
            <w:tcW w:w="2695" w:type="dxa"/>
            <w:tcBorders>
              <w:top w:val="single" w:sz="8" w:space="0" w:color="000000"/>
              <w:left w:val="single" w:sz="8" w:space="0" w:color="000000"/>
              <w:bottom w:val="single" w:sz="4" w:space="0" w:color="000000"/>
              <w:right w:val="single" w:sz="8" w:space="0" w:color="000000"/>
            </w:tcBorders>
            <w:tcMar>
              <w:top w:w="55" w:type="dxa"/>
              <w:left w:w="55" w:type="dxa"/>
              <w:bottom w:w="55" w:type="dxa"/>
              <w:right w:w="55" w:type="dxa"/>
            </w:tcMar>
            <w:hideMark/>
          </w:tcPr>
          <w:p w14:paraId="75B49813" w14:textId="77777777" w:rsidR="00524910" w:rsidRDefault="00524910" w:rsidP="00B125C0">
            <w:pPr>
              <w:spacing w:after="0" w:line="240" w:lineRule="auto"/>
              <w:jc w:val="center"/>
            </w:pPr>
            <w:r>
              <w:rPr>
                <w:rFonts w:ascii="Times New Roman" w:hAnsi="Times New Roman" w:cs="Times New Roman"/>
              </w:rPr>
              <w:t>Dotacja (zł.)</w:t>
            </w:r>
          </w:p>
        </w:tc>
        <w:tc>
          <w:tcPr>
            <w:tcW w:w="25" w:type="dxa"/>
          </w:tcPr>
          <w:p w14:paraId="2C3B106F" w14:textId="77777777" w:rsidR="00524910" w:rsidRDefault="00524910" w:rsidP="00B125C0">
            <w:pPr>
              <w:snapToGrid w:val="0"/>
              <w:spacing w:after="0" w:line="240" w:lineRule="auto"/>
              <w:rPr>
                <w:rFonts w:ascii="Times New Roman" w:hAnsi="Times New Roman" w:cs="Times New Roman"/>
              </w:rPr>
            </w:pPr>
          </w:p>
        </w:tc>
      </w:tr>
      <w:tr w:rsidR="00524910" w14:paraId="2634C874" w14:textId="77777777" w:rsidTr="00524910">
        <w:trPr>
          <w:cantSplit/>
        </w:trPr>
        <w:tc>
          <w:tcPr>
            <w:tcW w:w="2772" w:type="dxa"/>
            <w:tcBorders>
              <w:top w:val="single" w:sz="4" w:space="0" w:color="000000"/>
              <w:left w:val="single" w:sz="4" w:space="0" w:color="000000"/>
              <w:bottom w:val="single" w:sz="4" w:space="0" w:color="000000"/>
              <w:right w:val="nil"/>
            </w:tcBorders>
            <w:vAlign w:val="bottom"/>
            <w:hideMark/>
          </w:tcPr>
          <w:p w14:paraId="1586F0CD" w14:textId="77777777" w:rsidR="00524910" w:rsidRDefault="00524910" w:rsidP="00B125C0">
            <w:pPr>
              <w:spacing w:after="0" w:line="240" w:lineRule="auto"/>
              <w:jc w:val="center"/>
              <w:rPr>
                <w:rFonts w:ascii="Liberation Serif" w:hAnsi="Liberation Serif" w:cs="Arial"/>
              </w:rPr>
            </w:pPr>
            <w:r>
              <w:rPr>
                <w:rFonts w:ascii="Times New Roman" w:hAnsi="Times New Roman" w:cs="Times New Roman"/>
              </w:rPr>
              <w:t>68.532,98</w:t>
            </w:r>
          </w:p>
        </w:tc>
        <w:tc>
          <w:tcPr>
            <w:tcW w:w="2496" w:type="dxa"/>
            <w:tcBorders>
              <w:top w:val="single" w:sz="4" w:space="0" w:color="000000"/>
              <w:left w:val="single" w:sz="4" w:space="0" w:color="000000"/>
              <w:bottom w:val="single" w:sz="4" w:space="0" w:color="000000"/>
              <w:right w:val="nil"/>
            </w:tcBorders>
            <w:vAlign w:val="bottom"/>
            <w:hideMark/>
          </w:tcPr>
          <w:p w14:paraId="74D0AB3B" w14:textId="77777777" w:rsidR="00524910" w:rsidRDefault="00524910" w:rsidP="00B125C0">
            <w:pPr>
              <w:spacing w:after="0" w:line="240" w:lineRule="auto"/>
              <w:jc w:val="center"/>
            </w:pPr>
            <w:r>
              <w:rPr>
                <w:rFonts w:ascii="Times New Roman" w:hAnsi="Times New Roman" w:cs="Times New Roman"/>
              </w:rPr>
              <w:t>26.187,05</w:t>
            </w:r>
          </w:p>
        </w:tc>
        <w:tc>
          <w:tcPr>
            <w:tcW w:w="2695" w:type="dxa"/>
            <w:tcBorders>
              <w:top w:val="single" w:sz="4" w:space="0" w:color="000000"/>
              <w:left w:val="single" w:sz="4" w:space="0" w:color="000000"/>
              <w:bottom w:val="single" w:sz="4" w:space="0" w:color="000000"/>
              <w:right w:val="nil"/>
            </w:tcBorders>
            <w:vAlign w:val="bottom"/>
            <w:hideMark/>
          </w:tcPr>
          <w:p w14:paraId="0445F092" w14:textId="77777777" w:rsidR="00524910" w:rsidRDefault="00524910" w:rsidP="00B125C0">
            <w:pPr>
              <w:spacing w:after="0" w:line="240" w:lineRule="auto"/>
              <w:jc w:val="center"/>
            </w:pPr>
            <w:r>
              <w:rPr>
                <w:rFonts w:ascii="Times New Roman" w:hAnsi="Times New Roman" w:cs="Times New Roman"/>
              </w:rPr>
              <w:t>42.345,93</w:t>
            </w:r>
          </w:p>
        </w:tc>
        <w:tc>
          <w:tcPr>
            <w:tcW w:w="25" w:type="dxa"/>
            <w:tcBorders>
              <w:top w:val="nil"/>
              <w:left w:val="single" w:sz="4" w:space="0" w:color="000000"/>
              <w:bottom w:val="nil"/>
              <w:right w:val="nil"/>
            </w:tcBorders>
          </w:tcPr>
          <w:p w14:paraId="0A2AC784" w14:textId="77777777" w:rsidR="00524910" w:rsidRDefault="00524910" w:rsidP="00B125C0">
            <w:pPr>
              <w:snapToGrid w:val="0"/>
              <w:spacing w:after="0" w:line="240" w:lineRule="auto"/>
              <w:rPr>
                <w:rFonts w:ascii="Times New Roman" w:hAnsi="Times New Roman" w:cs="Times New Roman"/>
                <w:highlight w:val="yellow"/>
              </w:rPr>
            </w:pPr>
          </w:p>
        </w:tc>
      </w:tr>
    </w:tbl>
    <w:p w14:paraId="51FAD824" w14:textId="77777777" w:rsidR="00524910" w:rsidRPr="00856243" w:rsidRDefault="00524910" w:rsidP="00524910">
      <w:pPr>
        <w:pStyle w:val="Default"/>
        <w:spacing w:line="360" w:lineRule="auto"/>
        <w:jc w:val="both"/>
        <w:rPr>
          <w:rFonts w:ascii="Times New Roman" w:eastAsia="Bookman Old Style" w:hAnsi="Times New Roman" w:cs="Times New Roman"/>
          <w:kern w:val="2"/>
          <w:sz w:val="16"/>
          <w:szCs w:val="16"/>
          <w:lang w:eastAsia="zh-CN" w:bidi="hi-IN"/>
        </w:rPr>
      </w:pPr>
    </w:p>
    <w:p w14:paraId="5DF18139" w14:textId="3071038F" w:rsidR="00524910" w:rsidRDefault="00524910" w:rsidP="0068640A">
      <w:pPr>
        <w:pStyle w:val="Default"/>
        <w:spacing w:line="360" w:lineRule="auto"/>
        <w:jc w:val="both"/>
      </w:pPr>
      <w:r>
        <w:rPr>
          <w:rFonts w:ascii="Times New Roman" w:eastAsia="Times New Roman" w:hAnsi="Times New Roman" w:cs="Times New Roman"/>
          <w:b/>
          <w:bCs/>
        </w:rPr>
        <w:t xml:space="preserve"> </w:t>
      </w:r>
      <w:r>
        <w:rPr>
          <w:rFonts w:ascii="Times New Roman" w:hAnsi="Times New Roman" w:cs="Times New Roman"/>
          <w:b/>
          <w:bCs/>
        </w:rPr>
        <w:t>Zasiłek  stały</w:t>
      </w:r>
    </w:p>
    <w:p w14:paraId="6D7D7F50" w14:textId="77777777" w:rsidR="00524910" w:rsidRPr="00B125C0" w:rsidRDefault="00524910" w:rsidP="00B125C0">
      <w:pPr>
        <w:autoSpaceDE w:val="0"/>
        <w:spacing w:after="0" w:line="240" w:lineRule="auto"/>
        <w:jc w:val="both"/>
        <w:rPr>
          <w:rFonts w:ascii="Liberation Serif" w:hAnsi="Liberation Serif" w:cs="Arial"/>
          <w:sz w:val="24"/>
          <w:szCs w:val="24"/>
        </w:rPr>
      </w:pPr>
      <w:r w:rsidRPr="00B125C0">
        <w:rPr>
          <w:rFonts w:ascii="Times New Roman" w:eastAsia="Times New Roman" w:hAnsi="Times New Roman" w:cs="Times New Roman"/>
          <w:color w:val="000000"/>
          <w:sz w:val="24"/>
          <w:szCs w:val="24"/>
        </w:rPr>
        <w:t>Zasiłek stały przysługuje  osobom całkowicie niezdolnym do pracy z powodu wieku lub niepełnosprawności jeżeli dochód osoby lub rodziny jest niższy od kryterium dochodowego ustalonego na podstawie ustawy o pomocy społecznej. Ogółem wypłacono 103 świadczenia, których przeciętna wysokość wyniosła około 461,10 zł.</w:t>
      </w:r>
    </w:p>
    <w:p w14:paraId="028A0D2A" w14:textId="77777777" w:rsidR="00524910" w:rsidRPr="00B125C0" w:rsidRDefault="00524910" w:rsidP="00B125C0">
      <w:pPr>
        <w:autoSpaceDE w:val="0"/>
        <w:spacing w:after="0" w:line="240" w:lineRule="auto"/>
        <w:ind w:firstLine="360"/>
        <w:jc w:val="both"/>
        <w:rPr>
          <w:rFonts w:ascii="Times New Roman" w:eastAsia="Times New Roman" w:hAnsi="Times New Roman" w:cs="Times New Roman"/>
          <w:color w:val="000000"/>
          <w:sz w:val="24"/>
          <w:szCs w:val="24"/>
        </w:rPr>
      </w:pPr>
    </w:p>
    <w:tbl>
      <w:tblPr>
        <w:tblW w:w="0" w:type="auto"/>
        <w:tblInd w:w="755" w:type="dxa"/>
        <w:tblLayout w:type="fixed"/>
        <w:tblCellMar>
          <w:top w:w="55" w:type="dxa"/>
          <w:left w:w="55" w:type="dxa"/>
          <w:bottom w:w="55" w:type="dxa"/>
          <w:right w:w="55" w:type="dxa"/>
        </w:tblCellMar>
        <w:tblLook w:val="04A0" w:firstRow="1" w:lastRow="0" w:firstColumn="1" w:lastColumn="0" w:noHBand="0" w:noVBand="1"/>
      </w:tblPr>
      <w:tblGrid>
        <w:gridCol w:w="1934"/>
        <w:gridCol w:w="2674"/>
        <w:gridCol w:w="3200"/>
      </w:tblGrid>
      <w:tr w:rsidR="00524910" w:rsidRPr="00B125C0" w14:paraId="39CF9768" w14:textId="77777777" w:rsidTr="00524910">
        <w:trPr>
          <w:cantSplit/>
          <w:tblHeader/>
        </w:trPr>
        <w:tc>
          <w:tcPr>
            <w:tcW w:w="1934" w:type="dxa"/>
            <w:tcBorders>
              <w:top w:val="single" w:sz="8" w:space="0" w:color="000000"/>
              <w:left w:val="single" w:sz="8" w:space="0" w:color="000000"/>
              <w:bottom w:val="single" w:sz="8" w:space="0" w:color="000000"/>
              <w:right w:val="nil"/>
            </w:tcBorders>
            <w:hideMark/>
          </w:tcPr>
          <w:p w14:paraId="0527A35B" w14:textId="77777777" w:rsidR="00524910" w:rsidRPr="00B125C0" w:rsidRDefault="00524910" w:rsidP="00B125C0">
            <w:pPr>
              <w:spacing w:after="0" w:line="240" w:lineRule="auto"/>
              <w:jc w:val="center"/>
              <w:rPr>
                <w:rFonts w:ascii="Liberation Serif" w:eastAsia="SimSun" w:hAnsi="Liberation Serif" w:cs="Arial"/>
                <w:sz w:val="24"/>
                <w:szCs w:val="24"/>
              </w:rPr>
            </w:pPr>
            <w:r w:rsidRPr="00B125C0">
              <w:rPr>
                <w:rFonts w:ascii="Times New Roman" w:hAnsi="Times New Roman" w:cs="Times New Roman"/>
                <w:sz w:val="24"/>
                <w:szCs w:val="24"/>
              </w:rPr>
              <w:t>Liczba osób</w:t>
            </w:r>
          </w:p>
        </w:tc>
        <w:tc>
          <w:tcPr>
            <w:tcW w:w="2674" w:type="dxa"/>
            <w:tcBorders>
              <w:top w:val="single" w:sz="8" w:space="0" w:color="000000"/>
              <w:left w:val="single" w:sz="8" w:space="0" w:color="000000"/>
              <w:bottom w:val="single" w:sz="8" w:space="0" w:color="000000"/>
              <w:right w:val="nil"/>
            </w:tcBorders>
            <w:hideMark/>
          </w:tcPr>
          <w:p w14:paraId="5CB29C25" w14:textId="4D2F6244" w:rsidR="00524910" w:rsidRPr="00B125C0" w:rsidRDefault="00524910" w:rsidP="00B125C0">
            <w:pPr>
              <w:spacing w:after="0" w:line="240" w:lineRule="auto"/>
              <w:jc w:val="center"/>
              <w:rPr>
                <w:sz w:val="24"/>
                <w:szCs w:val="24"/>
              </w:rPr>
            </w:pPr>
            <w:r w:rsidRPr="00B125C0">
              <w:rPr>
                <w:rFonts w:ascii="Times New Roman" w:hAnsi="Times New Roman" w:cs="Times New Roman"/>
                <w:sz w:val="24"/>
                <w:szCs w:val="24"/>
              </w:rPr>
              <w:t>Koszt</w:t>
            </w:r>
            <w:r w:rsidR="00B125C0">
              <w:rPr>
                <w:rFonts w:ascii="Times New Roman" w:hAnsi="Times New Roman" w:cs="Times New Roman"/>
                <w:sz w:val="24"/>
                <w:szCs w:val="24"/>
              </w:rPr>
              <w:t xml:space="preserve"> </w:t>
            </w:r>
            <w:r w:rsidR="00B125C0" w:rsidRPr="00B125C0">
              <w:rPr>
                <w:rFonts w:ascii="Times New Roman" w:hAnsi="Times New Roman" w:cs="Times New Roman"/>
                <w:sz w:val="24"/>
                <w:szCs w:val="24"/>
              </w:rPr>
              <w:t>(zł.)</w:t>
            </w:r>
          </w:p>
        </w:tc>
        <w:tc>
          <w:tcPr>
            <w:tcW w:w="3200" w:type="dxa"/>
            <w:tcBorders>
              <w:top w:val="single" w:sz="8" w:space="0" w:color="000000"/>
              <w:left w:val="single" w:sz="8" w:space="0" w:color="000000"/>
              <w:bottom w:val="single" w:sz="8" w:space="0" w:color="000000"/>
              <w:right w:val="single" w:sz="8" w:space="0" w:color="000000"/>
            </w:tcBorders>
            <w:hideMark/>
          </w:tcPr>
          <w:p w14:paraId="4B1D3037" w14:textId="77777777" w:rsidR="00524910" w:rsidRPr="00B125C0" w:rsidRDefault="00524910" w:rsidP="00B125C0">
            <w:pPr>
              <w:spacing w:after="0" w:line="240" w:lineRule="auto"/>
              <w:jc w:val="center"/>
              <w:rPr>
                <w:sz w:val="24"/>
                <w:szCs w:val="24"/>
              </w:rPr>
            </w:pPr>
            <w:r w:rsidRPr="00B125C0">
              <w:rPr>
                <w:rFonts w:ascii="Times New Roman" w:hAnsi="Times New Roman" w:cs="Times New Roman"/>
                <w:sz w:val="24"/>
                <w:szCs w:val="24"/>
              </w:rPr>
              <w:t>Dotacja (zł.)</w:t>
            </w:r>
          </w:p>
        </w:tc>
      </w:tr>
      <w:tr w:rsidR="00524910" w:rsidRPr="00B125C0" w14:paraId="48598BD7" w14:textId="77777777" w:rsidTr="00524910">
        <w:trPr>
          <w:cantSplit/>
        </w:trPr>
        <w:tc>
          <w:tcPr>
            <w:tcW w:w="1934" w:type="dxa"/>
            <w:tcBorders>
              <w:top w:val="nil"/>
              <w:left w:val="single" w:sz="8" w:space="0" w:color="000000"/>
              <w:bottom w:val="single" w:sz="8" w:space="0" w:color="000000"/>
              <w:right w:val="nil"/>
            </w:tcBorders>
            <w:vAlign w:val="bottom"/>
            <w:hideMark/>
          </w:tcPr>
          <w:p w14:paraId="6BF03A0F" w14:textId="77777777" w:rsidR="00524910" w:rsidRPr="00B125C0" w:rsidRDefault="00524910" w:rsidP="00B125C0">
            <w:pPr>
              <w:spacing w:after="0" w:line="240" w:lineRule="auto"/>
              <w:jc w:val="center"/>
              <w:rPr>
                <w:sz w:val="24"/>
                <w:szCs w:val="24"/>
              </w:rPr>
            </w:pPr>
            <w:r w:rsidRPr="00B125C0">
              <w:rPr>
                <w:rFonts w:ascii="Times New Roman" w:hAnsi="Times New Roman" w:cs="Times New Roman"/>
                <w:sz w:val="24"/>
                <w:szCs w:val="24"/>
              </w:rPr>
              <w:t>9</w:t>
            </w:r>
          </w:p>
        </w:tc>
        <w:tc>
          <w:tcPr>
            <w:tcW w:w="2674" w:type="dxa"/>
            <w:tcBorders>
              <w:top w:val="nil"/>
              <w:left w:val="single" w:sz="8" w:space="0" w:color="000000"/>
              <w:bottom w:val="single" w:sz="8" w:space="0" w:color="000000"/>
              <w:right w:val="nil"/>
            </w:tcBorders>
            <w:vAlign w:val="bottom"/>
            <w:hideMark/>
          </w:tcPr>
          <w:p w14:paraId="79F04403" w14:textId="77777777" w:rsidR="00524910" w:rsidRPr="00B125C0" w:rsidRDefault="00524910" w:rsidP="00B125C0">
            <w:pPr>
              <w:spacing w:after="0" w:line="240" w:lineRule="auto"/>
              <w:jc w:val="center"/>
              <w:rPr>
                <w:sz w:val="24"/>
                <w:szCs w:val="24"/>
              </w:rPr>
            </w:pPr>
            <w:r w:rsidRPr="00B125C0">
              <w:rPr>
                <w:rFonts w:ascii="Times New Roman" w:hAnsi="Times New Roman" w:cs="Times New Roman"/>
                <w:sz w:val="24"/>
                <w:szCs w:val="24"/>
              </w:rPr>
              <w:t>47.489,12 zł</w:t>
            </w:r>
          </w:p>
        </w:tc>
        <w:tc>
          <w:tcPr>
            <w:tcW w:w="3200" w:type="dxa"/>
            <w:tcBorders>
              <w:top w:val="nil"/>
              <w:left w:val="single" w:sz="8" w:space="0" w:color="000000"/>
              <w:bottom w:val="single" w:sz="8" w:space="0" w:color="000000"/>
              <w:right w:val="single" w:sz="8" w:space="0" w:color="000000"/>
            </w:tcBorders>
            <w:vAlign w:val="bottom"/>
            <w:hideMark/>
          </w:tcPr>
          <w:p w14:paraId="116E1CF5" w14:textId="77777777" w:rsidR="00524910" w:rsidRPr="00B125C0" w:rsidRDefault="00524910" w:rsidP="00B125C0">
            <w:pPr>
              <w:spacing w:after="0" w:line="240" w:lineRule="auto"/>
              <w:jc w:val="center"/>
              <w:rPr>
                <w:sz w:val="24"/>
                <w:szCs w:val="24"/>
              </w:rPr>
            </w:pPr>
            <w:r w:rsidRPr="00B125C0">
              <w:rPr>
                <w:rFonts w:ascii="Times New Roman" w:hAnsi="Times New Roman" w:cs="Times New Roman"/>
                <w:sz w:val="24"/>
                <w:szCs w:val="24"/>
              </w:rPr>
              <w:t>47.489,12 zł</w:t>
            </w:r>
          </w:p>
        </w:tc>
      </w:tr>
    </w:tbl>
    <w:p w14:paraId="2E5690B9" w14:textId="77777777" w:rsidR="00524910" w:rsidRPr="00856243" w:rsidRDefault="00524910" w:rsidP="00524910">
      <w:pPr>
        <w:autoSpaceDE w:val="0"/>
        <w:spacing w:line="360" w:lineRule="auto"/>
        <w:jc w:val="both"/>
        <w:rPr>
          <w:rFonts w:ascii="Times New Roman" w:eastAsia="Times New Roman" w:hAnsi="Times New Roman" w:cs="Times New Roman"/>
          <w:b/>
          <w:bCs/>
          <w:color w:val="000000"/>
          <w:kern w:val="2"/>
          <w:sz w:val="16"/>
          <w:szCs w:val="16"/>
          <w:lang w:eastAsia="zh-CN" w:bidi="hi-IN"/>
        </w:rPr>
      </w:pPr>
    </w:p>
    <w:p w14:paraId="49FAC5F9" w14:textId="33466134" w:rsidR="00524910" w:rsidRPr="00B125C0" w:rsidRDefault="00524910" w:rsidP="00524910">
      <w:pPr>
        <w:autoSpaceDE w:val="0"/>
        <w:spacing w:line="360" w:lineRule="auto"/>
        <w:jc w:val="both"/>
        <w:rPr>
          <w:rFonts w:ascii="Liberation Serif" w:eastAsia="SimSun" w:hAnsi="Liberation Serif" w:cs="Arial"/>
          <w:sz w:val="24"/>
          <w:szCs w:val="24"/>
        </w:rPr>
      </w:pPr>
      <w:r w:rsidRPr="00B125C0">
        <w:rPr>
          <w:rFonts w:ascii="Times New Roman" w:eastAsia="Times New Roman" w:hAnsi="Times New Roman" w:cs="Times New Roman"/>
          <w:b/>
          <w:bCs/>
          <w:color w:val="000000"/>
          <w:sz w:val="24"/>
          <w:szCs w:val="24"/>
        </w:rPr>
        <w:t>Mieszkanie chronione</w:t>
      </w:r>
    </w:p>
    <w:p w14:paraId="24AC2FB8" w14:textId="646A7318" w:rsidR="00524910" w:rsidRPr="00B125C0" w:rsidRDefault="00524910" w:rsidP="00B125C0">
      <w:pPr>
        <w:autoSpaceDE w:val="0"/>
        <w:spacing w:after="0" w:line="240" w:lineRule="auto"/>
        <w:jc w:val="both"/>
        <w:rPr>
          <w:sz w:val="24"/>
          <w:szCs w:val="24"/>
        </w:rPr>
      </w:pPr>
      <w:r w:rsidRPr="00B125C0">
        <w:rPr>
          <w:rFonts w:ascii="Times New Roman" w:eastAsia="Times New Roman" w:hAnsi="Times New Roman" w:cs="Times New Roman"/>
          <w:color w:val="000000"/>
          <w:sz w:val="24"/>
          <w:szCs w:val="24"/>
        </w:rPr>
        <w:t>Gmina Krupski Młyn posiada również w swoich zasobach mieszkanie chronione. Mieszkanie przeznaczone jest głównie dla osób doznających przemocy domowej oraz dla osób które znalazły się w trudnej sytuacji życiowej. W 2021r.  zachodziła potrzeba umieszczenia 1 rodziny w mieszkaniu chronionym.</w:t>
      </w:r>
    </w:p>
    <w:p w14:paraId="7CAF7C28" w14:textId="77777777" w:rsidR="00524910" w:rsidRPr="00B125C0" w:rsidRDefault="00524910" w:rsidP="00B125C0">
      <w:pPr>
        <w:spacing w:after="0" w:line="240" w:lineRule="auto"/>
        <w:rPr>
          <w:sz w:val="24"/>
          <w:szCs w:val="24"/>
        </w:rPr>
      </w:pPr>
      <w:r w:rsidRPr="00B125C0">
        <w:rPr>
          <w:rFonts w:ascii="Times New Roman" w:eastAsia="Times New Roman" w:hAnsi="Times New Roman" w:cs="Times New Roman"/>
          <w:b/>
          <w:bCs/>
          <w:sz w:val="24"/>
          <w:szCs w:val="24"/>
        </w:rPr>
        <w:t xml:space="preserve"> </w:t>
      </w: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2604"/>
        <w:gridCol w:w="3120"/>
        <w:gridCol w:w="3007"/>
      </w:tblGrid>
      <w:tr w:rsidR="00524910" w:rsidRPr="00B125C0" w14:paraId="741CB4FC" w14:textId="77777777" w:rsidTr="00BA23DA">
        <w:tc>
          <w:tcPr>
            <w:tcW w:w="2604" w:type="dxa"/>
            <w:tcBorders>
              <w:top w:val="single" w:sz="2" w:space="0" w:color="000000"/>
              <w:left w:val="single" w:sz="2" w:space="0" w:color="000000"/>
              <w:bottom w:val="single" w:sz="2" w:space="0" w:color="000000"/>
              <w:right w:val="nil"/>
            </w:tcBorders>
          </w:tcPr>
          <w:p w14:paraId="733B1452" w14:textId="77777777" w:rsidR="00524910" w:rsidRPr="00B125C0" w:rsidRDefault="00524910" w:rsidP="00B125C0">
            <w:pPr>
              <w:pStyle w:val="Zawartotabeli"/>
              <w:snapToGrid w:val="0"/>
              <w:rPr>
                <w:rFonts w:ascii="Times New Roman" w:hAnsi="Times New Roman" w:cs="Times New Roman"/>
              </w:rPr>
            </w:pPr>
          </w:p>
        </w:tc>
        <w:tc>
          <w:tcPr>
            <w:tcW w:w="3120" w:type="dxa"/>
            <w:tcBorders>
              <w:top w:val="single" w:sz="2" w:space="0" w:color="000000"/>
              <w:left w:val="single" w:sz="2" w:space="0" w:color="000000"/>
              <w:bottom w:val="single" w:sz="2" w:space="0" w:color="000000"/>
              <w:right w:val="nil"/>
            </w:tcBorders>
            <w:hideMark/>
          </w:tcPr>
          <w:p w14:paraId="3C878F7E" w14:textId="1F65B363" w:rsidR="00524910" w:rsidRPr="00B125C0" w:rsidRDefault="00524910" w:rsidP="00B125C0">
            <w:pPr>
              <w:spacing w:after="0" w:line="240" w:lineRule="auto"/>
              <w:jc w:val="center"/>
              <w:rPr>
                <w:rFonts w:ascii="Liberation Serif" w:hAnsi="Liberation Serif" w:cs="Arial"/>
                <w:sz w:val="24"/>
                <w:szCs w:val="24"/>
              </w:rPr>
            </w:pPr>
            <w:r w:rsidRPr="00B125C0">
              <w:rPr>
                <w:rFonts w:ascii="Times New Roman" w:hAnsi="Times New Roman" w:cs="Times New Roman"/>
                <w:sz w:val="24"/>
                <w:szCs w:val="24"/>
              </w:rPr>
              <w:t>Koszt</w:t>
            </w:r>
            <w:r w:rsidR="00B125C0">
              <w:rPr>
                <w:rFonts w:ascii="Times New Roman" w:hAnsi="Times New Roman" w:cs="Times New Roman"/>
                <w:sz w:val="24"/>
                <w:szCs w:val="24"/>
              </w:rPr>
              <w:t xml:space="preserve"> </w:t>
            </w:r>
            <w:r w:rsidR="00B125C0" w:rsidRPr="00B125C0">
              <w:rPr>
                <w:rFonts w:ascii="Times New Roman" w:hAnsi="Times New Roman" w:cs="Times New Roman"/>
                <w:sz w:val="24"/>
                <w:szCs w:val="24"/>
              </w:rPr>
              <w:t>(zł.)</w:t>
            </w:r>
          </w:p>
        </w:tc>
        <w:tc>
          <w:tcPr>
            <w:tcW w:w="3007" w:type="dxa"/>
            <w:tcBorders>
              <w:top w:val="single" w:sz="2" w:space="0" w:color="000000"/>
              <w:left w:val="single" w:sz="2" w:space="0" w:color="000000"/>
              <w:bottom w:val="single" w:sz="2" w:space="0" w:color="000000"/>
              <w:right w:val="single" w:sz="2" w:space="0" w:color="000000"/>
            </w:tcBorders>
            <w:hideMark/>
          </w:tcPr>
          <w:p w14:paraId="3798986F" w14:textId="77777777" w:rsidR="00524910" w:rsidRPr="00B125C0" w:rsidRDefault="00524910" w:rsidP="00B125C0">
            <w:pPr>
              <w:pStyle w:val="Zawartotabeli"/>
              <w:jc w:val="center"/>
            </w:pPr>
            <w:r w:rsidRPr="00B125C0">
              <w:rPr>
                <w:rFonts w:ascii="Times New Roman" w:hAnsi="Times New Roman" w:cs="Times New Roman"/>
              </w:rPr>
              <w:t>Środki własne</w:t>
            </w:r>
          </w:p>
        </w:tc>
      </w:tr>
      <w:tr w:rsidR="00524910" w:rsidRPr="00B125C0" w14:paraId="39AFF5F0" w14:textId="77777777" w:rsidTr="00BA23DA">
        <w:tc>
          <w:tcPr>
            <w:tcW w:w="2604" w:type="dxa"/>
            <w:tcBorders>
              <w:top w:val="nil"/>
              <w:left w:val="single" w:sz="2" w:space="0" w:color="000000"/>
              <w:bottom w:val="single" w:sz="2" w:space="0" w:color="000000"/>
              <w:right w:val="nil"/>
            </w:tcBorders>
            <w:hideMark/>
          </w:tcPr>
          <w:p w14:paraId="0C581F83" w14:textId="77777777" w:rsidR="00524910" w:rsidRPr="00B125C0" w:rsidRDefault="00524910" w:rsidP="00B125C0">
            <w:pPr>
              <w:pStyle w:val="Zawartotabeli"/>
            </w:pPr>
            <w:r w:rsidRPr="00B125C0">
              <w:rPr>
                <w:rFonts w:ascii="Times New Roman" w:hAnsi="Times New Roman" w:cs="Times New Roman"/>
              </w:rPr>
              <w:t xml:space="preserve">Ogółem </w:t>
            </w:r>
          </w:p>
        </w:tc>
        <w:tc>
          <w:tcPr>
            <w:tcW w:w="3120" w:type="dxa"/>
            <w:tcBorders>
              <w:top w:val="nil"/>
              <w:left w:val="single" w:sz="2" w:space="0" w:color="000000"/>
              <w:bottom w:val="single" w:sz="2" w:space="0" w:color="000000"/>
              <w:right w:val="nil"/>
            </w:tcBorders>
            <w:hideMark/>
          </w:tcPr>
          <w:p w14:paraId="2BBD90B9" w14:textId="77777777" w:rsidR="00524910" w:rsidRPr="00B125C0" w:rsidRDefault="00524910" w:rsidP="00B125C0">
            <w:pPr>
              <w:pStyle w:val="Zawartotabeli"/>
              <w:jc w:val="center"/>
            </w:pPr>
            <w:r w:rsidRPr="00B125C0">
              <w:rPr>
                <w:rFonts w:ascii="Times New Roman" w:hAnsi="Times New Roman" w:cs="Times New Roman"/>
              </w:rPr>
              <w:t>3.457,44</w:t>
            </w:r>
          </w:p>
        </w:tc>
        <w:tc>
          <w:tcPr>
            <w:tcW w:w="3007" w:type="dxa"/>
            <w:tcBorders>
              <w:top w:val="nil"/>
              <w:left w:val="single" w:sz="2" w:space="0" w:color="000000"/>
              <w:bottom w:val="single" w:sz="2" w:space="0" w:color="000000"/>
              <w:right w:val="single" w:sz="2" w:space="0" w:color="000000"/>
            </w:tcBorders>
            <w:hideMark/>
          </w:tcPr>
          <w:p w14:paraId="2265E286" w14:textId="77777777" w:rsidR="00524910" w:rsidRPr="00B125C0" w:rsidRDefault="00524910" w:rsidP="00B125C0">
            <w:pPr>
              <w:pStyle w:val="Zawartotabeli"/>
              <w:jc w:val="center"/>
            </w:pPr>
            <w:r w:rsidRPr="00B125C0">
              <w:rPr>
                <w:rFonts w:ascii="Times New Roman" w:hAnsi="Times New Roman" w:cs="Times New Roman"/>
              </w:rPr>
              <w:t>3.457,44</w:t>
            </w:r>
          </w:p>
        </w:tc>
      </w:tr>
    </w:tbl>
    <w:p w14:paraId="2E7AC810" w14:textId="77777777" w:rsidR="00524910" w:rsidRPr="00856243" w:rsidRDefault="00524910" w:rsidP="00524910">
      <w:pPr>
        <w:spacing w:line="360" w:lineRule="auto"/>
        <w:rPr>
          <w:rFonts w:ascii="Times New Roman" w:eastAsia="Times New Roman" w:hAnsi="Times New Roman" w:cs="Times New Roman"/>
          <w:b/>
          <w:bCs/>
          <w:kern w:val="2"/>
          <w:sz w:val="16"/>
          <w:szCs w:val="16"/>
          <w:lang w:eastAsia="zh-CN" w:bidi="hi-IN"/>
        </w:rPr>
      </w:pPr>
    </w:p>
    <w:p w14:paraId="77EAB355" w14:textId="45E2CED0" w:rsidR="00524910" w:rsidRPr="00B125C0" w:rsidRDefault="00B125C0" w:rsidP="00524910">
      <w:pPr>
        <w:spacing w:line="360" w:lineRule="auto"/>
        <w:rPr>
          <w:rFonts w:ascii="Liberation Serif" w:eastAsia="SimSun" w:hAnsi="Liberation Serif" w:cs="Arial"/>
          <w:sz w:val="24"/>
          <w:szCs w:val="24"/>
        </w:rPr>
      </w:pPr>
      <w:r w:rsidRPr="00B125C0">
        <w:rPr>
          <w:rFonts w:ascii="Times New Roman" w:eastAsia="Times New Roman" w:hAnsi="Times New Roman" w:cs="Times New Roman"/>
          <w:b/>
          <w:bCs/>
          <w:sz w:val="24"/>
          <w:szCs w:val="24"/>
        </w:rPr>
        <w:t>U</w:t>
      </w:r>
      <w:r w:rsidR="00524910" w:rsidRPr="00B125C0">
        <w:rPr>
          <w:rFonts w:ascii="Times New Roman" w:eastAsia="Times New Roman" w:hAnsi="Times New Roman" w:cs="Times New Roman"/>
          <w:b/>
          <w:bCs/>
          <w:sz w:val="24"/>
          <w:szCs w:val="24"/>
        </w:rPr>
        <w:t>sługi opiekuńcze oraz specjalistyczne usługi opiekuńcze</w:t>
      </w:r>
    </w:p>
    <w:p w14:paraId="40582634" w14:textId="7B33D91A" w:rsidR="00524910" w:rsidRPr="00B125C0" w:rsidRDefault="00524910" w:rsidP="00B125C0">
      <w:pPr>
        <w:pStyle w:val="Default"/>
        <w:jc w:val="both"/>
      </w:pPr>
      <w:r w:rsidRPr="00B125C0">
        <w:rPr>
          <w:rFonts w:ascii="Times New Roman" w:hAnsi="Times New Roman" w:cs="Times New Roman"/>
        </w:rPr>
        <w:t>Osobie samotnej, która z powodu wieku, choroby lub innych przyczyn wymaga pomocy innych osób, a jest jej pozbawiona, przysługuje pomoc w formie usług opiekuńczych oraz specjalistycznych usług opiekuńczych. Usługi opiekuńcze obejmują  pomoc w zaspakajaniu codziennych potrzeb życiowych, opiekę higieniczną, zaleconą przez lekarza pielęgnację oraz w miarę możliwości zapewnienie kontaktów z otoczeniem. Usługi opiekuńcze świadczone są częściowo przez osoby bezrobotne w ramach prac społecznie użytecznych oraz częściowo przez pracowników zatrudnionych jako opiekun osoby starszej i młodszy opiekun.</w:t>
      </w:r>
    </w:p>
    <w:p w14:paraId="10BE6DDD" w14:textId="6C5BBA96" w:rsidR="00524910" w:rsidRDefault="00524910" w:rsidP="00B125C0">
      <w:pPr>
        <w:pStyle w:val="Default"/>
        <w:jc w:val="both"/>
        <w:rPr>
          <w:rFonts w:ascii="Times New Roman" w:hAnsi="Times New Roman" w:cs="Times New Roman"/>
        </w:rPr>
      </w:pPr>
      <w:r w:rsidRPr="00B125C0">
        <w:rPr>
          <w:rFonts w:ascii="Times New Roman" w:hAnsi="Times New Roman" w:cs="Times New Roman"/>
        </w:rPr>
        <w:t xml:space="preserve">Specjalistyczne usługi opiekuńcze są dostosowane do szczególnych potrzeb wynikających </w:t>
      </w:r>
      <w:r w:rsidR="0068640A">
        <w:rPr>
          <w:rFonts w:ascii="Times New Roman" w:hAnsi="Times New Roman" w:cs="Times New Roman"/>
        </w:rPr>
        <w:t xml:space="preserve">                    </w:t>
      </w:r>
      <w:r w:rsidRPr="00B125C0">
        <w:rPr>
          <w:rFonts w:ascii="Times New Roman" w:hAnsi="Times New Roman" w:cs="Times New Roman"/>
        </w:rPr>
        <w:t>z rodzaju schorzenia lub niepełnosprawności. Świadczone są przez osobę ze specjalistycznym przygotowaniem zawodowym. W Krupskim Młynie w ramach tych usług w 2021 r.  prowadzona była rehabilitacja dzieci niepełnosprawnych w okresie od 25 września do 31 grudnia 2021r.</w:t>
      </w:r>
    </w:p>
    <w:p w14:paraId="3ACD6CBB" w14:textId="77777777" w:rsidR="00B125C0" w:rsidRPr="00B125C0" w:rsidRDefault="00B125C0" w:rsidP="00B125C0">
      <w:pPr>
        <w:pStyle w:val="Default"/>
        <w:jc w:val="both"/>
      </w:pPr>
    </w:p>
    <w:tbl>
      <w:tblPr>
        <w:tblW w:w="8938" w:type="dxa"/>
        <w:tblInd w:w="266" w:type="dxa"/>
        <w:tblLayout w:type="fixed"/>
        <w:tblCellMar>
          <w:top w:w="55" w:type="dxa"/>
          <w:left w:w="55" w:type="dxa"/>
          <w:bottom w:w="55" w:type="dxa"/>
          <w:right w:w="55" w:type="dxa"/>
        </w:tblCellMar>
        <w:tblLook w:val="04A0" w:firstRow="1" w:lastRow="0" w:firstColumn="1" w:lastColumn="0" w:noHBand="0" w:noVBand="1"/>
      </w:tblPr>
      <w:tblGrid>
        <w:gridCol w:w="3025"/>
        <w:gridCol w:w="1938"/>
        <w:gridCol w:w="1650"/>
        <w:gridCol w:w="2325"/>
      </w:tblGrid>
      <w:tr w:rsidR="00524910" w:rsidRPr="00B125C0" w14:paraId="2F393361" w14:textId="77777777" w:rsidTr="00BA23DA">
        <w:trPr>
          <w:cantSplit/>
          <w:tblHeader/>
        </w:trPr>
        <w:tc>
          <w:tcPr>
            <w:tcW w:w="3025" w:type="dxa"/>
            <w:tcBorders>
              <w:top w:val="single" w:sz="8" w:space="0" w:color="000000"/>
              <w:left w:val="single" w:sz="8" w:space="0" w:color="000000"/>
              <w:bottom w:val="single" w:sz="8" w:space="0" w:color="000000"/>
              <w:right w:val="nil"/>
            </w:tcBorders>
          </w:tcPr>
          <w:p w14:paraId="74898103" w14:textId="77777777" w:rsidR="00524910" w:rsidRPr="00B125C0" w:rsidRDefault="00524910" w:rsidP="00B125C0">
            <w:pPr>
              <w:snapToGrid w:val="0"/>
              <w:spacing w:after="0" w:line="240" w:lineRule="auto"/>
              <w:rPr>
                <w:rFonts w:ascii="Times New Roman" w:hAnsi="Times New Roman" w:cs="Times New Roman"/>
                <w:sz w:val="24"/>
                <w:szCs w:val="24"/>
              </w:rPr>
            </w:pPr>
          </w:p>
        </w:tc>
        <w:tc>
          <w:tcPr>
            <w:tcW w:w="1938" w:type="dxa"/>
            <w:tcBorders>
              <w:top w:val="single" w:sz="8" w:space="0" w:color="000000"/>
              <w:left w:val="single" w:sz="8" w:space="0" w:color="000000"/>
              <w:bottom w:val="single" w:sz="8" w:space="0" w:color="000000"/>
              <w:right w:val="nil"/>
            </w:tcBorders>
            <w:hideMark/>
          </w:tcPr>
          <w:p w14:paraId="5A27461A" w14:textId="77777777" w:rsidR="00524910" w:rsidRPr="00B125C0" w:rsidRDefault="00524910" w:rsidP="00B125C0">
            <w:pPr>
              <w:spacing w:after="0" w:line="240" w:lineRule="auto"/>
              <w:jc w:val="center"/>
              <w:rPr>
                <w:rFonts w:ascii="Liberation Serif" w:hAnsi="Liberation Serif" w:cs="Arial"/>
                <w:sz w:val="24"/>
                <w:szCs w:val="24"/>
              </w:rPr>
            </w:pPr>
            <w:r w:rsidRPr="00B125C0">
              <w:rPr>
                <w:rFonts w:ascii="Times New Roman" w:hAnsi="Times New Roman" w:cs="Times New Roman"/>
                <w:sz w:val="24"/>
                <w:szCs w:val="24"/>
              </w:rPr>
              <w:t>Liczba osób</w:t>
            </w:r>
          </w:p>
        </w:tc>
        <w:tc>
          <w:tcPr>
            <w:tcW w:w="1650" w:type="dxa"/>
            <w:tcBorders>
              <w:top w:val="single" w:sz="8" w:space="0" w:color="000000"/>
              <w:left w:val="single" w:sz="8" w:space="0" w:color="000000"/>
              <w:bottom w:val="single" w:sz="8" w:space="0" w:color="000000"/>
              <w:right w:val="nil"/>
            </w:tcBorders>
            <w:hideMark/>
          </w:tcPr>
          <w:p w14:paraId="2FB93095" w14:textId="71713BC4" w:rsidR="00524910" w:rsidRPr="00B125C0" w:rsidRDefault="00524910" w:rsidP="00B125C0">
            <w:pPr>
              <w:pStyle w:val="Zawartotabeli"/>
              <w:jc w:val="center"/>
            </w:pPr>
            <w:r w:rsidRPr="00B125C0">
              <w:rPr>
                <w:rFonts w:ascii="Times New Roman" w:hAnsi="Times New Roman" w:cs="Times New Roman"/>
              </w:rPr>
              <w:t>Koszt</w:t>
            </w:r>
            <w:r w:rsidR="00B125C0">
              <w:rPr>
                <w:rFonts w:ascii="Times New Roman" w:hAnsi="Times New Roman" w:cs="Times New Roman"/>
              </w:rPr>
              <w:t xml:space="preserve"> </w:t>
            </w:r>
            <w:r w:rsidR="00B125C0" w:rsidRPr="00B125C0">
              <w:rPr>
                <w:rFonts w:ascii="Times New Roman" w:hAnsi="Times New Roman" w:cs="Times New Roman"/>
              </w:rPr>
              <w:t>(zł.)</w:t>
            </w:r>
          </w:p>
        </w:tc>
        <w:tc>
          <w:tcPr>
            <w:tcW w:w="2325" w:type="dxa"/>
            <w:tcBorders>
              <w:top w:val="single" w:sz="8" w:space="0" w:color="000000"/>
              <w:left w:val="single" w:sz="8" w:space="0" w:color="000000"/>
              <w:bottom w:val="single" w:sz="8" w:space="0" w:color="000000"/>
              <w:right w:val="single" w:sz="8" w:space="0" w:color="000000"/>
            </w:tcBorders>
            <w:hideMark/>
          </w:tcPr>
          <w:p w14:paraId="6E899580" w14:textId="77777777" w:rsidR="00524910" w:rsidRPr="00B125C0" w:rsidRDefault="00524910" w:rsidP="00B125C0">
            <w:pPr>
              <w:spacing w:after="0" w:line="240" w:lineRule="auto"/>
              <w:jc w:val="center"/>
              <w:rPr>
                <w:sz w:val="24"/>
                <w:szCs w:val="24"/>
              </w:rPr>
            </w:pPr>
            <w:r w:rsidRPr="00B125C0">
              <w:rPr>
                <w:rFonts w:ascii="Times New Roman" w:hAnsi="Times New Roman" w:cs="Times New Roman"/>
                <w:sz w:val="24"/>
                <w:szCs w:val="24"/>
              </w:rPr>
              <w:t>Środki własne (zł.)</w:t>
            </w:r>
          </w:p>
        </w:tc>
      </w:tr>
      <w:tr w:rsidR="00524910" w:rsidRPr="00B125C0" w14:paraId="4FCE21F8" w14:textId="77777777" w:rsidTr="00BA23DA">
        <w:trPr>
          <w:cantSplit/>
        </w:trPr>
        <w:tc>
          <w:tcPr>
            <w:tcW w:w="3025" w:type="dxa"/>
            <w:tcBorders>
              <w:top w:val="nil"/>
              <w:left w:val="single" w:sz="8" w:space="0" w:color="000000"/>
              <w:bottom w:val="single" w:sz="8" w:space="0" w:color="000000"/>
              <w:right w:val="nil"/>
            </w:tcBorders>
            <w:hideMark/>
          </w:tcPr>
          <w:p w14:paraId="4074EF06" w14:textId="77777777" w:rsidR="00524910" w:rsidRPr="00B125C0" w:rsidRDefault="00524910" w:rsidP="00B125C0">
            <w:pPr>
              <w:spacing w:after="0" w:line="240" w:lineRule="auto"/>
              <w:rPr>
                <w:sz w:val="24"/>
                <w:szCs w:val="24"/>
              </w:rPr>
            </w:pPr>
            <w:r w:rsidRPr="00B125C0">
              <w:rPr>
                <w:rFonts w:ascii="Times New Roman" w:hAnsi="Times New Roman" w:cs="Times New Roman"/>
                <w:sz w:val="24"/>
                <w:szCs w:val="24"/>
              </w:rPr>
              <w:t>Usługi opiekuńcze,  specjalistyczne usługi opiekuńcze</w:t>
            </w:r>
          </w:p>
        </w:tc>
        <w:tc>
          <w:tcPr>
            <w:tcW w:w="1938" w:type="dxa"/>
            <w:tcBorders>
              <w:top w:val="nil"/>
              <w:left w:val="single" w:sz="8" w:space="0" w:color="000000"/>
              <w:bottom w:val="single" w:sz="8" w:space="0" w:color="000000"/>
              <w:right w:val="nil"/>
            </w:tcBorders>
            <w:vAlign w:val="bottom"/>
          </w:tcPr>
          <w:p w14:paraId="61028A66" w14:textId="77777777" w:rsidR="00524910" w:rsidRPr="00B125C0" w:rsidRDefault="00524910" w:rsidP="00B125C0">
            <w:pPr>
              <w:spacing w:after="0" w:line="240" w:lineRule="auto"/>
              <w:jc w:val="center"/>
              <w:rPr>
                <w:sz w:val="24"/>
                <w:szCs w:val="24"/>
              </w:rPr>
            </w:pPr>
            <w:r w:rsidRPr="00B125C0">
              <w:rPr>
                <w:rFonts w:ascii="Times New Roman" w:hAnsi="Times New Roman" w:cs="Times New Roman"/>
                <w:sz w:val="24"/>
                <w:szCs w:val="24"/>
              </w:rPr>
              <w:t>16</w:t>
            </w:r>
          </w:p>
          <w:p w14:paraId="3984675D" w14:textId="77777777" w:rsidR="00524910" w:rsidRPr="00B125C0" w:rsidRDefault="00524910" w:rsidP="00B125C0">
            <w:pPr>
              <w:spacing w:after="0" w:line="240" w:lineRule="auto"/>
              <w:jc w:val="center"/>
              <w:rPr>
                <w:rFonts w:ascii="Times New Roman" w:hAnsi="Times New Roman" w:cs="Times New Roman"/>
                <w:sz w:val="24"/>
                <w:szCs w:val="24"/>
              </w:rPr>
            </w:pPr>
          </w:p>
        </w:tc>
        <w:tc>
          <w:tcPr>
            <w:tcW w:w="1650" w:type="dxa"/>
            <w:tcBorders>
              <w:top w:val="nil"/>
              <w:left w:val="single" w:sz="8" w:space="0" w:color="000000"/>
              <w:bottom w:val="single" w:sz="8" w:space="0" w:color="000000"/>
              <w:right w:val="nil"/>
            </w:tcBorders>
            <w:vAlign w:val="bottom"/>
          </w:tcPr>
          <w:p w14:paraId="277E1B60" w14:textId="77777777" w:rsidR="00524910" w:rsidRPr="00B125C0" w:rsidRDefault="00524910" w:rsidP="00B125C0">
            <w:pPr>
              <w:spacing w:after="0" w:line="240" w:lineRule="auto"/>
              <w:jc w:val="center"/>
              <w:rPr>
                <w:rFonts w:ascii="Liberation Serif" w:hAnsi="Liberation Serif" w:cs="Arial"/>
                <w:sz w:val="24"/>
                <w:szCs w:val="24"/>
              </w:rPr>
            </w:pPr>
            <w:r w:rsidRPr="00B125C0">
              <w:rPr>
                <w:rFonts w:ascii="Times New Roman" w:hAnsi="Times New Roman" w:cs="Times New Roman"/>
                <w:sz w:val="24"/>
                <w:szCs w:val="24"/>
              </w:rPr>
              <w:t>6.390,00</w:t>
            </w:r>
          </w:p>
          <w:p w14:paraId="2BECFB62" w14:textId="77777777" w:rsidR="00524910" w:rsidRPr="00B125C0" w:rsidRDefault="00524910" w:rsidP="00B125C0">
            <w:pPr>
              <w:spacing w:after="0" w:line="240" w:lineRule="auto"/>
              <w:jc w:val="center"/>
              <w:rPr>
                <w:rFonts w:ascii="Times New Roman" w:hAnsi="Times New Roman" w:cs="Times New Roman"/>
                <w:sz w:val="24"/>
                <w:szCs w:val="24"/>
              </w:rPr>
            </w:pPr>
          </w:p>
        </w:tc>
        <w:tc>
          <w:tcPr>
            <w:tcW w:w="2325" w:type="dxa"/>
            <w:tcBorders>
              <w:top w:val="nil"/>
              <w:left w:val="single" w:sz="8" w:space="0" w:color="000000"/>
              <w:bottom w:val="single" w:sz="8" w:space="0" w:color="000000"/>
              <w:right w:val="single" w:sz="8" w:space="0" w:color="000000"/>
            </w:tcBorders>
            <w:vAlign w:val="bottom"/>
          </w:tcPr>
          <w:p w14:paraId="3D749959" w14:textId="77777777" w:rsidR="00524910" w:rsidRPr="00B125C0" w:rsidRDefault="00524910" w:rsidP="00B125C0">
            <w:pPr>
              <w:spacing w:after="0" w:line="240" w:lineRule="auto"/>
              <w:jc w:val="center"/>
              <w:rPr>
                <w:rFonts w:ascii="Liberation Serif" w:hAnsi="Liberation Serif" w:cs="Arial"/>
                <w:sz w:val="24"/>
                <w:szCs w:val="24"/>
              </w:rPr>
            </w:pPr>
            <w:r w:rsidRPr="00B125C0">
              <w:rPr>
                <w:rFonts w:ascii="Times New Roman" w:hAnsi="Times New Roman" w:cs="Times New Roman"/>
                <w:sz w:val="24"/>
                <w:szCs w:val="24"/>
              </w:rPr>
              <w:t>6.390,00</w:t>
            </w:r>
          </w:p>
          <w:p w14:paraId="3D2BAE65" w14:textId="77777777" w:rsidR="00524910" w:rsidRPr="00B125C0" w:rsidRDefault="00524910" w:rsidP="00B125C0">
            <w:pPr>
              <w:spacing w:after="0" w:line="240" w:lineRule="auto"/>
              <w:jc w:val="center"/>
              <w:rPr>
                <w:rFonts w:ascii="Times New Roman" w:hAnsi="Times New Roman" w:cs="Times New Roman"/>
                <w:sz w:val="24"/>
                <w:szCs w:val="24"/>
              </w:rPr>
            </w:pPr>
          </w:p>
        </w:tc>
      </w:tr>
    </w:tbl>
    <w:p w14:paraId="31FA19A9" w14:textId="77777777" w:rsidR="00524910" w:rsidRPr="00B125C0" w:rsidRDefault="00524910" w:rsidP="00B125C0">
      <w:pPr>
        <w:spacing w:after="0" w:line="240" w:lineRule="auto"/>
        <w:rPr>
          <w:rFonts w:ascii="Times New Roman" w:eastAsia="Times New Roman" w:hAnsi="Times New Roman" w:cs="Times New Roman"/>
          <w:kern w:val="2"/>
          <w:sz w:val="24"/>
          <w:szCs w:val="24"/>
          <w:lang w:eastAsia="zh-CN" w:bidi="hi-IN"/>
        </w:rPr>
      </w:pPr>
    </w:p>
    <w:p w14:paraId="62B737D1" w14:textId="77777777" w:rsidR="00524910" w:rsidRPr="00B125C0" w:rsidRDefault="00524910" w:rsidP="00B125C0">
      <w:pPr>
        <w:spacing w:after="0" w:line="240" w:lineRule="auto"/>
        <w:jc w:val="both"/>
        <w:rPr>
          <w:rFonts w:ascii="Liberation Serif" w:eastAsia="SimSun" w:hAnsi="Liberation Serif" w:cs="Arial"/>
          <w:sz w:val="24"/>
          <w:szCs w:val="24"/>
        </w:rPr>
      </w:pPr>
      <w:r w:rsidRPr="00B125C0">
        <w:rPr>
          <w:rFonts w:ascii="Times New Roman" w:eastAsia="Times New Roman" w:hAnsi="Times New Roman" w:cs="Times New Roman"/>
          <w:sz w:val="24"/>
          <w:szCs w:val="24"/>
        </w:rPr>
        <w:t xml:space="preserve">Ogółem pomocą w formie usług opiekuńczych objęto 8 osób dorosłych na dzień 31 grudnia, natomiast specjalistyczne usługi opiekuńcze świadczone były dla 8 dzieci na dzień 31 grudnia. </w:t>
      </w:r>
    </w:p>
    <w:p w14:paraId="29E53B72" w14:textId="77777777" w:rsidR="00524910" w:rsidRPr="00856243" w:rsidRDefault="00524910" w:rsidP="00524910">
      <w:pPr>
        <w:pStyle w:val="Default"/>
        <w:spacing w:line="360" w:lineRule="auto"/>
        <w:jc w:val="both"/>
        <w:rPr>
          <w:rFonts w:ascii="Times New Roman" w:eastAsia="Courier" w:hAnsi="Times New Roman" w:cs="Times New Roman"/>
          <w:b/>
          <w:bCs/>
          <w:sz w:val="16"/>
          <w:szCs w:val="16"/>
        </w:rPr>
      </w:pPr>
    </w:p>
    <w:p w14:paraId="5A265B2E" w14:textId="3F6D3891" w:rsidR="00524910" w:rsidRDefault="00524910" w:rsidP="00B125C0">
      <w:pPr>
        <w:pStyle w:val="Default"/>
        <w:suppressAutoHyphens/>
        <w:autoSpaceDN/>
        <w:adjustRightInd/>
        <w:spacing w:line="360" w:lineRule="auto"/>
        <w:jc w:val="both"/>
        <w:rPr>
          <w:rFonts w:ascii="Bookman Old Style" w:eastAsia="Bookman Old Style" w:hAnsi="Bookman Old Style" w:cs="Bookman Old Style"/>
        </w:rPr>
      </w:pPr>
      <w:r>
        <w:rPr>
          <w:rFonts w:ascii="Times New Roman" w:eastAsia="Courier" w:hAnsi="Times New Roman" w:cs="Times New Roman"/>
          <w:b/>
          <w:bCs/>
        </w:rPr>
        <w:t>P</w:t>
      </w:r>
      <w:r w:rsidR="00F51B85">
        <w:rPr>
          <w:rFonts w:ascii="Times New Roman" w:eastAsia="Courier" w:hAnsi="Times New Roman" w:cs="Times New Roman"/>
          <w:b/>
          <w:bCs/>
        </w:rPr>
        <w:t>ozostała działalność</w:t>
      </w:r>
    </w:p>
    <w:p w14:paraId="5FC29564" w14:textId="735B44CA" w:rsidR="00524910" w:rsidRPr="00F51B85" w:rsidRDefault="00524910" w:rsidP="00F51B85">
      <w:pPr>
        <w:autoSpaceDE w:val="0"/>
        <w:spacing w:after="0" w:line="240" w:lineRule="auto"/>
        <w:jc w:val="both"/>
        <w:rPr>
          <w:rFonts w:ascii="Liberation Serif" w:eastAsia="SimSun" w:hAnsi="Liberation Serif" w:cs="Arial"/>
          <w:sz w:val="24"/>
          <w:szCs w:val="24"/>
        </w:rPr>
      </w:pPr>
      <w:r w:rsidRPr="00F51B85">
        <w:rPr>
          <w:rFonts w:ascii="Times New Roman" w:eastAsia="Times New Roman" w:hAnsi="Times New Roman" w:cs="Times New Roman"/>
          <w:color w:val="000000"/>
          <w:sz w:val="24"/>
          <w:szCs w:val="24"/>
        </w:rPr>
        <w:t xml:space="preserve">Pomoc psychologiczna dla mieszkańców gminy świadczona była w 2021 r. przez specjalistę zatrudnionego  na podstawie umowy zlecenie. Ponadto  w okresie od stycznia do czerwca bezpłatnie świadczono usługi radcy prawnego w siedzibie ośrodka, natomiast od września do grudnia usługi takie były zapewnione w Tworogu. </w:t>
      </w:r>
    </w:p>
    <w:p w14:paraId="4AF9F761" w14:textId="77777777" w:rsidR="0068640A" w:rsidRDefault="0068640A" w:rsidP="00F51B85">
      <w:pPr>
        <w:pStyle w:val="Default"/>
        <w:jc w:val="both"/>
        <w:rPr>
          <w:rFonts w:ascii="Times New Roman" w:hAnsi="Times New Roman" w:cs="Times New Roman"/>
          <w:b/>
          <w:bCs/>
        </w:rPr>
      </w:pPr>
    </w:p>
    <w:p w14:paraId="1A70EAA3" w14:textId="1611FBEA" w:rsidR="00524910" w:rsidRPr="00F51B85" w:rsidRDefault="00524910" w:rsidP="00F51B85">
      <w:pPr>
        <w:pStyle w:val="Default"/>
        <w:jc w:val="both"/>
      </w:pPr>
      <w:r w:rsidRPr="00F51B85">
        <w:rPr>
          <w:rFonts w:ascii="Times New Roman" w:hAnsi="Times New Roman" w:cs="Times New Roman"/>
          <w:b/>
          <w:bCs/>
        </w:rPr>
        <w:t>Asystent rodziny</w:t>
      </w:r>
    </w:p>
    <w:p w14:paraId="78E63C03" w14:textId="77777777" w:rsidR="00524910" w:rsidRPr="0068640A" w:rsidRDefault="00524910" w:rsidP="00F51B85">
      <w:pPr>
        <w:pStyle w:val="Default"/>
        <w:jc w:val="both"/>
        <w:rPr>
          <w:sz w:val="16"/>
          <w:szCs w:val="16"/>
        </w:rPr>
      </w:pPr>
    </w:p>
    <w:p w14:paraId="33994643" w14:textId="23615DBD" w:rsidR="00524910" w:rsidRPr="00F51B85" w:rsidRDefault="00524910" w:rsidP="00F51B85">
      <w:pPr>
        <w:spacing w:after="0" w:line="240" w:lineRule="auto"/>
        <w:jc w:val="both"/>
        <w:rPr>
          <w:sz w:val="24"/>
          <w:szCs w:val="24"/>
        </w:rPr>
      </w:pPr>
      <w:r w:rsidRPr="00F51B85">
        <w:rPr>
          <w:rFonts w:ascii="Times New Roman" w:eastAsia="Bookman Old Style" w:hAnsi="Times New Roman" w:cs="Times New Roman"/>
          <w:color w:val="000000"/>
          <w:sz w:val="24"/>
          <w:szCs w:val="24"/>
        </w:rPr>
        <w:t>Obowiązek wspierania rodziny przeżywającej trudności w wypełnianiu funkcji opiekuńczo-wychowawczych oraz organizacji pieczy zastępczej, w zakresie ustalonym ustawą, spoczywa na jednostkach samorządu terytorialnego oraz na organach administracji rządowej. Wspieranie rodziny jest prowadzone za jej zgodą i jej aktywnym udziałem, z uwzględnieniem zasobów własnych oraz źródeł wsparcia zewnętrzneg</w:t>
      </w:r>
      <w:bookmarkStart w:id="4" w:name="container1"/>
      <w:bookmarkEnd w:id="4"/>
      <w:r w:rsidRPr="00F51B85">
        <w:rPr>
          <w:rFonts w:ascii="Times New Roman" w:eastAsia="Bookman Old Style" w:hAnsi="Times New Roman" w:cs="Times New Roman"/>
          <w:color w:val="000000"/>
          <w:sz w:val="24"/>
          <w:szCs w:val="24"/>
        </w:rPr>
        <w:t xml:space="preserve">o. </w:t>
      </w:r>
    </w:p>
    <w:p w14:paraId="1A2945E5" w14:textId="6955DC05" w:rsidR="00524910" w:rsidRDefault="00524910" w:rsidP="00F51B85">
      <w:pPr>
        <w:pStyle w:val="Default"/>
        <w:jc w:val="both"/>
        <w:rPr>
          <w:rFonts w:ascii="Times New Roman" w:hAnsi="Times New Roman" w:cs="Times New Roman"/>
        </w:rPr>
      </w:pPr>
      <w:r w:rsidRPr="00F51B85">
        <w:rPr>
          <w:rFonts w:ascii="Times New Roman" w:hAnsi="Times New Roman" w:cs="Times New Roman"/>
        </w:rPr>
        <w:t xml:space="preserve">W 2021r. podobnie jak w roku poprzednim  GOPS  zatrudnił na umowę zlecenie asystenta rodziny. </w:t>
      </w:r>
    </w:p>
    <w:p w14:paraId="1DE6AD25" w14:textId="77777777" w:rsidR="00F51B85" w:rsidRPr="00F51B85" w:rsidRDefault="00F51B85" w:rsidP="00F51B85">
      <w:pPr>
        <w:pStyle w:val="Default"/>
        <w:jc w:val="both"/>
      </w:pPr>
    </w:p>
    <w:tbl>
      <w:tblPr>
        <w:tblW w:w="0" w:type="auto"/>
        <w:tblInd w:w="306" w:type="dxa"/>
        <w:tblLayout w:type="fixed"/>
        <w:tblCellMar>
          <w:top w:w="55" w:type="dxa"/>
          <w:left w:w="55" w:type="dxa"/>
          <w:bottom w:w="55" w:type="dxa"/>
          <w:right w:w="55" w:type="dxa"/>
        </w:tblCellMar>
        <w:tblLook w:val="04A0" w:firstRow="1" w:lastRow="0" w:firstColumn="1" w:lastColumn="0" w:noHBand="0" w:noVBand="1"/>
      </w:tblPr>
      <w:tblGrid>
        <w:gridCol w:w="1400"/>
        <w:gridCol w:w="1263"/>
        <w:gridCol w:w="1562"/>
        <w:gridCol w:w="1125"/>
        <w:gridCol w:w="1513"/>
        <w:gridCol w:w="1830"/>
      </w:tblGrid>
      <w:tr w:rsidR="00524910" w:rsidRPr="00F51B85" w14:paraId="1EA555CB" w14:textId="77777777" w:rsidTr="00524910">
        <w:trPr>
          <w:cantSplit/>
          <w:tblHeader/>
        </w:trPr>
        <w:tc>
          <w:tcPr>
            <w:tcW w:w="1400" w:type="dxa"/>
            <w:tcBorders>
              <w:top w:val="single" w:sz="8" w:space="0" w:color="000000"/>
              <w:left w:val="single" w:sz="8" w:space="0" w:color="000000"/>
              <w:bottom w:val="single" w:sz="8" w:space="0" w:color="000000"/>
              <w:right w:val="nil"/>
            </w:tcBorders>
            <w:hideMark/>
          </w:tcPr>
          <w:p w14:paraId="3C6B1598" w14:textId="77777777" w:rsidR="00524910" w:rsidRPr="00F51B85" w:rsidRDefault="00524910" w:rsidP="00F51B85">
            <w:pPr>
              <w:spacing w:after="0" w:line="240" w:lineRule="auto"/>
              <w:jc w:val="center"/>
              <w:rPr>
                <w:sz w:val="24"/>
                <w:szCs w:val="24"/>
              </w:rPr>
            </w:pPr>
            <w:r w:rsidRPr="00F51B85">
              <w:rPr>
                <w:rFonts w:ascii="Times New Roman" w:hAnsi="Times New Roman" w:cs="Times New Roman"/>
                <w:sz w:val="24"/>
                <w:szCs w:val="24"/>
              </w:rPr>
              <w:t>Liczba asystentów rodziny</w:t>
            </w:r>
          </w:p>
        </w:tc>
        <w:tc>
          <w:tcPr>
            <w:tcW w:w="1263" w:type="dxa"/>
            <w:tcBorders>
              <w:top w:val="single" w:sz="8" w:space="0" w:color="000000"/>
              <w:left w:val="single" w:sz="8" w:space="0" w:color="000000"/>
              <w:bottom w:val="single" w:sz="8" w:space="0" w:color="000000"/>
              <w:right w:val="nil"/>
            </w:tcBorders>
            <w:hideMark/>
          </w:tcPr>
          <w:p w14:paraId="732832EB" w14:textId="77777777" w:rsidR="00524910" w:rsidRPr="00F51B85" w:rsidRDefault="00524910" w:rsidP="00F51B85">
            <w:pPr>
              <w:pStyle w:val="WW-Nagwektabeli11111111111111"/>
              <w:spacing w:after="0" w:line="240" w:lineRule="auto"/>
            </w:pPr>
            <w:r w:rsidRPr="00F51B85">
              <w:rPr>
                <w:rFonts w:ascii="Times New Roman" w:hAnsi="Times New Roman" w:cs="Times New Roman"/>
                <w:b w:val="0"/>
                <w:bCs w:val="0"/>
                <w:i w:val="0"/>
                <w:iCs w:val="0"/>
              </w:rPr>
              <w:t>Liczba rodzin</w:t>
            </w:r>
          </w:p>
        </w:tc>
        <w:tc>
          <w:tcPr>
            <w:tcW w:w="1562" w:type="dxa"/>
            <w:tcBorders>
              <w:top w:val="single" w:sz="8" w:space="0" w:color="000000"/>
              <w:left w:val="single" w:sz="8" w:space="0" w:color="000000"/>
              <w:bottom w:val="single" w:sz="8" w:space="0" w:color="000000"/>
              <w:right w:val="nil"/>
            </w:tcBorders>
            <w:hideMark/>
          </w:tcPr>
          <w:p w14:paraId="6836653E" w14:textId="77777777" w:rsidR="00524910" w:rsidRPr="00F51B85" w:rsidRDefault="00524910" w:rsidP="00F51B85">
            <w:pPr>
              <w:pStyle w:val="WW-Nagwektabeli11111111111111"/>
              <w:spacing w:after="0" w:line="240" w:lineRule="auto"/>
            </w:pPr>
            <w:r w:rsidRPr="00F51B85">
              <w:rPr>
                <w:rFonts w:ascii="Times New Roman" w:hAnsi="Times New Roman" w:cs="Times New Roman"/>
                <w:b w:val="0"/>
                <w:bCs w:val="0"/>
                <w:i w:val="0"/>
                <w:iCs w:val="0"/>
              </w:rPr>
              <w:t>Liczba dzieci w rodzinach</w:t>
            </w:r>
          </w:p>
        </w:tc>
        <w:tc>
          <w:tcPr>
            <w:tcW w:w="1125" w:type="dxa"/>
            <w:tcBorders>
              <w:top w:val="single" w:sz="8" w:space="0" w:color="000000"/>
              <w:left w:val="single" w:sz="8" w:space="0" w:color="000000"/>
              <w:bottom w:val="single" w:sz="8" w:space="0" w:color="000000"/>
              <w:right w:val="nil"/>
            </w:tcBorders>
            <w:hideMark/>
          </w:tcPr>
          <w:p w14:paraId="09D6EFBE" w14:textId="03CC822A" w:rsidR="00524910" w:rsidRPr="00F51B85" w:rsidRDefault="00524910" w:rsidP="00F51B85">
            <w:pPr>
              <w:pStyle w:val="WW-Nagwektabeli11111111111111"/>
              <w:spacing w:after="0" w:line="240" w:lineRule="auto"/>
            </w:pPr>
            <w:r w:rsidRPr="00F51B85">
              <w:rPr>
                <w:rFonts w:ascii="Times New Roman" w:hAnsi="Times New Roman" w:cs="Times New Roman"/>
                <w:b w:val="0"/>
                <w:bCs w:val="0"/>
                <w:i w:val="0"/>
                <w:iCs w:val="0"/>
              </w:rPr>
              <w:t>Koszt</w:t>
            </w:r>
            <w:r w:rsidR="00F51B85">
              <w:rPr>
                <w:rFonts w:ascii="Times New Roman" w:hAnsi="Times New Roman" w:cs="Times New Roman"/>
                <w:b w:val="0"/>
                <w:bCs w:val="0"/>
                <w:i w:val="0"/>
                <w:iCs w:val="0"/>
              </w:rPr>
              <w:t xml:space="preserve"> </w:t>
            </w:r>
            <w:r w:rsidR="00F51B85" w:rsidRPr="00F51B85">
              <w:rPr>
                <w:rFonts w:ascii="Times New Roman" w:hAnsi="Times New Roman" w:cs="Times New Roman"/>
                <w:b w:val="0"/>
                <w:bCs w:val="0"/>
                <w:i w:val="0"/>
                <w:iCs w:val="0"/>
              </w:rPr>
              <w:t>(zł.)</w:t>
            </w:r>
          </w:p>
        </w:tc>
        <w:tc>
          <w:tcPr>
            <w:tcW w:w="1513" w:type="dxa"/>
            <w:tcBorders>
              <w:top w:val="single" w:sz="8" w:space="0" w:color="000000"/>
              <w:left w:val="single" w:sz="8" w:space="0" w:color="000000"/>
              <w:bottom w:val="single" w:sz="8" w:space="0" w:color="000000"/>
              <w:right w:val="nil"/>
            </w:tcBorders>
            <w:hideMark/>
          </w:tcPr>
          <w:p w14:paraId="15B7F4F0" w14:textId="77777777" w:rsidR="00524910" w:rsidRPr="00F51B85" w:rsidRDefault="00524910" w:rsidP="00F51B85">
            <w:pPr>
              <w:pStyle w:val="WW-Nagwektabeli11111111111111"/>
              <w:spacing w:after="0" w:line="240" w:lineRule="auto"/>
            </w:pPr>
            <w:r w:rsidRPr="00F51B85">
              <w:rPr>
                <w:rFonts w:ascii="Times New Roman" w:hAnsi="Times New Roman" w:cs="Times New Roman"/>
                <w:b w:val="0"/>
                <w:bCs w:val="0"/>
                <w:i w:val="0"/>
                <w:iCs w:val="0"/>
              </w:rPr>
              <w:t>Środki własne (zł.)</w:t>
            </w:r>
          </w:p>
        </w:tc>
        <w:tc>
          <w:tcPr>
            <w:tcW w:w="1830" w:type="dxa"/>
            <w:tcBorders>
              <w:top w:val="single" w:sz="8" w:space="0" w:color="000000"/>
              <w:left w:val="single" w:sz="8" w:space="0" w:color="000000"/>
              <w:bottom w:val="single" w:sz="8" w:space="0" w:color="000000"/>
              <w:right w:val="single" w:sz="8" w:space="0" w:color="000000"/>
            </w:tcBorders>
            <w:hideMark/>
          </w:tcPr>
          <w:p w14:paraId="4D3C5568" w14:textId="77777777" w:rsidR="00524910" w:rsidRPr="00F51B85" w:rsidRDefault="00524910" w:rsidP="00F51B85">
            <w:pPr>
              <w:pStyle w:val="WW-Nagwektabeli11111111111111"/>
              <w:spacing w:after="0" w:line="240" w:lineRule="auto"/>
            </w:pPr>
            <w:r w:rsidRPr="00F51B85">
              <w:rPr>
                <w:rFonts w:ascii="Times New Roman" w:hAnsi="Times New Roman" w:cs="Times New Roman"/>
                <w:b w:val="0"/>
                <w:bCs w:val="0"/>
                <w:i w:val="0"/>
                <w:iCs w:val="0"/>
              </w:rPr>
              <w:t>Dotacja (zł.)</w:t>
            </w:r>
          </w:p>
        </w:tc>
      </w:tr>
      <w:tr w:rsidR="00524910" w:rsidRPr="00F51B85" w14:paraId="6666C758" w14:textId="77777777" w:rsidTr="00524910">
        <w:trPr>
          <w:cantSplit/>
        </w:trPr>
        <w:tc>
          <w:tcPr>
            <w:tcW w:w="1400" w:type="dxa"/>
            <w:tcBorders>
              <w:top w:val="nil"/>
              <w:left w:val="single" w:sz="8" w:space="0" w:color="000000"/>
              <w:bottom w:val="single" w:sz="8" w:space="0" w:color="000000"/>
              <w:right w:val="nil"/>
            </w:tcBorders>
            <w:vAlign w:val="bottom"/>
            <w:hideMark/>
          </w:tcPr>
          <w:p w14:paraId="47D90C83" w14:textId="77777777" w:rsidR="00524910" w:rsidRPr="00F51B85" w:rsidRDefault="00524910" w:rsidP="00F51B85">
            <w:pPr>
              <w:pStyle w:val="WW-Zawartotabeli11111111111111"/>
              <w:spacing w:after="0" w:line="240" w:lineRule="auto"/>
              <w:jc w:val="center"/>
            </w:pPr>
            <w:r w:rsidRPr="00F51B85">
              <w:rPr>
                <w:rFonts w:ascii="Times New Roman" w:hAnsi="Times New Roman" w:cs="Times New Roman"/>
              </w:rPr>
              <w:t>1</w:t>
            </w:r>
          </w:p>
        </w:tc>
        <w:tc>
          <w:tcPr>
            <w:tcW w:w="1263" w:type="dxa"/>
            <w:tcBorders>
              <w:top w:val="nil"/>
              <w:left w:val="single" w:sz="8" w:space="0" w:color="000000"/>
              <w:bottom w:val="single" w:sz="8" w:space="0" w:color="000000"/>
              <w:right w:val="nil"/>
            </w:tcBorders>
            <w:vAlign w:val="bottom"/>
            <w:hideMark/>
          </w:tcPr>
          <w:p w14:paraId="6CC1C72B" w14:textId="77777777" w:rsidR="00524910" w:rsidRPr="00F51B85" w:rsidRDefault="00524910" w:rsidP="00F51B85">
            <w:pPr>
              <w:pStyle w:val="WW-Zawartotabeli11111111111111"/>
              <w:spacing w:after="0" w:line="240" w:lineRule="auto"/>
              <w:jc w:val="center"/>
            </w:pPr>
            <w:r w:rsidRPr="00F51B85">
              <w:rPr>
                <w:rFonts w:ascii="Times New Roman" w:hAnsi="Times New Roman" w:cs="Times New Roman"/>
              </w:rPr>
              <w:t>7</w:t>
            </w:r>
          </w:p>
        </w:tc>
        <w:tc>
          <w:tcPr>
            <w:tcW w:w="1562" w:type="dxa"/>
            <w:tcBorders>
              <w:top w:val="nil"/>
              <w:left w:val="single" w:sz="8" w:space="0" w:color="000000"/>
              <w:bottom w:val="single" w:sz="8" w:space="0" w:color="000000"/>
              <w:right w:val="nil"/>
            </w:tcBorders>
            <w:vAlign w:val="bottom"/>
            <w:hideMark/>
          </w:tcPr>
          <w:p w14:paraId="6102A4B2" w14:textId="77777777" w:rsidR="00524910" w:rsidRPr="00F51B85" w:rsidRDefault="00524910" w:rsidP="00F51B85">
            <w:pPr>
              <w:pStyle w:val="WW-Zawartotabeli11111111111111"/>
              <w:spacing w:after="0" w:line="240" w:lineRule="auto"/>
              <w:jc w:val="center"/>
            </w:pPr>
            <w:r w:rsidRPr="00F51B85">
              <w:rPr>
                <w:rFonts w:ascii="Times New Roman" w:hAnsi="Times New Roman" w:cs="Times New Roman"/>
              </w:rPr>
              <w:t>16</w:t>
            </w:r>
          </w:p>
        </w:tc>
        <w:tc>
          <w:tcPr>
            <w:tcW w:w="1125" w:type="dxa"/>
            <w:tcBorders>
              <w:top w:val="nil"/>
              <w:left w:val="single" w:sz="8" w:space="0" w:color="000000"/>
              <w:bottom w:val="single" w:sz="8" w:space="0" w:color="000000"/>
              <w:right w:val="nil"/>
            </w:tcBorders>
            <w:vAlign w:val="bottom"/>
            <w:hideMark/>
          </w:tcPr>
          <w:p w14:paraId="3D75260B" w14:textId="77777777" w:rsidR="00524910" w:rsidRPr="00F51B85" w:rsidRDefault="00524910" w:rsidP="00F51B85">
            <w:pPr>
              <w:pStyle w:val="WW-Zawartotabeli11111111111111"/>
              <w:spacing w:after="0" w:line="240" w:lineRule="auto"/>
              <w:jc w:val="center"/>
            </w:pPr>
            <w:r w:rsidRPr="00F51B85">
              <w:rPr>
                <w:rFonts w:ascii="Times New Roman" w:hAnsi="Times New Roman" w:cs="Times New Roman"/>
              </w:rPr>
              <w:t>10.560,05</w:t>
            </w:r>
          </w:p>
        </w:tc>
        <w:tc>
          <w:tcPr>
            <w:tcW w:w="1513" w:type="dxa"/>
            <w:tcBorders>
              <w:top w:val="nil"/>
              <w:left w:val="single" w:sz="8" w:space="0" w:color="000000"/>
              <w:bottom w:val="single" w:sz="8" w:space="0" w:color="000000"/>
              <w:right w:val="nil"/>
            </w:tcBorders>
            <w:vAlign w:val="bottom"/>
            <w:hideMark/>
          </w:tcPr>
          <w:p w14:paraId="5241449E" w14:textId="77777777" w:rsidR="00524910" w:rsidRPr="00F51B85" w:rsidRDefault="00524910" w:rsidP="00F51B85">
            <w:pPr>
              <w:pStyle w:val="WW-Zawartotabeli11111111111111"/>
              <w:spacing w:after="0" w:line="240" w:lineRule="auto"/>
              <w:jc w:val="center"/>
            </w:pPr>
            <w:r w:rsidRPr="00F51B85">
              <w:rPr>
                <w:rFonts w:ascii="Times New Roman" w:hAnsi="Times New Roman" w:cs="Times New Roman"/>
              </w:rPr>
              <w:t>10.380,05</w:t>
            </w:r>
          </w:p>
        </w:tc>
        <w:tc>
          <w:tcPr>
            <w:tcW w:w="1830" w:type="dxa"/>
            <w:tcBorders>
              <w:top w:val="nil"/>
              <w:left w:val="single" w:sz="8" w:space="0" w:color="000000"/>
              <w:bottom w:val="single" w:sz="8" w:space="0" w:color="000000"/>
              <w:right w:val="single" w:sz="8" w:space="0" w:color="000000"/>
            </w:tcBorders>
            <w:vAlign w:val="bottom"/>
            <w:hideMark/>
          </w:tcPr>
          <w:p w14:paraId="2CF24C53" w14:textId="77777777" w:rsidR="00524910" w:rsidRPr="00F51B85" w:rsidRDefault="00524910" w:rsidP="00F51B85">
            <w:pPr>
              <w:pStyle w:val="WW-Zawartotabeli11111111111111"/>
              <w:spacing w:after="0" w:line="240" w:lineRule="auto"/>
              <w:jc w:val="center"/>
            </w:pPr>
            <w:r w:rsidRPr="00F51B85">
              <w:rPr>
                <w:rFonts w:ascii="Times New Roman" w:hAnsi="Times New Roman" w:cs="Times New Roman"/>
              </w:rPr>
              <w:t>180,00</w:t>
            </w:r>
          </w:p>
        </w:tc>
      </w:tr>
    </w:tbl>
    <w:p w14:paraId="0FFA67D8" w14:textId="77777777" w:rsidR="00524910" w:rsidRDefault="00524910" w:rsidP="00524910">
      <w:pPr>
        <w:spacing w:line="360" w:lineRule="auto"/>
        <w:rPr>
          <w:rFonts w:ascii="Times New Roman" w:eastAsia="Times New Roman" w:hAnsi="Times New Roman" w:cs="Times New Roman"/>
          <w:b/>
          <w:bCs/>
          <w:kern w:val="2"/>
          <w:lang w:eastAsia="zh-CN" w:bidi="hi-IN"/>
        </w:rPr>
      </w:pPr>
    </w:p>
    <w:p w14:paraId="146E7A06" w14:textId="062354E1" w:rsidR="00524910" w:rsidRPr="00F51B85" w:rsidRDefault="00524910" w:rsidP="00524910">
      <w:pPr>
        <w:spacing w:line="360" w:lineRule="auto"/>
        <w:rPr>
          <w:rFonts w:ascii="Liberation Serif" w:eastAsia="SimSun" w:hAnsi="Liberation Serif" w:cs="Arial"/>
          <w:sz w:val="24"/>
          <w:szCs w:val="24"/>
        </w:rPr>
      </w:pPr>
      <w:r w:rsidRPr="00F51B85">
        <w:rPr>
          <w:rFonts w:ascii="Times New Roman" w:eastAsia="Times New Roman" w:hAnsi="Times New Roman" w:cs="Times New Roman"/>
          <w:b/>
          <w:bCs/>
          <w:sz w:val="24"/>
          <w:szCs w:val="24"/>
        </w:rPr>
        <w:t>Piecza zastępcza</w:t>
      </w:r>
    </w:p>
    <w:p w14:paraId="18A72F26" w14:textId="546F3952" w:rsidR="00524910" w:rsidRDefault="00524910" w:rsidP="00F51B85">
      <w:pPr>
        <w:spacing w:after="0" w:line="240" w:lineRule="auto"/>
        <w:rPr>
          <w:rFonts w:ascii="Times New Roman" w:eastAsia="Times New Roman" w:hAnsi="Times New Roman" w:cs="Times New Roman"/>
          <w:sz w:val="24"/>
          <w:szCs w:val="24"/>
        </w:rPr>
      </w:pPr>
      <w:r w:rsidRPr="00F51B85">
        <w:rPr>
          <w:rFonts w:ascii="Times New Roman" w:eastAsia="Times New Roman" w:hAnsi="Times New Roman" w:cs="Times New Roman"/>
          <w:sz w:val="24"/>
          <w:szCs w:val="24"/>
        </w:rPr>
        <w:t xml:space="preserve">Gmina Krupski Młyn opłaca również pobyt 8 dzieci w rodzinach zastępczych.  Rodziny biologiczne tych dzieci objęte są również opieką asystenta rodziny. </w:t>
      </w:r>
    </w:p>
    <w:p w14:paraId="49F6EC42" w14:textId="77777777" w:rsidR="00F51B85" w:rsidRPr="00F51B85" w:rsidRDefault="00F51B85" w:rsidP="00F51B85">
      <w:pPr>
        <w:spacing w:after="0" w:line="240" w:lineRule="auto"/>
        <w:rPr>
          <w:sz w:val="24"/>
          <w:szCs w:val="24"/>
        </w:rPr>
      </w:pPr>
    </w:p>
    <w:tbl>
      <w:tblPr>
        <w:tblW w:w="0" w:type="auto"/>
        <w:tblInd w:w="417" w:type="dxa"/>
        <w:tblLayout w:type="fixed"/>
        <w:tblCellMar>
          <w:top w:w="55" w:type="dxa"/>
          <w:left w:w="55" w:type="dxa"/>
          <w:bottom w:w="55" w:type="dxa"/>
          <w:right w:w="55" w:type="dxa"/>
        </w:tblCellMar>
        <w:tblLook w:val="04A0" w:firstRow="1" w:lastRow="0" w:firstColumn="1" w:lastColumn="0" w:noHBand="0" w:noVBand="1"/>
      </w:tblPr>
      <w:tblGrid>
        <w:gridCol w:w="4225"/>
        <w:gridCol w:w="4346"/>
      </w:tblGrid>
      <w:tr w:rsidR="00524910" w:rsidRPr="00F51B85" w14:paraId="1EDBFB7A" w14:textId="77777777" w:rsidTr="00524910">
        <w:tc>
          <w:tcPr>
            <w:tcW w:w="4225" w:type="dxa"/>
            <w:tcBorders>
              <w:top w:val="single" w:sz="2" w:space="0" w:color="000000"/>
              <w:left w:val="single" w:sz="2" w:space="0" w:color="000000"/>
              <w:bottom w:val="single" w:sz="2" w:space="0" w:color="000000"/>
              <w:right w:val="nil"/>
            </w:tcBorders>
            <w:hideMark/>
          </w:tcPr>
          <w:p w14:paraId="60C88491" w14:textId="47C2DFA3" w:rsidR="00524910" w:rsidRPr="00F51B85" w:rsidRDefault="00524910" w:rsidP="00F51B85">
            <w:pPr>
              <w:pStyle w:val="Zawartotabeli"/>
              <w:jc w:val="center"/>
            </w:pPr>
            <w:r w:rsidRPr="00F51B85">
              <w:rPr>
                <w:rFonts w:ascii="Times New Roman" w:hAnsi="Times New Roman" w:cs="Times New Roman"/>
              </w:rPr>
              <w:t>Koszt</w:t>
            </w:r>
            <w:r w:rsidR="00F51B85">
              <w:rPr>
                <w:rFonts w:ascii="Times New Roman" w:hAnsi="Times New Roman" w:cs="Times New Roman"/>
              </w:rPr>
              <w:t xml:space="preserve"> </w:t>
            </w:r>
            <w:r w:rsidR="00F51B85" w:rsidRPr="00B125C0">
              <w:rPr>
                <w:rFonts w:ascii="Times New Roman" w:hAnsi="Times New Roman" w:cs="Times New Roman"/>
              </w:rPr>
              <w:t>(zł.)</w:t>
            </w:r>
          </w:p>
        </w:tc>
        <w:tc>
          <w:tcPr>
            <w:tcW w:w="4346" w:type="dxa"/>
            <w:tcBorders>
              <w:top w:val="single" w:sz="2" w:space="0" w:color="000000"/>
              <w:left w:val="single" w:sz="2" w:space="0" w:color="000000"/>
              <w:bottom w:val="single" w:sz="2" w:space="0" w:color="000000"/>
              <w:right w:val="single" w:sz="2" w:space="0" w:color="000000"/>
            </w:tcBorders>
            <w:hideMark/>
          </w:tcPr>
          <w:p w14:paraId="07929E9F" w14:textId="77777777" w:rsidR="00524910" w:rsidRPr="00F51B85" w:rsidRDefault="00524910" w:rsidP="00F51B85">
            <w:pPr>
              <w:pStyle w:val="Zawartotabeli"/>
              <w:jc w:val="center"/>
            </w:pPr>
            <w:r w:rsidRPr="00F51B85">
              <w:rPr>
                <w:rFonts w:ascii="Times New Roman" w:hAnsi="Times New Roman" w:cs="Times New Roman"/>
              </w:rPr>
              <w:t>Środki własne (zł.)</w:t>
            </w:r>
          </w:p>
        </w:tc>
      </w:tr>
      <w:tr w:rsidR="00524910" w:rsidRPr="00F51B85" w14:paraId="19BB0C65" w14:textId="77777777" w:rsidTr="00524910">
        <w:tc>
          <w:tcPr>
            <w:tcW w:w="4225" w:type="dxa"/>
            <w:tcBorders>
              <w:top w:val="nil"/>
              <w:left w:val="single" w:sz="2" w:space="0" w:color="000000"/>
              <w:bottom w:val="single" w:sz="2" w:space="0" w:color="000000"/>
              <w:right w:val="nil"/>
            </w:tcBorders>
            <w:hideMark/>
          </w:tcPr>
          <w:p w14:paraId="784B3642" w14:textId="77777777" w:rsidR="00524910" w:rsidRPr="00F51B85" w:rsidRDefault="00524910" w:rsidP="00F51B85">
            <w:pPr>
              <w:pStyle w:val="Zawartotabeli"/>
              <w:jc w:val="center"/>
            </w:pPr>
            <w:r w:rsidRPr="00F51B85">
              <w:rPr>
                <w:rFonts w:ascii="Times New Roman" w:hAnsi="Times New Roman" w:cs="Times New Roman"/>
              </w:rPr>
              <w:t>28.608,00</w:t>
            </w:r>
          </w:p>
        </w:tc>
        <w:tc>
          <w:tcPr>
            <w:tcW w:w="4346" w:type="dxa"/>
            <w:tcBorders>
              <w:top w:val="nil"/>
              <w:left w:val="single" w:sz="2" w:space="0" w:color="000000"/>
              <w:bottom w:val="single" w:sz="2" w:space="0" w:color="000000"/>
              <w:right w:val="single" w:sz="2" w:space="0" w:color="000000"/>
            </w:tcBorders>
            <w:hideMark/>
          </w:tcPr>
          <w:p w14:paraId="786D71FE" w14:textId="77777777" w:rsidR="00524910" w:rsidRPr="00F51B85" w:rsidRDefault="00524910" w:rsidP="00F51B85">
            <w:pPr>
              <w:pStyle w:val="Zawartotabeli"/>
              <w:jc w:val="center"/>
            </w:pPr>
            <w:r w:rsidRPr="00F51B85">
              <w:rPr>
                <w:rFonts w:ascii="Times New Roman" w:hAnsi="Times New Roman" w:cs="Times New Roman"/>
              </w:rPr>
              <w:t>28.608,00</w:t>
            </w:r>
          </w:p>
        </w:tc>
      </w:tr>
    </w:tbl>
    <w:p w14:paraId="37D7408E" w14:textId="77777777" w:rsidR="00524910" w:rsidRDefault="00524910" w:rsidP="00F51B85">
      <w:pPr>
        <w:spacing w:after="0" w:line="240" w:lineRule="auto"/>
        <w:rPr>
          <w:rFonts w:ascii="Times New Roman" w:eastAsia="Times New Roman" w:hAnsi="Times New Roman" w:cs="Times New Roman"/>
          <w:kern w:val="2"/>
          <w:lang w:eastAsia="zh-CN" w:bidi="hi-IN"/>
        </w:rPr>
      </w:pPr>
    </w:p>
    <w:p w14:paraId="57D45476" w14:textId="57A80F7B" w:rsidR="00524910" w:rsidRPr="00F51B85" w:rsidRDefault="00524910" w:rsidP="00F51B85">
      <w:pPr>
        <w:spacing w:after="0" w:line="240" w:lineRule="auto"/>
        <w:rPr>
          <w:rFonts w:ascii="Liberation Serif" w:eastAsia="SimSun" w:hAnsi="Liberation Serif" w:cs="Arial"/>
          <w:sz w:val="24"/>
          <w:szCs w:val="24"/>
        </w:rPr>
      </w:pPr>
      <w:r w:rsidRPr="00F51B85">
        <w:rPr>
          <w:rFonts w:ascii="Times New Roman" w:hAnsi="Times New Roman" w:cs="Times New Roman"/>
          <w:b/>
          <w:bCs/>
          <w:sz w:val="24"/>
          <w:szCs w:val="24"/>
        </w:rPr>
        <w:t>Przemoc</w:t>
      </w:r>
    </w:p>
    <w:p w14:paraId="588CF58A" w14:textId="77777777" w:rsidR="00F51B85" w:rsidRDefault="00F51B85" w:rsidP="00F51B85">
      <w:pPr>
        <w:spacing w:after="0" w:line="240" w:lineRule="auto"/>
        <w:jc w:val="both"/>
        <w:rPr>
          <w:rFonts w:ascii="Times New Roman" w:hAnsi="Times New Roman" w:cs="Times New Roman"/>
          <w:b/>
          <w:bCs/>
          <w:sz w:val="24"/>
          <w:szCs w:val="24"/>
        </w:rPr>
      </w:pPr>
    </w:p>
    <w:p w14:paraId="633FF55F" w14:textId="555BB6ED" w:rsidR="00524910" w:rsidRPr="00F51B85" w:rsidRDefault="00524910" w:rsidP="00F51B85">
      <w:pPr>
        <w:spacing w:after="0" w:line="240" w:lineRule="auto"/>
        <w:jc w:val="both"/>
        <w:rPr>
          <w:rFonts w:ascii="Liberation Serif" w:hAnsi="Liberation Serif" w:cs="Arial"/>
          <w:sz w:val="24"/>
          <w:szCs w:val="24"/>
        </w:rPr>
      </w:pPr>
      <w:r w:rsidRPr="00F51B85">
        <w:rPr>
          <w:rFonts w:ascii="Times New Roman" w:hAnsi="Times New Roman" w:cs="Times New Roman"/>
          <w:sz w:val="24"/>
          <w:szCs w:val="24"/>
        </w:rPr>
        <w:t xml:space="preserve">Gminny Ośrodek Pomocy Społecznej w Krupskim Młynie realizując zapisy ustawy z dnia </w:t>
      </w:r>
      <w:r w:rsidRPr="00F51B85">
        <w:rPr>
          <w:rFonts w:ascii="Times New Roman" w:hAnsi="Times New Roman" w:cs="Times New Roman"/>
          <w:sz w:val="24"/>
          <w:szCs w:val="24"/>
        </w:rPr>
        <w:br/>
        <w:t xml:space="preserve">29 lipca 2005 r. o przeciwdziałaniu przemocy wykonuje zadania zawarte w Gminnym Programie Przeciwdziałania Przemocy w Rodzinie. Program  skierowany jest do wszystkich osób doznających  przemocy, w tym dzieci, współmałżonków, partnerów w związkach nieformalnych, osób starszych, osób niepełnosprawnych, osób stosujących przemoc w rodzinie, świadków przemocy w rodzinie, przedstawicieli władz lokalnych, przedstawicieli instytucji </w:t>
      </w:r>
      <w:r w:rsidR="00BA23DA">
        <w:rPr>
          <w:rFonts w:ascii="Times New Roman" w:hAnsi="Times New Roman" w:cs="Times New Roman"/>
          <w:sz w:val="24"/>
          <w:szCs w:val="24"/>
        </w:rPr>
        <w:t xml:space="preserve">                     </w:t>
      </w:r>
      <w:r w:rsidRPr="00F51B85">
        <w:rPr>
          <w:rFonts w:ascii="Times New Roman" w:hAnsi="Times New Roman" w:cs="Times New Roman"/>
          <w:sz w:val="24"/>
          <w:szCs w:val="24"/>
        </w:rPr>
        <w:t>i służb pracujących z potencjalnymi ofiarami przemocy.</w:t>
      </w:r>
    </w:p>
    <w:p w14:paraId="27B517A7" w14:textId="77777777" w:rsidR="00524910" w:rsidRPr="00F51B85" w:rsidRDefault="00524910" w:rsidP="00F51B85">
      <w:pPr>
        <w:spacing w:after="0" w:line="240" w:lineRule="auto"/>
        <w:jc w:val="both"/>
        <w:rPr>
          <w:sz w:val="24"/>
          <w:szCs w:val="24"/>
        </w:rPr>
      </w:pPr>
      <w:r w:rsidRPr="00F51B85">
        <w:rPr>
          <w:rFonts w:ascii="Times New Roman" w:hAnsi="Times New Roman" w:cs="Times New Roman"/>
          <w:sz w:val="24"/>
          <w:szCs w:val="24"/>
        </w:rPr>
        <w:t>W  2021 r. członkowie Zespołu Interdyscyplinarnego prowadzili stały monitoring sytuacji                           w rodzinach, w których dochodziło do przemocy. Rodzinom, w których wszczęto procedurę założenia Niebieskiej Karty  proponowana była pomoc socjalna i psychologiczna.</w:t>
      </w:r>
    </w:p>
    <w:p w14:paraId="695928D9" w14:textId="77777777" w:rsidR="00524910" w:rsidRPr="00F51B85" w:rsidRDefault="00524910" w:rsidP="00F51B85">
      <w:pPr>
        <w:autoSpaceDE w:val="0"/>
        <w:spacing w:after="0" w:line="240" w:lineRule="auto"/>
        <w:ind w:left="30" w:hanging="45"/>
        <w:jc w:val="both"/>
        <w:rPr>
          <w:sz w:val="24"/>
          <w:szCs w:val="24"/>
        </w:rPr>
      </w:pPr>
      <w:r w:rsidRPr="00F51B85">
        <w:rPr>
          <w:rFonts w:ascii="Times New Roman" w:hAnsi="Times New Roman" w:cs="Times New Roman"/>
          <w:sz w:val="24"/>
          <w:szCs w:val="24"/>
        </w:rPr>
        <w:t xml:space="preserve">Przeszkodą w rozwiązywaniu problemów przemocy jest często brak współpracy sprawców jak i ofiar przemocy przy  rozwiązaniu trudnej sytuacji rodzinnej. </w:t>
      </w:r>
    </w:p>
    <w:p w14:paraId="1C80FC1A" w14:textId="505C1EB5" w:rsidR="00524910" w:rsidRPr="00F51B85" w:rsidRDefault="00524910" w:rsidP="00F51B85">
      <w:pPr>
        <w:autoSpaceDE w:val="0"/>
        <w:spacing w:after="0" w:line="240" w:lineRule="auto"/>
        <w:ind w:left="30" w:hanging="45"/>
        <w:jc w:val="both"/>
        <w:rPr>
          <w:sz w:val="24"/>
          <w:szCs w:val="24"/>
        </w:rPr>
      </w:pPr>
      <w:r w:rsidRPr="00F51B85">
        <w:rPr>
          <w:rFonts w:ascii="Times New Roman" w:eastAsia="Times New Roman" w:hAnsi="Times New Roman" w:cs="Times New Roman"/>
          <w:sz w:val="24"/>
          <w:szCs w:val="24"/>
        </w:rPr>
        <w:t xml:space="preserve"> </w:t>
      </w:r>
      <w:r w:rsidRPr="00F51B85">
        <w:rPr>
          <w:rFonts w:ascii="Times New Roman" w:hAnsi="Times New Roman" w:cs="Times New Roman"/>
          <w:sz w:val="24"/>
          <w:szCs w:val="24"/>
        </w:rPr>
        <w:t>W 2021r. aktywn</w:t>
      </w:r>
      <w:r w:rsidR="00F51B85">
        <w:rPr>
          <w:rFonts w:ascii="Times New Roman" w:hAnsi="Times New Roman" w:cs="Times New Roman"/>
          <w:sz w:val="24"/>
          <w:szCs w:val="24"/>
        </w:rPr>
        <w:t>ych</w:t>
      </w:r>
      <w:r w:rsidRPr="00F51B85">
        <w:rPr>
          <w:rFonts w:ascii="Times New Roman" w:hAnsi="Times New Roman" w:cs="Times New Roman"/>
          <w:sz w:val="24"/>
          <w:szCs w:val="24"/>
        </w:rPr>
        <w:t xml:space="preserve"> były 10 niebieskich kart.</w:t>
      </w:r>
    </w:p>
    <w:p w14:paraId="13D9D0E5" w14:textId="77777777" w:rsidR="00856243" w:rsidRDefault="00856243" w:rsidP="00F51B85">
      <w:pPr>
        <w:pStyle w:val="Default"/>
        <w:tabs>
          <w:tab w:val="left" w:pos="1476"/>
        </w:tabs>
        <w:jc w:val="both"/>
        <w:rPr>
          <w:rFonts w:ascii="Times New Roman" w:hAnsi="Times New Roman" w:cs="Times New Roman"/>
          <w:b/>
          <w:bCs/>
        </w:rPr>
      </w:pPr>
    </w:p>
    <w:p w14:paraId="0A54F2A7" w14:textId="7A330F2B" w:rsidR="00524910" w:rsidRPr="00F51B85" w:rsidRDefault="00524910" w:rsidP="00F51B85">
      <w:pPr>
        <w:pStyle w:val="Default"/>
        <w:tabs>
          <w:tab w:val="left" w:pos="1476"/>
        </w:tabs>
        <w:jc w:val="both"/>
      </w:pPr>
      <w:r w:rsidRPr="00F51B85">
        <w:rPr>
          <w:rFonts w:ascii="Times New Roman" w:hAnsi="Times New Roman" w:cs="Times New Roman"/>
          <w:b/>
          <w:bCs/>
        </w:rPr>
        <w:lastRenderedPageBreak/>
        <w:t>Świadczenie wychowawcze (500+)</w:t>
      </w: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3396"/>
        <w:gridCol w:w="3100"/>
        <w:gridCol w:w="2370"/>
      </w:tblGrid>
      <w:tr w:rsidR="00524910" w:rsidRPr="00F51B85" w14:paraId="1862DB2A" w14:textId="77777777" w:rsidTr="00BA23DA">
        <w:trPr>
          <w:cantSplit/>
          <w:tblHeader/>
        </w:trPr>
        <w:tc>
          <w:tcPr>
            <w:tcW w:w="3396" w:type="dxa"/>
            <w:tcBorders>
              <w:top w:val="single" w:sz="8" w:space="0" w:color="000000"/>
              <w:left w:val="single" w:sz="8" w:space="0" w:color="000000"/>
              <w:bottom w:val="single" w:sz="8" w:space="0" w:color="000000"/>
              <w:right w:val="nil"/>
            </w:tcBorders>
            <w:hideMark/>
          </w:tcPr>
          <w:p w14:paraId="77EDB6F3" w14:textId="77777777" w:rsidR="00524910" w:rsidRPr="00F51B85" w:rsidRDefault="00524910" w:rsidP="00F51B85">
            <w:pPr>
              <w:spacing w:after="0" w:line="240" w:lineRule="auto"/>
              <w:jc w:val="center"/>
              <w:rPr>
                <w:sz w:val="24"/>
                <w:szCs w:val="24"/>
              </w:rPr>
            </w:pPr>
            <w:r w:rsidRPr="00F51B85">
              <w:rPr>
                <w:rFonts w:ascii="Times New Roman" w:hAnsi="Times New Roman" w:cs="Times New Roman"/>
                <w:sz w:val="24"/>
                <w:szCs w:val="24"/>
              </w:rPr>
              <w:t>Dział</w:t>
            </w:r>
          </w:p>
        </w:tc>
        <w:tc>
          <w:tcPr>
            <w:tcW w:w="3100" w:type="dxa"/>
            <w:tcBorders>
              <w:top w:val="single" w:sz="8" w:space="0" w:color="000000"/>
              <w:left w:val="single" w:sz="8" w:space="0" w:color="000000"/>
              <w:bottom w:val="single" w:sz="8" w:space="0" w:color="000000"/>
              <w:right w:val="nil"/>
            </w:tcBorders>
            <w:hideMark/>
          </w:tcPr>
          <w:p w14:paraId="759070A6" w14:textId="77777777" w:rsidR="00524910" w:rsidRPr="00F51B85" w:rsidRDefault="00524910" w:rsidP="00F51B85">
            <w:pPr>
              <w:spacing w:after="0" w:line="240" w:lineRule="auto"/>
              <w:jc w:val="center"/>
              <w:rPr>
                <w:sz w:val="24"/>
                <w:szCs w:val="24"/>
              </w:rPr>
            </w:pPr>
            <w:r w:rsidRPr="00F51B85">
              <w:rPr>
                <w:rFonts w:ascii="Times New Roman" w:hAnsi="Times New Roman" w:cs="Times New Roman"/>
                <w:sz w:val="24"/>
                <w:szCs w:val="24"/>
              </w:rPr>
              <w:t>Koszt</w:t>
            </w:r>
          </w:p>
        </w:tc>
        <w:tc>
          <w:tcPr>
            <w:tcW w:w="2370" w:type="dxa"/>
            <w:tcBorders>
              <w:top w:val="single" w:sz="8" w:space="0" w:color="000000"/>
              <w:left w:val="single" w:sz="8" w:space="0" w:color="000000"/>
              <w:bottom w:val="single" w:sz="8" w:space="0" w:color="000000"/>
              <w:right w:val="single" w:sz="8" w:space="0" w:color="000000"/>
            </w:tcBorders>
            <w:hideMark/>
          </w:tcPr>
          <w:p w14:paraId="413E918E" w14:textId="77777777" w:rsidR="00524910" w:rsidRPr="00F51B85" w:rsidRDefault="00524910" w:rsidP="00F51B85">
            <w:pPr>
              <w:spacing w:after="0" w:line="240" w:lineRule="auto"/>
              <w:jc w:val="center"/>
              <w:rPr>
                <w:sz w:val="24"/>
                <w:szCs w:val="24"/>
              </w:rPr>
            </w:pPr>
            <w:r w:rsidRPr="00F51B85">
              <w:rPr>
                <w:rFonts w:ascii="Times New Roman" w:hAnsi="Times New Roman" w:cs="Times New Roman"/>
                <w:sz w:val="24"/>
                <w:szCs w:val="24"/>
              </w:rPr>
              <w:t>Dotacja (zł.)</w:t>
            </w:r>
          </w:p>
        </w:tc>
      </w:tr>
      <w:tr w:rsidR="00524910" w:rsidRPr="00F51B85" w14:paraId="6CFBB56A" w14:textId="77777777" w:rsidTr="00BA23DA">
        <w:trPr>
          <w:cantSplit/>
        </w:trPr>
        <w:tc>
          <w:tcPr>
            <w:tcW w:w="3396" w:type="dxa"/>
            <w:tcBorders>
              <w:top w:val="nil"/>
              <w:left w:val="single" w:sz="8" w:space="0" w:color="000000"/>
              <w:bottom w:val="single" w:sz="8" w:space="0" w:color="000000"/>
              <w:right w:val="nil"/>
            </w:tcBorders>
            <w:hideMark/>
          </w:tcPr>
          <w:p w14:paraId="237EA749" w14:textId="77777777" w:rsidR="00524910" w:rsidRPr="00F51B85" w:rsidRDefault="00524910" w:rsidP="00F51B85">
            <w:pPr>
              <w:spacing w:after="0" w:line="240" w:lineRule="auto"/>
              <w:rPr>
                <w:sz w:val="24"/>
                <w:szCs w:val="24"/>
              </w:rPr>
            </w:pPr>
            <w:r w:rsidRPr="00F51B85">
              <w:rPr>
                <w:rFonts w:ascii="Times New Roman" w:hAnsi="Times New Roman" w:cs="Times New Roman"/>
                <w:sz w:val="24"/>
                <w:szCs w:val="24"/>
              </w:rPr>
              <w:t>Ogółem</w:t>
            </w:r>
          </w:p>
        </w:tc>
        <w:tc>
          <w:tcPr>
            <w:tcW w:w="3100" w:type="dxa"/>
            <w:tcBorders>
              <w:top w:val="nil"/>
              <w:left w:val="single" w:sz="8" w:space="0" w:color="000000"/>
              <w:bottom w:val="single" w:sz="8" w:space="0" w:color="000000"/>
              <w:right w:val="nil"/>
            </w:tcBorders>
            <w:vAlign w:val="bottom"/>
            <w:hideMark/>
          </w:tcPr>
          <w:p w14:paraId="4CE46ADE" w14:textId="77777777" w:rsidR="00524910" w:rsidRPr="00F51B85" w:rsidRDefault="00524910" w:rsidP="00F51B85">
            <w:pPr>
              <w:spacing w:after="0" w:line="240" w:lineRule="auto"/>
              <w:jc w:val="center"/>
              <w:rPr>
                <w:sz w:val="24"/>
                <w:szCs w:val="24"/>
              </w:rPr>
            </w:pPr>
            <w:r w:rsidRPr="00F51B85">
              <w:rPr>
                <w:rFonts w:ascii="Times New Roman" w:hAnsi="Times New Roman" w:cs="Times New Roman"/>
                <w:sz w:val="24"/>
                <w:szCs w:val="24"/>
              </w:rPr>
              <w:t>2.635.261,53</w:t>
            </w:r>
          </w:p>
        </w:tc>
        <w:tc>
          <w:tcPr>
            <w:tcW w:w="2370" w:type="dxa"/>
            <w:tcBorders>
              <w:top w:val="nil"/>
              <w:left w:val="single" w:sz="8" w:space="0" w:color="000000"/>
              <w:bottom w:val="single" w:sz="8" w:space="0" w:color="000000"/>
              <w:right w:val="single" w:sz="8" w:space="0" w:color="000000"/>
            </w:tcBorders>
            <w:vAlign w:val="bottom"/>
            <w:hideMark/>
          </w:tcPr>
          <w:p w14:paraId="71E4AE32" w14:textId="77777777" w:rsidR="00524910" w:rsidRPr="00F51B85" w:rsidRDefault="00524910" w:rsidP="00F51B85">
            <w:pPr>
              <w:spacing w:after="0" w:line="240" w:lineRule="auto"/>
              <w:jc w:val="center"/>
              <w:rPr>
                <w:sz w:val="24"/>
                <w:szCs w:val="24"/>
              </w:rPr>
            </w:pPr>
            <w:r w:rsidRPr="00F51B85">
              <w:rPr>
                <w:rFonts w:ascii="Times New Roman" w:hAnsi="Times New Roman" w:cs="Times New Roman"/>
                <w:sz w:val="24"/>
                <w:szCs w:val="24"/>
              </w:rPr>
              <w:t>2.635.261,53</w:t>
            </w:r>
          </w:p>
        </w:tc>
      </w:tr>
      <w:tr w:rsidR="00524910" w:rsidRPr="00F51B85" w14:paraId="1295731B" w14:textId="77777777" w:rsidTr="00BA23DA">
        <w:trPr>
          <w:cantSplit/>
          <w:trHeight w:val="901"/>
        </w:trPr>
        <w:tc>
          <w:tcPr>
            <w:tcW w:w="3396" w:type="dxa"/>
            <w:tcBorders>
              <w:top w:val="nil"/>
              <w:left w:val="single" w:sz="8" w:space="0" w:color="000000"/>
              <w:bottom w:val="single" w:sz="8" w:space="0" w:color="000000"/>
              <w:right w:val="nil"/>
            </w:tcBorders>
            <w:hideMark/>
          </w:tcPr>
          <w:p w14:paraId="0F6B8A17" w14:textId="77777777" w:rsidR="00524910" w:rsidRPr="00F51B85" w:rsidRDefault="00524910" w:rsidP="00F51B85">
            <w:pPr>
              <w:spacing w:after="0" w:line="240" w:lineRule="auto"/>
              <w:rPr>
                <w:sz w:val="24"/>
                <w:szCs w:val="24"/>
              </w:rPr>
            </w:pPr>
            <w:r w:rsidRPr="00F51B85">
              <w:rPr>
                <w:rFonts w:ascii="Times New Roman" w:eastAsia="Times New Roman" w:hAnsi="Times New Roman" w:cs="Times New Roman"/>
                <w:sz w:val="24"/>
                <w:szCs w:val="24"/>
              </w:rPr>
              <w:t xml:space="preserve"> </w:t>
            </w:r>
            <w:r w:rsidRPr="00F51B85">
              <w:rPr>
                <w:rFonts w:ascii="Times New Roman" w:hAnsi="Times New Roman" w:cs="Times New Roman"/>
                <w:sz w:val="24"/>
                <w:szCs w:val="24"/>
              </w:rPr>
              <w:t>Świadczenia wychowawcze</w:t>
            </w:r>
          </w:p>
          <w:p w14:paraId="2B9D3B18" w14:textId="77777777" w:rsidR="00524910" w:rsidRPr="00F51B85" w:rsidRDefault="00524910" w:rsidP="00F51B85">
            <w:pPr>
              <w:spacing w:after="0" w:line="240" w:lineRule="auto"/>
              <w:rPr>
                <w:sz w:val="24"/>
                <w:szCs w:val="24"/>
              </w:rPr>
            </w:pPr>
            <w:r w:rsidRPr="00F51B85">
              <w:rPr>
                <w:rFonts w:ascii="Times New Roman" w:eastAsia="Times New Roman" w:hAnsi="Times New Roman" w:cs="Times New Roman"/>
                <w:sz w:val="24"/>
                <w:szCs w:val="24"/>
              </w:rPr>
              <w:t xml:space="preserve">  </w:t>
            </w:r>
            <w:r w:rsidRPr="00F51B85">
              <w:rPr>
                <w:rFonts w:ascii="Times New Roman" w:hAnsi="Times New Roman" w:cs="Times New Roman"/>
                <w:sz w:val="24"/>
                <w:szCs w:val="24"/>
              </w:rPr>
              <w:t>koszty obsługi</w:t>
            </w:r>
          </w:p>
        </w:tc>
        <w:tc>
          <w:tcPr>
            <w:tcW w:w="3100" w:type="dxa"/>
            <w:tcBorders>
              <w:top w:val="nil"/>
              <w:left w:val="single" w:sz="8" w:space="0" w:color="000000"/>
              <w:bottom w:val="single" w:sz="8" w:space="0" w:color="000000"/>
              <w:right w:val="nil"/>
            </w:tcBorders>
            <w:vAlign w:val="bottom"/>
            <w:hideMark/>
          </w:tcPr>
          <w:p w14:paraId="49F0DE09" w14:textId="77777777" w:rsidR="00524910" w:rsidRPr="00F51B85" w:rsidRDefault="00524910" w:rsidP="00F51B85">
            <w:pPr>
              <w:spacing w:after="0" w:line="240" w:lineRule="auto"/>
              <w:jc w:val="center"/>
              <w:rPr>
                <w:sz w:val="24"/>
                <w:szCs w:val="24"/>
              </w:rPr>
            </w:pPr>
            <w:r w:rsidRPr="00F51B85">
              <w:rPr>
                <w:rFonts w:ascii="Times New Roman" w:eastAsia="Times New Roman" w:hAnsi="Times New Roman" w:cs="Times New Roman"/>
                <w:sz w:val="24"/>
                <w:szCs w:val="24"/>
              </w:rPr>
              <w:t>2.613.050,60</w:t>
            </w:r>
          </w:p>
          <w:p w14:paraId="3882E2B3" w14:textId="77777777" w:rsidR="00524910" w:rsidRPr="00F51B85" w:rsidRDefault="00524910" w:rsidP="00F51B85">
            <w:pPr>
              <w:spacing w:after="0" w:line="240" w:lineRule="auto"/>
              <w:jc w:val="center"/>
              <w:rPr>
                <w:sz w:val="24"/>
                <w:szCs w:val="24"/>
              </w:rPr>
            </w:pPr>
            <w:r w:rsidRPr="00F51B85">
              <w:rPr>
                <w:rFonts w:ascii="Times New Roman" w:eastAsia="Times New Roman" w:hAnsi="Times New Roman" w:cs="Times New Roman"/>
                <w:sz w:val="24"/>
                <w:szCs w:val="24"/>
              </w:rPr>
              <w:t xml:space="preserve">   22.210,93</w:t>
            </w:r>
          </w:p>
        </w:tc>
        <w:tc>
          <w:tcPr>
            <w:tcW w:w="2370" w:type="dxa"/>
            <w:tcBorders>
              <w:top w:val="nil"/>
              <w:left w:val="single" w:sz="8" w:space="0" w:color="000000"/>
              <w:bottom w:val="single" w:sz="8" w:space="0" w:color="000000"/>
              <w:right w:val="single" w:sz="8" w:space="0" w:color="000000"/>
            </w:tcBorders>
            <w:vAlign w:val="bottom"/>
            <w:hideMark/>
          </w:tcPr>
          <w:p w14:paraId="103FC84B" w14:textId="77777777" w:rsidR="00524910" w:rsidRPr="00F51B85" w:rsidRDefault="00524910" w:rsidP="00F51B85">
            <w:pPr>
              <w:spacing w:after="0" w:line="240" w:lineRule="auto"/>
              <w:jc w:val="center"/>
              <w:rPr>
                <w:sz w:val="24"/>
                <w:szCs w:val="24"/>
              </w:rPr>
            </w:pPr>
            <w:r w:rsidRPr="00F51B85">
              <w:rPr>
                <w:rFonts w:ascii="Times New Roman" w:eastAsia="Times New Roman" w:hAnsi="Times New Roman" w:cs="Times New Roman"/>
                <w:sz w:val="24"/>
                <w:szCs w:val="24"/>
              </w:rPr>
              <w:t>2.613.050,60</w:t>
            </w:r>
          </w:p>
          <w:p w14:paraId="79F3A1DC" w14:textId="77777777" w:rsidR="00524910" w:rsidRPr="00F51B85" w:rsidRDefault="00524910" w:rsidP="00F51B85">
            <w:pPr>
              <w:spacing w:after="0" w:line="240" w:lineRule="auto"/>
              <w:jc w:val="center"/>
              <w:rPr>
                <w:sz w:val="24"/>
                <w:szCs w:val="24"/>
              </w:rPr>
            </w:pPr>
            <w:r w:rsidRPr="00F51B85">
              <w:rPr>
                <w:rFonts w:ascii="Times New Roman" w:eastAsia="Times New Roman" w:hAnsi="Times New Roman" w:cs="Times New Roman"/>
                <w:sz w:val="24"/>
                <w:szCs w:val="24"/>
              </w:rPr>
              <w:t xml:space="preserve">   22.210,93</w:t>
            </w:r>
          </w:p>
        </w:tc>
      </w:tr>
    </w:tbl>
    <w:p w14:paraId="36A29C05" w14:textId="77777777" w:rsidR="00524910" w:rsidRDefault="00524910" w:rsidP="00F51B85">
      <w:pPr>
        <w:spacing w:after="0" w:line="240" w:lineRule="auto"/>
        <w:rPr>
          <w:sz w:val="24"/>
          <w:szCs w:val="24"/>
        </w:rPr>
      </w:pPr>
    </w:p>
    <w:p w14:paraId="26ED0FC1" w14:textId="3617E071" w:rsidR="00524910" w:rsidRPr="0068640A" w:rsidRDefault="0068640A" w:rsidP="0068640A">
      <w:pPr>
        <w:tabs>
          <w:tab w:val="left" w:pos="3444"/>
        </w:tabs>
        <w:jc w:val="both"/>
        <w:rPr>
          <w:rFonts w:ascii="Times New Roman" w:hAnsi="Times New Roman" w:cs="Times New Roman"/>
          <w:sz w:val="24"/>
          <w:szCs w:val="24"/>
        </w:rPr>
      </w:pPr>
      <w:r w:rsidRPr="0068640A">
        <w:rPr>
          <w:rFonts w:ascii="Times New Roman" w:hAnsi="Times New Roman" w:cs="Times New Roman"/>
          <w:sz w:val="24"/>
          <w:szCs w:val="24"/>
        </w:rPr>
        <w:t>Ce</w:t>
      </w:r>
      <w:r w:rsidR="00524910" w:rsidRPr="0068640A">
        <w:rPr>
          <w:rFonts w:ascii="Times New Roman" w:hAnsi="Times New Roman" w:cs="Times New Roman"/>
          <w:sz w:val="24"/>
          <w:szCs w:val="24"/>
        </w:rPr>
        <w:t xml:space="preserve">lem świadczenia wychowawczego jest częściowe pokrycie wydatków związanych </w:t>
      </w:r>
      <w:r w:rsidR="00524910" w:rsidRPr="0068640A">
        <w:rPr>
          <w:rFonts w:ascii="Times New Roman" w:hAnsi="Times New Roman" w:cs="Times New Roman"/>
          <w:sz w:val="24"/>
          <w:szCs w:val="24"/>
        </w:rPr>
        <w:br/>
        <w:t>z wychowywaniem dziecka, w tym z opieką nad nim i zaspokojeniem jego potrzeb życiowych. Świadczenie wychowawcze przysługuje matce, ojcu, opiekunowi faktycznemu dziecka albo opiekunowi prawnemu dziecka. Świadczenie wychowawcze  przysługuje do dnia ukończenia przez dziecko 18. roku życia. Ogółem w 2021 r. wypłacono 5226 świadczeń.</w:t>
      </w:r>
    </w:p>
    <w:p w14:paraId="6F8216DB" w14:textId="77777777" w:rsidR="00524910" w:rsidRPr="00F51B85" w:rsidRDefault="00524910" w:rsidP="00F51B85">
      <w:pPr>
        <w:pStyle w:val="Tekstpodstawowy"/>
        <w:spacing w:after="0" w:line="240" w:lineRule="auto"/>
        <w:ind w:firstLine="709"/>
        <w:jc w:val="both"/>
        <w:rPr>
          <w:rFonts w:ascii="Times New Roman" w:hAnsi="Times New Roman" w:cs="Times New Roman"/>
        </w:rPr>
      </w:pPr>
    </w:p>
    <w:p w14:paraId="6CB3D527" w14:textId="3478F8C1" w:rsidR="00524910" w:rsidRPr="00F51B85" w:rsidRDefault="00524910" w:rsidP="00F51B85">
      <w:pPr>
        <w:pStyle w:val="Tekstpodstawowy"/>
        <w:spacing w:after="0" w:line="240" w:lineRule="auto"/>
        <w:rPr>
          <w:rFonts w:ascii="Times New Roman" w:hAnsi="Times New Roman" w:cs="Times New Roman"/>
        </w:rPr>
      </w:pPr>
      <w:r w:rsidRPr="00F51B85">
        <w:rPr>
          <w:rFonts w:ascii="Times New Roman" w:eastAsia="Bookman Old Style" w:hAnsi="Times New Roman" w:cs="Times New Roman"/>
          <w:b/>
          <w:bCs/>
          <w:color w:val="000000"/>
        </w:rPr>
        <w:t>Świadczenia rodzinne oraz z funduszu alimentacyjnego</w:t>
      </w:r>
    </w:p>
    <w:p w14:paraId="4A053446" w14:textId="77777777" w:rsidR="00524910" w:rsidRPr="00F51B85" w:rsidRDefault="00524910" w:rsidP="00F51B85">
      <w:pPr>
        <w:pStyle w:val="Tekstpodstawowy"/>
        <w:spacing w:after="0" w:line="240" w:lineRule="auto"/>
        <w:rPr>
          <w:rFonts w:ascii="Times New Roman" w:eastAsia="Bookman Old Style" w:hAnsi="Times New Roman" w:cs="Times New Roman"/>
          <w:b/>
          <w:bCs/>
          <w:color w:val="000000"/>
        </w:rPr>
      </w:pPr>
    </w:p>
    <w:tbl>
      <w:tblPr>
        <w:tblW w:w="0" w:type="auto"/>
        <w:tblInd w:w="1119" w:type="dxa"/>
        <w:tblLayout w:type="fixed"/>
        <w:tblCellMar>
          <w:top w:w="55" w:type="dxa"/>
          <w:left w:w="55" w:type="dxa"/>
          <w:bottom w:w="55" w:type="dxa"/>
          <w:right w:w="55" w:type="dxa"/>
        </w:tblCellMar>
        <w:tblLook w:val="04A0" w:firstRow="1" w:lastRow="0" w:firstColumn="1" w:lastColumn="0" w:noHBand="0" w:noVBand="1"/>
      </w:tblPr>
      <w:tblGrid>
        <w:gridCol w:w="3516"/>
        <w:gridCol w:w="3896"/>
      </w:tblGrid>
      <w:tr w:rsidR="00524910" w:rsidRPr="00F51B85" w14:paraId="2CA0795E" w14:textId="77777777" w:rsidTr="00524910">
        <w:tc>
          <w:tcPr>
            <w:tcW w:w="3516" w:type="dxa"/>
            <w:tcBorders>
              <w:top w:val="single" w:sz="2" w:space="0" w:color="000000"/>
              <w:left w:val="single" w:sz="2" w:space="0" w:color="000000"/>
              <w:bottom w:val="single" w:sz="2" w:space="0" w:color="000000"/>
              <w:right w:val="nil"/>
            </w:tcBorders>
          </w:tcPr>
          <w:p w14:paraId="2D797AC5" w14:textId="77777777" w:rsidR="00524910" w:rsidRPr="00F51B85" w:rsidRDefault="00524910" w:rsidP="00F51B85">
            <w:pPr>
              <w:pStyle w:val="Zawartotabeli"/>
              <w:snapToGrid w:val="0"/>
              <w:jc w:val="both"/>
              <w:rPr>
                <w:rFonts w:ascii="Times New Roman" w:hAnsi="Times New Roman" w:cs="Times New Roman"/>
              </w:rPr>
            </w:pPr>
          </w:p>
        </w:tc>
        <w:tc>
          <w:tcPr>
            <w:tcW w:w="3896" w:type="dxa"/>
            <w:tcBorders>
              <w:top w:val="single" w:sz="2" w:space="0" w:color="000000"/>
              <w:left w:val="single" w:sz="2" w:space="0" w:color="000000"/>
              <w:bottom w:val="single" w:sz="2" w:space="0" w:color="000000"/>
              <w:right w:val="single" w:sz="2" w:space="0" w:color="000000"/>
            </w:tcBorders>
            <w:hideMark/>
          </w:tcPr>
          <w:p w14:paraId="2867AE8F" w14:textId="77777777" w:rsidR="00524910" w:rsidRPr="00F51B85" w:rsidRDefault="00524910" w:rsidP="00F51B85">
            <w:pPr>
              <w:pStyle w:val="Zawartotabeli"/>
              <w:jc w:val="center"/>
              <w:rPr>
                <w:rFonts w:ascii="Times New Roman" w:hAnsi="Times New Roman" w:cs="Times New Roman"/>
              </w:rPr>
            </w:pPr>
            <w:r w:rsidRPr="00F51B85">
              <w:rPr>
                <w:rFonts w:ascii="Times New Roman" w:hAnsi="Times New Roman" w:cs="Times New Roman"/>
              </w:rPr>
              <w:t>Dotacja w zł</w:t>
            </w:r>
          </w:p>
        </w:tc>
      </w:tr>
      <w:tr w:rsidR="00524910" w:rsidRPr="00F51B85" w14:paraId="7A7D0494" w14:textId="77777777" w:rsidTr="00524910">
        <w:tc>
          <w:tcPr>
            <w:tcW w:w="3516" w:type="dxa"/>
            <w:tcBorders>
              <w:top w:val="nil"/>
              <w:left w:val="single" w:sz="2" w:space="0" w:color="000000"/>
              <w:bottom w:val="single" w:sz="2" w:space="0" w:color="000000"/>
              <w:right w:val="nil"/>
            </w:tcBorders>
            <w:hideMark/>
          </w:tcPr>
          <w:p w14:paraId="235CE7B0" w14:textId="77777777" w:rsidR="00524910" w:rsidRPr="00F51B85" w:rsidRDefault="00524910" w:rsidP="00F51B85">
            <w:pPr>
              <w:pStyle w:val="Zawartotabeli"/>
              <w:jc w:val="both"/>
              <w:rPr>
                <w:rFonts w:ascii="Times New Roman" w:hAnsi="Times New Roman" w:cs="Times New Roman"/>
              </w:rPr>
            </w:pPr>
            <w:r w:rsidRPr="00F51B85">
              <w:rPr>
                <w:rFonts w:ascii="Times New Roman" w:hAnsi="Times New Roman" w:cs="Times New Roman"/>
              </w:rPr>
              <w:t>Ogółem</w:t>
            </w:r>
          </w:p>
        </w:tc>
        <w:tc>
          <w:tcPr>
            <w:tcW w:w="3896" w:type="dxa"/>
            <w:tcBorders>
              <w:top w:val="nil"/>
              <w:left w:val="single" w:sz="2" w:space="0" w:color="000000"/>
              <w:bottom w:val="single" w:sz="2" w:space="0" w:color="000000"/>
              <w:right w:val="single" w:sz="2" w:space="0" w:color="000000"/>
            </w:tcBorders>
            <w:hideMark/>
          </w:tcPr>
          <w:p w14:paraId="3E310AED" w14:textId="77777777" w:rsidR="00524910" w:rsidRPr="00F51B85" w:rsidRDefault="00524910" w:rsidP="00F51B85">
            <w:pPr>
              <w:pStyle w:val="Zawartotabeli"/>
              <w:jc w:val="center"/>
              <w:rPr>
                <w:rFonts w:ascii="Times New Roman" w:hAnsi="Times New Roman" w:cs="Times New Roman"/>
              </w:rPr>
            </w:pPr>
            <w:r w:rsidRPr="00F51B85">
              <w:rPr>
                <w:rFonts w:ascii="Times New Roman" w:hAnsi="Times New Roman" w:cs="Times New Roman"/>
              </w:rPr>
              <w:t>1.217.462,09</w:t>
            </w:r>
          </w:p>
        </w:tc>
      </w:tr>
      <w:tr w:rsidR="00524910" w:rsidRPr="00F51B85" w14:paraId="43B5AA14" w14:textId="77777777" w:rsidTr="00524910">
        <w:tc>
          <w:tcPr>
            <w:tcW w:w="3516" w:type="dxa"/>
            <w:tcBorders>
              <w:top w:val="nil"/>
              <w:left w:val="single" w:sz="2" w:space="0" w:color="000000"/>
              <w:bottom w:val="single" w:sz="2" w:space="0" w:color="000000"/>
              <w:right w:val="nil"/>
            </w:tcBorders>
            <w:hideMark/>
          </w:tcPr>
          <w:p w14:paraId="2925A3D8" w14:textId="77777777" w:rsidR="00524910" w:rsidRPr="00F51B85" w:rsidRDefault="00524910" w:rsidP="00F51B85">
            <w:pPr>
              <w:pStyle w:val="Zawartotabeli"/>
              <w:jc w:val="both"/>
              <w:rPr>
                <w:rFonts w:ascii="Times New Roman" w:hAnsi="Times New Roman" w:cs="Times New Roman"/>
              </w:rPr>
            </w:pPr>
            <w:r w:rsidRPr="00F51B85">
              <w:rPr>
                <w:rFonts w:ascii="Times New Roman" w:hAnsi="Times New Roman" w:cs="Times New Roman"/>
              </w:rPr>
              <w:t>w tym:</w:t>
            </w:r>
          </w:p>
          <w:p w14:paraId="240B5589" w14:textId="77777777" w:rsidR="00524910" w:rsidRPr="00F51B85" w:rsidRDefault="00524910" w:rsidP="00F51B85">
            <w:pPr>
              <w:pStyle w:val="Zawartotabeli"/>
              <w:jc w:val="both"/>
              <w:rPr>
                <w:rFonts w:ascii="Times New Roman" w:hAnsi="Times New Roman" w:cs="Times New Roman"/>
              </w:rPr>
            </w:pPr>
            <w:r w:rsidRPr="00F51B85">
              <w:rPr>
                <w:rFonts w:ascii="Times New Roman" w:eastAsia="Times New Roman" w:hAnsi="Times New Roman" w:cs="Times New Roman"/>
              </w:rPr>
              <w:t xml:space="preserve">    </w:t>
            </w:r>
            <w:r w:rsidRPr="00F51B85">
              <w:rPr>
                <w:rFonts w:ascii="Times New Roman" w:hAnsi="Times New Roman" w:cs="Times New Roman"/>
              </w:rPr>
              <w:t>świadczenia rodzinne</w:t>
            </w:r>
          </w:p>
          <w:p w14:paraId="61DD27DB" w14:textId="77777777" w:rsidR="00524910" w:rsidRPr="00F51B85" w:rsidRDefault="00524910" w:rsidP="00F51B85">
            <w:pPr>
              <w:pStyle w:val="Zawartotabeli"/>
              <w:jc w:val="both"/>
              <w:rPr>
                <w:rFonts w:ascii="Times New Roman" w:hAnsi="Times New Roman" w:cs="Times New Roman"/>
              </w:rPr>
            </w:pPr>
            <w:r w:rsidRPr="00F51B85">
              <w:rPr>
                <w:rFonts w:ascii="Times New Roman" w:eastAsia="Times New Roman" w:hAnsi="Times New Roman" w:cs="Times New Roman"/>
              </w:rPr>
              <w:t xml:space="preserve">    </w:t>
            </w:r>
            <w:r w:rsidRPr="00F51B85">
              <w:rPr>
                <w:rFonts w:ascii="Times New Roman" w:hAnsi="Times New Roman" w:cs="Times New Roman"/>
              </w:rPr>
              <w:t>fundusz alimentacyjny</w:t>
            </w:r>
          </w:p>
          <w:p w14:paraId="7C4EFA82" w14:textId="77777777" w:rsidR="00524910" w:rsidRPr="00F51B85" w:rsidRDefault="00524910" w:rsidP="00F51B85">
            <w:pPr>
              <w:pStyle w:val="Zawartotabeli"/>
              <w:jc w:val="both"/>
              <w:rPr>
                <w:rFonts w:ascii="Times New Roman" w:hAnsi="Times New Roman" w:cs="Times New Roman"/>
              </w:rPr>
            </w:pPr>
            <w:r w:rsidRPr="00F51B85">
              <w:rPr>
                <w:rFonts w:ascii="Times New Roman" w:eastAsia="Times New Roman" w:hAnsi="Times New Roman" w:cs="Times New Roman"/>
              </w:rPr>
              <w:t xml:space="preserve">    </w:t>
            </w:r>
            <w:r w:rsidRPr="00F51B85">
              <w:rPr>
                <w:rFonts w:ascii="Times New Roman" w:hAnsi="Times New Roman" w:cs="Times New Roman"/>
              </w:rPr>
              <w:t>składki społeczne</w:t>
            </w:r>
          </w:p>
          <w:p w14:paraId="7CED5A63" w14:textId="77777777" w:rsidR="00524910" w:rsidRPr="00F51B85" w:rsidRDefault="00524910" w:rsidP="00F51B85">
            <w:pPr>
              <w:pStyle w:val="Zawartotabeli"/>
              <w:jc w:val="both"/>
              <w:rPr>
                <w:rFonts w:ascii="Times New Roman" w:hAnsi="Times New Roman" w:cs="Times New Roman"/>
              </w:rPr>
            </w:pPr>
            <w:r w:rsidRPr="00F51B85">
              <w:rPr>
                <w:rFonts w:ascii="Times New Roman" w:eastAsia="Times New Roman" w:hAnsi="Times New Roman" w:cs="Times New Roman"/>
              </w:rPr>
              <w:t xml:space="preserve">    </w:t>
            </w:r>
            <w:r w:rsidRPr="00F51B85">
              <w:rPr>
                <w:rFonts w:ascii="Times New Roman" w:hAnsi="Times New Roman" w:cs="Times New Roman"/>
              </w:rPr>
              <w:t>koszty obsługi</w:t>
            </w:r>
          </w:p>
        </w:tc>
        <w:tc>
          <w:tcPr>
            <w:tcW w:w="3896" w:type="dxa"/>
            <w:tcBorders>
              <w:top w:val="nil"/>
              <w:left w:val="single" w:sz="2" w:space="0" w:color="000000"/>
              <w:bottom w:val="single" w:sz="2" w:space="0" w:color="000000"/>
              <w:right w:val="single" w:sz="2" w:space="0" w:color="000000"/>
            </w:tcBorders>
          </w:tcPr>
          <w:p w14:paraId="38B19043" w14:textId="77777777" w:rsidR="00524910" w:rsidRPr="00F51B85" w:rsidRDefault="00524910" w:rsidP="00F51B85">
            <w:pPr>
              <w:pStyle w:val="Zawartotabeli"/>
              <w:snapToGrid w:val="0"/>
              <w:jc w:val="center"/>
              <w:rPr>
                <w:rFonts w:ascii="Times New Roman" w:hAnsi="Times New Roman" w:cs="Times New Roman"/>
              </w:rPr>
            </w:pPr>
          </w:p>
          <w:p w14:paraId="0EF81D67" w14:textId="77777777" w:rsidR="00524910" w:rsidRPr="00F51B85" w:rsidRDefault="00524910" w:rsidP="00F51B85">
            <w:pPr>
              <w:pStyle w:val="Zawartotabeli"/>
              <w:jc w:val="center"/>
              <w:rPr>
                <w:rFonts w:ascii="Times New Roman" w:hAnsi="Times New Roman" w:cs="Times New Roman"/>
              </w:rPr>
            </w:pPr>
            <w:r w:rsidRPr="00F51B85">
              <w:rPr>
                <w:rFonts w:ascii="Times New Roman" w:hAnsi="Times New Roman" w:cs="Times New Roman"/>
              </w:rPr>
              <w:t>1.009.291,00</w:t>
            </w:r>
          </w:p>
          <w:p w14:paraId="5F8CC1B2" w14:textId="77777777" w:rsidR="00524910" w:rsidRPr="00F51B85" w:rsidRDefault="00524910" w:rsidP="00F51B85">
            <w:pPr>
              <w:pStyle w:val="Zawartotabeli"/>
              <w:jc w:val="center"/>
              <w:rPr>
                <w:rFonts w:ascii="Times New Roman" w:hAnsi="Times New Roman" w:cs="Times New Roman"/>
              </w:rPr>
            </w:pPr>
            <w:r w:rsidRPr="00F51B85">
              <w:rPr>
                <w:rFonts w:ascii="Times New Roman" w:eastAsia="Times New Roman" w:hAnsi="Times New Roman" w:cs="Times New Roman"/>
              </w:rPr>
              <w:t xml:space="preserve"> 103.004,78</w:t>
            </w:r>
          </w:p>
          <w:p w14:paraId="35EFBC3B" w14:textId="77777777" w:rsidR="00524910" w:rsidRPr="00F51B85" w:rsidRDefault="00524910" w:rsidP="00F51B85">
            <w:pPr>
              <w:pStyle w:val="Zawartotabeli"/>
              <w:jc w:val="center"/>
              <w:rPr>
                <w:rFonts w:ascii="Times New Roman" w:hAnsi="Times New Roman" w:cs="Times New Roman"/>
              </w:rPr>
            </w:pPr>
            <w:r w:rsidRPr="00F51B85">
              <w:rPr>
                <w:rFonts w:ascii="Times New Roman" w:eastAsia="Liberation Serif" w:hAnsi="Times New Roman" w:cs="Times New Roman"/>
              </w:rPr>
              <w:t>76.242,79</w:t>
            </w:r>
          </w:p>
          <w:p w14:paraId="4914F2DB" w14:textId="77777777" w:rsidR="00524910" w:rsidRPr="00F51B85" w:rsidRDefault="00524910" w:rsidP="00F51B85">
            <w:pPr>
              <w:pStyle w:val="Zawartotabeli"/>
              <w:jc w:val="center"/>
              <w:rPr>
                <w:rFonts w:ascii="Times New Roman" w:hAnsi="Times New Roman" w:cs="Times New Roman"/>
              </w:rPr>
            </w:pPr>
            <w:r w:rsidRPr="00F51B85">
              <w:rPr>
                <w:rFonts w:ascii="Times New Roman" w:eastAsia="Liberation Serif" w:hAnsi="Times New Roman" w:cs="Times New Roman"/>
              </w:rPr>
              <w:t>28.923,52</w:t>
            </w:r>
          </w:p>
        </w:tc>
      </w:tr>
    </w:tbl>
    <w:p w14:paraId="2B4A9809" w14:textId="77777777" w:rsidR="00524910" w:rsidRPr="00F51B85" w:rsidRDefault="00524910" w:rsidP="00F51B85">
      <w:pPr>
        <w:spacing w:after="0" w:line="240" w:lineRule="auto"/>
        <w:jc w:val="both"/>
        <w:rPr>
          <w:rFonts w:ascii="Times New Roman" w:eastAsia="SimSun" w:hAnsi="Times New Roman" w:cs="Times New Roman"/>
          <w:kern w:val="2"/>
          <w:sz w:val="24"/>
          <w:szCs w:val="24"/>
          <w:lang w:eastAsia="zh-CN" w:bidi="hi-IN"/>
        </w:rPr>
      </w:pPr>
    </w:p>
    <w:p w14:paraId="67B751C8" w14:textId="77777777" w:rsidR="00524910" w:rsidRPr="00F51B85" w:rsidRDefault="00524910" w:rsidP="00F51B85">
      <w:pPr>
        <w:spacing w:after="0" w:line="240" w:lineRule="auto"/>
        <w:jc w:val="both"/>
        <w:rPr>
          <w:rFonts w:ascii="Times New Roman" w:hAnsi="Times New Roman" w:cs="Times New Roman"/>
          <w:sz w:val="24"/>
          <w:szCs w:val="24"/>
        </w:rPr>
      </w:pPr>
      <w:r w:rsidRPr="00F51B85">
        <w:rPr>
          <w:rFonts w:ascii="Times New Roman" w:hAnsi="Times New Roman" w:cs="Times New Roman"/>
          <w:sz w:val="24"/>
          <w:szCs w:val="24"/>
        </w:rPr>
        <w:t>Zgodnie z art. 2 ustawy o świadczeniach rodzinnych świadczeniami rodzinnymi są: zasiłek rodzinny oraz dodatki do zasiłku rodzinnego, świadczenia opiekuńcze: zasiłek pielęgnacyjny, świadczenie pielęgnacyjne, specjalny zasiłek opiekuńczy, jednorazowa zapomoga z tytułu urodzenia się dziecka, świadczenie rodzicielskie.</w:t>
      </w:r>
    </w:p>
    <w:p w14:paraId="7EC94E8D" w14:textId="77777777" w:rsidR="00524910" w:rsidRPr="00F51B85" w:rsidRDefault="00524910" w:rsidP="00F51B85">
      <w:pPr>
        <w:spacing w:after="0" w:line="240" w:lineRule="auto"/>
        <w:ind w:firstLine="709"/>
        <w:jc w:val="both"/>
        <w:rPr>
          <w:rFonts w:ascii="Times New Roman" w:hAnsi="Times New Roman" w:cs="Times New Roman"/>
          <w:sz w:val="24"/>
          <w:szCs w:val="24"/>
        </w:rPr>
      </w:pPr>
    </w:p>
    <w:tbl>
      <w:tblPr>
        <w:tblW w:w="8724" w:type="dxa"/>
        <w:tblInd w:w="55" w:type="dxa"/>
        <w:tblLayout w:type="fixed"/>
        <w:tblCellMar>
          <w:top w:w="55" w:type="dxa"/>
          <w:left w:w="55" w:type="dxa"/>
          <w:bottom w:w="55" w:type="dxa"/>
          <w:right w:w="55" w:type="dxa"/>
        </w:tblCellMar>
        <w:tblLook w:val="04A0" w:firstRow="1" w:lastRow="0" w:firstColumn="1" w:lastColumn="0" w:noHBand="0" w:noVBand="1"/>
      </w:tblPr>
      <w:tblGrid>
        <w:gridCol w:w="7502"/>
        <w:gridCol w:w="1222"/>
      </w:tblGrid>
      <w:tr w:rsidR="00524910" w:rsidRPr="00F51B85" w14:paraId="6A5189B4" w14:textId="77777777" w:rsidTr="00BA23DA">
        <w:trPr>
          <w:cantSplit/>
          <w:trHeight w:hRule="exact" w:val="386"/>
          <w:tblHeader/>
        </w:trPr>
        <w:tc>
          <w:tcPr>
            <w:tcW w:w="7502" w:type="dxa"/>
            <w:tcBorders>
              <w:top w:val="single" w:sz="8" w:space="0" w:color="000000"/>
              <w:left w:val="single" w:sz="8" w:space="0" w:color="000000"/>
              <w:bottom w:val="single" w:sz="8" w:space="0" w:color="000000"/>
              <w:right w:val="nil"/>
            </w:tcBorders>
          </w:tcPr>
          <w:p w14:paraId="0BD782D1" w14:textId="77777777" w:rsidR="00524910" w:rsidRPr="00F51B85" w:rsidRDefault="00524910" w:rsidP="00F51B85">
            <w:pPr>
              <w:snapToGrid w:val="0"/>
              <w:spacing w:after="0" w:line="240" w:lineRule="auto"/>
              <w:rPr>
                <w:rFonts w:ascii="Times New Roman" w:hAnsi="Times New Roman" w:cs="Times New Roman"/>
                <w:sz w:val="24"/>
                <w:szCs w:val="24"/>
              </w:rPr>
            </w:pPr>
          </w:p>
        </w:tc>
        <w:tc>
          <w:tcPr>
            <w:tcW w:w="1222" w:type="dxa"/>
            <w:tcBorders>
              <w:top w:val="single" w:sz="8" w:space="0" w:color="000000"/>
              <w:left w:val="single" w:sz="8" w:space="0" w:color="000000"/>
              <w:bottom w:val="single" w:sz="8" w:space="0" w:color="000000"/>
              <w:right w:val="single" w:sz="8" w:space="0" w:color="000000"/>
            </w:tcBorders>
            <w:hideMark/>
          </w:tcPr>
          <w:p w14:paraId="65C24EAF" w14:textId="77777777" w:rsidR="00524910" w:rsidRPr="00F51B85" w:rsidRDefault="00524910" w:rsidP="00F51B85">
            <w:pPr>
              <w:spacing w:after="0" w:line="240" w:lineRule="auto"/>
              <w:rPr>
                <w:rFonts w:ascii="Times New Roman" w:hAnsi="Times New Roman" w:cs="Times New Roman"/>
                <w:sz w:val="24"/>
                <w:szCs w:val="24"/>
              </w:rPr>
            </w:pPr>
            <w:r w:rsidRPr="00F51B85">
              <w:rPr>
                <w:rFonts w:ascii="Times New Roman" w:hAnsi="Times New Roman" w:cs="Times New Roman"/>
                <w:sz w:val="24"/>
                <w:szCs w:val="24"/>
              </w:rPr>
              <w:t>Liczba świadczeń</w:t>
            </w:r>
          </w:p>
        </w:tc>
      </w:tr>
      <w:tr w:rsidR="00524910" w:rsidRPr="00F51B85" w14:paraId="6BF8220F" w14:textId="77777777" w:rsidTr="00BA23DA">
        <w:trPr>
          <w:cantSplit/>
        </w:trPr>
        <w:tc>
          <w:tcPr>
            <w:tcW w:w="7502" w:type="dxa"/>
            <w:tcBorders>
              <w:top w:val="nil"/>
              <w:left w:val="single" w:sz="8" w:space="0" w:color="000000"/>
              <w:bottom w:val="single" w:sz="8" w:space="0" w:color="000000"/>
              <w:right w:val="nil"/>
            </w:tcBorders>
            <w:hideMark/>
          </w:tcPr>
          <w:p w14:paraId="551CC170" w14:textId="77777777" w:rsidR="00524910" w:rsidRPr="00F51B85" w:rsidRDefault="00524910" w:rsidP="00F51B85">
            <w:pPr>
              <w:spacing w:after="0" w:line="240" w:lineRule="auto"/>
              <w:rPr>
                <w:rFonts w:ascii="Times New Roman" w:hAnsi="Times New Roman" w:cs="Times New Roman"/>
                <w:sz w:val="24"/>
                <w:szCs w:val="24"/>
              </w:rPr>
            </w:pPr>
            <w:r w:rsidRPr="00F51B85">
              <w:rPr>
                <w:rFonts w:ascii="Times New Roman" w:hAnsi="Times New Roman" w:cs="Times New Roman"/>
                <w:sz w:val="24"/>
                <w:szCs w:val="24"/>
              </w:rPr>
              <w:t>Zasiłki rodzinne</w:t>
            </w:r>
          </w:p>
        </w:tc>
        <w:tc>
          <w:tcPr>
            <w:tcW w:w="1222" w:type="dxa"/>
            <w:tcBorders>
              <w:top w:val="nil"/>
              <w:left w:val="single" w:sz="8" w:space="0" w:color="000000"/>
              <w:bottom w:val="single" w:sz="8" w:space="0" w:color="000000"/>
              <w:right w:val="single" w:sz="8" w:space="0" w:color="000000"/>
            </w:tcBorders>
            <w:hideMark/>
          </w:tcPr>
          <w:p w14:paraId="4B35D9FA" w14:textId="77777777" w:rsidR="00524910" w:rsidRPr="00F51B85" w:rsidRDefault="00524910" w:rsidP="00F51B85">
            <w:pPr>
              <w:snapToGrid w:val="0"/>
              <w:spacing w:after="0" w:line="240" w:lineRule="auto"/>
              <w:jc w:val="center"/>
              <w:rPr>
                <w:rFonts w:ascii="Times New Roman" w:hAnsi="Times New Roman" w:cs="Times New Roman"/>
                <w:sz w:val="24"/>
                <w:szCs w:val="24"/>
              </w:rPr>
            </w:pPr>
            <w:r w:rsidRPr="00F51B85">
              <w:rPr>
                <w:rFonts w:ascii="Times New Roman" w:hAnsi="Times New Roman" w:cs="Times New Roman"/>
                <w:sz w:val="24"/>
                <w:szCs w:val="24"/>
              </w:rPr>
              <w:t>902</w:t>
            </w:r>
          </w:p>
        </w:tc>
      </w:tr>
      <w:tr w:rsidR="00524910" w:rsidRPr="00F51B85" w14:paraId="0309035D" w14:textId="77777777" w:rsidTr="00BA23DA">
        <w:trPr>
          <w:cantSplit/>
        </w:trPr>
        <w:tc>
          <w:tcPr>
            <w:tcW w:w="7502" w:type="dxa"/>
            <w:tcBorders>
              <w:top w:val="nil"/>
              <w:left w:val="single" w:sz="8" w:space="0" w:color="000000"/>
              <w:bottom w:val="single" w:sz="8" w:space="0" w:color="000000"/>
              <w:right w:val="nil"/>
            </w:tcBorders>
            <w:hideMark/>
          </w:tcPr>
          <w:p w14:paraId="293F9C47" w14:textId="77777777" w:rsidR="00524910" w:rsidRPr="00F51B85" w:rsidRDefault="00524910" w:rsidP="00F51B85">
            <w:pPr>
              <w:spacing w:after="0" w:line="240" w:lineRule="auto"/>
              <w:rPr>
                <w:rFonts w:ascii="Times New Roman" w:hAnsi="Times New Roman" w:cs="Times New Roman"/>
                <w:sz w:val="24"/>
                <w:szCs w:val="24"/>
              </w:rPr>
            </w:pPr>
            <w:r w:rsidRPr="00F51B85">
              <w:rPr>
                <w:rFonts w:ascii="Times New Roman" w:hAnsi="Times New Roman" w:cs="Times New Roman"/>
                <w:sz w:val="24"/>
                <w:szCs w:val="24"/>
              </w:rPr>
              <w:t>Dodatki :</w:t>
            </w:r>
          </w:p>
          <w:p w14:paraId="085B08F8" w14:textId="77777777" w:rsidR="00524910" w:rsidRPr="00F51B85" w:rsidRDefault="00524910" w:rsidP="00F51B85">
            <w:pPr>
              <w:spacing w:after="0" w:line="240" w:lineRule="auto"/>
              <w:rPr>
                <w:rFonts w:ascii="Times New Roman" w:hAnsi="Times New Roman" w:cs="Times New Roman"/>
                <w:sz w:val="24"/>
                <w:szCs w:val="24"/>
              </w:rPr>
            </w:pPr>
            <w:r w:rsidRPr="00F51B85">
              <w:rPr>
                <w:rFonts w:ascii="Times New Roman" w:eastAsia="Times New Roman" w:hAnsi="Times New Roman" w:cs="Times New Roman"/>
                <w:sz w:val="24"/>
                <w:szCs w:val="24"/>
              </w:rPr>
              <w:t xml:space="preserve">        </w:t>
            </w:r>
            <w:r w:rsidRPr="00F51B85">
              <w:rPr>
                <w:rFonts w:ascii="Times New Roman" w:hAnsi="Times New Roman" w:cs="Times New Roman"/>
                <w:sz w:val="24"/>
                <w:szCs w:val="24"/>
              </w:rPr>
              <w:t>urodzenie dziecka</w:t>
            </w:r>
          </w:p>
        </w:tc>
        <w:tc>
          <w:tcPr>
            <w:tcW w:w="1222" w:type="dxa"/>
            <w:tcBorders>
              <w:top w:val="nil"/>
              <w:left w:val="single" w:sz="8" w:space="0" w:color="000000"/>
              <w:bottom w:val="single" w:sz="8" w:space="0" w:color="000000"/>
              <w:right w:val="single" w:sz="8" w:space="0" w:color="000000"/>
            </w:tcBorders>
          </w:tcPr>
          <w:p w14:paraId="2773B5E9" w14:textId="77777777" w:rsidR="00524910" w:rsidRPr="00F51B85" w:rsidRDefault="00524910" w:rsidP="00F51B85">
            <w:pPr>
              <w:snapToGrid w:val="0"/>
              <w:spacing w:after="0" w:line="240" w:lineRule="auto"/>
              <w:jc w:val="center"/>
              <w:rPr>
                <w:rFonts w:ascii="Times New Roman" w:hAnsi="Times New Roman" w:cs="Times New Roman"/>
                <w:sz w:val="24"/>
                <w:szCs w:val="24"/>
              </w:rPr>
            </w:pPr>
          </w:p>
          <w:p w14:paraId="1D167EBE" w14:textId="77777777" w:rsidR="00524910" w:rsidRPr="00F51B85" w:rsidRDefault="00524910" w:rsidP="00F51B85">
            <w:pPr>
              <w:spacing w:after="0" w:line="240" w:lineRule="auto"/>
              <w:jc w:val="center"/>
              <w:rPr>
                <w:rFonts w:ascii="Times New Roman" w:hAnsi="Times New Roman" w:cs="Times New Roman"/>
                <w:sz w:val="24"/>
                <w:szCs w:val="24"/>
              </w:rPr>
            </w:pPr>
            <w:r w:rsidRPr="00F51B85">
              <w:rPr>
                <w:rFonts w:ascii="Times New Roman" w:hAnsi="Times New Roman" w:cs="Times New Roman"/>
                <w:sz w:val="24"/>
                <w:szCs w:val="24"/>
              </w:rPr>
              <w:t>2</w:t>
            </w:r>
          </w:p>
        </w:tc>
      </w:tr>
      <w:tr w:rsidR="00524910" w:rsidRPr="00F51B85" w14:paraId="28608CB8" w14:textId="77777777" w:rsidTr="00BA23DA">
        <w:trPr>
          <w:cantSplit/>
        </w:trPr>
        <w:tc>
          <w:tcPr>
            <w:tcW w:w="7502" w:type="dxa"/>
            <w:tcBorders>
              <w:top w:val="nil"/>
              <w:left w:val="single" w:sz="8" w:space="0" w:color="000000"/>
              <w:bottom w:val="single" w:sz="8" w:space="0" w:color="000000"/>
              <w:right w:val="nil"/>
            </w:tcBorders>
            <w:hideMark/>
          </w:tcPr>
          <w:p w14:paraId="0BD2AD14" w14:textId="77777777" w:rsidR="00524910" w:rsidRPr="00F51B85" w:rsidRDefault="00524910" w:rsidP="00F51B85">
            <w:pPr>
              <w:spacing w:after="0" w:line="240" w:lineRule="auto"/>
              <w:rPr>
                <w:rFonts w:ascii="Times New Roman" w:hAnsi="Times New Roman" w:cs="Times New Roman"/>
                <w:sz w:val="24"/>
                <w:szCs w:val="24"/>
              </w:rPr>
            </w:pPr>
            <w:r w:rsidRPr="00F51B85">
              <w:rPr>
                <w:rFonts w:ascii="Times New Roman" w:eastAsia="Times New Roman" w:hAnsi="Times New Roman" w:cs="Times New Roman"/>
                <w:sz w:val="24"/>
                <w:szCs w:val="24"/>
              </w:rPr>
              <w:t xml:space="preserve">        </w:t>
            </w:r>
            <w:r w:rsidRPr="00F51B85">
              <w:rPr>
                <w:rFonts w:ascii="Times New Roman" w:hAnsi="Times New Roman" w:cs="Times New Roman"/>
                <w:sz w:val="24"/>
                <w:szCs w:val="24"/>
              </w:rPr>
              <w:t>opieka nad dzieckiem w czasie korzystania z urlopu wychowawczego</w:t>
            </w:r>
          </w:p>
        </w:tc>
        <w:tc>
          <w:tcPr>
            <w:tcW w:w="1222" w:type="dxa"/>
            <w:tcBorders>
              <w:top w:val="nil"/>
              <w:left w:val="single" w:sz="8" w:space="0" w:color="000000"/>
              <w:bottom w:val="single" w:sz="8" w:space="0" w:color="000000"/>
              <w:right w:val="single" w:sz="8" w:space="0" w:color="000000"/>
            </w:tcBorders>
            <w:hideMark/>
          </w:tcPr>
          <w:p w14:paraId="2C4684C7" w14:textId="77777777" w:rsidR="00524910" w:rsidRPr="00F51B85" w:rsidRDefault="00524910" w:rsidP="00F51B85">
            <w:pPr>
              <w:spacing w:after="0" w:line="240" w:lineRule="auto"/>
              <w:jc w:val="center"/>
              <w:rPr>
                <w:rFonts w:ascii="Times New Roman" w:hAnsi="Times New Roman" w:cs="Times New Roman"/>
                <w:sz w:val="24"/>
                <w:szCs w:val="24"/>
              </w:rPr>
            </w:pPr>
            <w:r w:rsidRPr="00F51B85">
              <w:rPr>
                <w:rFonts w:ascii="Times New Roman" w:hAnsi="Times New Roman" w:cs="Times New Roman"/>
                <w:sz w:val="24"/>
                <w:szCs w:val="24"/>
              </w:rPr>
              <w:t>13</w:t>
            </w:r>
          </w:p>
        </w:tc>
      </w:tr>
      <w:tr w:rsidR="00524910" w:rsidRPr="00F51B85" w14:paraId="185B0AF6" w14:textId="77777777" w:rsidTr="00BA23DA">
        <w:trPr>
          <w:cantSplit/>
        </w:trPr>
        <w:tc>
          <w:tcPr>
            <w:tcW w:w="7502" w:type="dxa"/>
            <w:tcBorders>
              <w:top w:val="nil"/>
              <w:left w:val="single" w:sz="8" w:space="0" w:color="000000"/>
              <w:bottom w:val="single" w:sz="8" w:space="0" w:color="000000"/>
              <w:right w:val="nil"/>
            </w:tcBorders>
            <w:hideMark/>
          </w:tcPr>
          <w:p w14:paraId="1B032F8C" w14:textId="77777777" w:rsidR="00524910" w:rsidRPr="00F51B85" w:rsidRDefault="00524910" w:rsidP="00F51B85">
            <w:pPr>
              <w:spacing w:after="0" w:line="240" w:lineRule="auto"/>
              <w:rPr>
                <w:rFonts w:ascii="Times New Roman" w:hAnsi="Times New Roman" w:cs="Times New Roman"/>
                <w:sz w:val="24"/>
                <w:szCs w:val="24"/>
              </w:rPr>
            </w:pPr>
            <w:r w:rsidRPr="00F51B85">
              <w:rPr>
                <w:rFonts w:ascii="Times New Roman" w:eastAsia="Times New Roman" w:hAnsi="Times New Roman" w:cs="Times New Roman"/>
                <w:sz w:val="24"/>
                <w:szCs w:val="24"/>
              </w:rPr>
              <w:t xml:space="preserve">        </w:t>
            </w:r>
            <w:r w:rsidRPr="00F51B85">
              <w:rPr>
                <w:rFonts w:ascii="Times New Roman" w:hAnsi="Times New Roman" w:cs="Times New Roman"/>
                <w:sz w:val="24"/>
                <w:szCs w:val="24"/>
              </w:rPr>
              <w:t>samotne wychowanie dziecka</w:t>
            </w:r>
          </w:p>
        </w:tc>
        <w:tc>
          <w:tcPr>
            <w:tcW w:w="1222" w:type="dxa"/>
            <w:tcBorders>
              <w:top w:val="nil"/>
              <w:left w:val="single" w:sz="8" w:space="0" w:color="000000"/>
              <w:bottom w:val="single" w:sz="8" w:space="0" w:color="000000"/>
              <w:right w:val="single" w:sz="8" w:space="0" w:color="000000"/>
            </w:tcBorders>
            <w:hideMark/>
          </w:tcPr>
          <w:p w14:paraId="6443CEA2" w14:textId="77777777" w:rsidR="00524910" w:rsidRPr="00F51B85" w:rsidRDefault="00524910" w:rsidP="00F51B85">
            <w:pPr>
              <w:spacing w:after="0" w:line="240" w:lineRule="auto"/>
              <w:jc w:val="center"/>
              <w:rPr>
                <w:rFonts w:ascii="Times New Roman" w:hAnsi="Times New Roman" w:cs="Times New Roman"/>
                <w:sz w:val="24"/>
                <w:szCs w:val="24"/>
              </w:rPr>
            </w:pPr>
            <w:r w:rsidRPr="00F51B85">
              <w:rPr>
                <w:rFonts w:ascii="Times New Roman" w:hAnsi="Times New Roman" w:cs="Times New Roman"/>
                <w:sz w:val="24"/>
                <w:szCs w:val="24"/>
              </w:rPr>
              <w:t>102</w:t>
            </w:r>
          </w:p>
        </w:tc>
      </w:tr>
      <w:tr w:rsidR="00524910" w:rsidRPr="00F51B85" w14:paraId="0590DF0A" w14:textId="77777777" w:rsidTr="00BA23DA">
        <w:trPr>
          <w:cantSplit/>
        </w:trPr>
        <w:tc>
          <w:tcPr>
            <w:tcW w:w="7502" w:type="dxa"/>
            <w:tcBorders>
              <w:top w:val="nil"/>
              <w:left w:val="single" w:sz="8" w:space="0" w:color="000000"/>
              <w:bottom w:val="single" w:sz="8" w:space="0" w:color="000000"/>
              <w:right w:val="nil"/>
            </w:tcBorders>
            <w:hideMark/>
          </w:tcPr>
          <w:p w14:paraId="77C042F3" w14:textId="77777777" w:rsidR="00524910" w:rsidRPr="00F51B85" w:rsidRDefault="00524910" w:rsidP="00F51B85">
            <w:pPr>
              <w:spacing w:after="0" w:line="240" w:lineRule="auto"/>
              <w:rPr>
                <w:rFonts w:ascii="Times New Roman" w:hAnsi="Times New Roman" w:cs="Times New Roman"/>
                <w:sz w:val="24"/>
                <w:szCs w:val="24"/>
              </w:rPr>
            </w:pPr>
            <w:r w:rsidRPr="00F51B85">
              <w:rPr>
                <w:rFonts w:ascii="Times New Roman" w:eastAsia="Times New Roman" w:hAnsi="Times New Roman" w:cs="Times New Roman"/>
                <w:sz w:val="24"/>
                <w:szCs w:val="24"/>
              </w:rPr>
              <w:t xml:space="preserve">        </w:t>
            </w:r>
            <w:r w:rsidRPr="00F51B85">
              <w:rPr>
                <w:rFonts w:ascii="Times New Roman" w:hAnsi="Times New Roman" w:cs="Times New Roman"/>
                <w:sz w:val="24"/>
                <w:szCs w:val="24"/>
              </w:rPr>
              <w:t>kształcenie i rehabilitacja dziecka niepełnosprawnego</w:t>
            </w:r>
          </w:p>
        </w:tc>
        <w:tc>
          <w:tcPr>
            <w:tcW w:w="1222" w:type="dxa"/>
            <w:tcBorders>
              <w:top w:val="nil"/>
              <w:left w:val="single" w:sz="8" w:space="0" w:color="000000"/>
              <w:bottom w:val="single" w:sz="8" w:space="0" w:color="000000"/>
              <w:right w:val="single" w:sz="8" w:space="0" w:color="000000"/>
            </w:tcBorders>
            <w:hideMark/>
          </w:tcPr>
          <w:p w14:paraId="25D55E56" w14:textId="77777777" w:rsidR="00524910" w:rsidRPr="00F51B85" w:rsidRDefault="00524910" w:rsidP="00F51B85">
            <w:pPr>
              <w:spacing w:after="0" w:line="240" w:lineRule="auto"/>
              <w:jc w:val="center"/>
              <w:rPr>
                <w:rFonts w:ascii="Times New Roman" w:hAnsi="Times New Roman" w:cs="Times New Roman"/>
                <w:sz w:val="24"/>
                <w:szCs w:val="24"/>
              </w:rPr>
            </w:pPr>
            <w:r w:rsidRPr="00F51B85">
              <w:rPr>
                <w:rFonts w:ascii="Times New Roman" w:hAnsi="Times New Roman" w:cs="Times New Roman"/>
                <w:sz w:val="24"/>
                <w:szCs w:val="24"/>
              </w:rPr>
              <w:t>116</w:t>
            </w:r>
          </w:p>
        </w:tc>
      </w:tr>
      <w:tr w:rsidR="00524910" w:rsidRPr="00F51B85" w14:paraId="17A02810" w14:textId="77777777" w:rsidTr="00BA23DA">
        <w:trPr>
          <w:cantSplit/>
        </w:trPr>
        <w:tc>
          <w:tcPr>
            <w:tcW w:w="7502" w:type="dxa"/>
            <w:tcBorders>
              <w:top w:val="nil"/>
              <w:left w:val="single" w:sz="8" w:space="0" w:color="000000"/>
              <w:bottom w:val="single" w:sz="8" w:space="0" w:color="000000"/>
              <w:right w:val="nil"/>
            </w:tcBorders>
            <w:hideMark/>
          </w:tcPr>
          <w:p w14:paraId="21C93549" w14:textId="77777777" w:rsidR="00524910" w:rsidRPr="00F51B85" w:rsidRDefault="00524910" w:rsidP="00F51B85">
            <w:pPr>
              <w:spacing w:after="0" w:line="240" w:lineRule="auto"/>
              <w:rPr>
                <w:rFonts w:ascii="Times New Roman" w:hAnsi="Times New Roman" w:cs="Times New Roman"/>
                <w:sz w:val="24"/>
                <w:szCs w:val="24"/>
              </w:rPr>
            </w:pPr>
            <w:r w:rsidRPr="00F51B85">
              <w:rPr>
                <w:rFonts w:ascii="Times New Roman" w:eastAsia="Times New Roman" w:hAnsi="Times New Roman" w:cs="Times New Roman"/>
                <w:sz w:val="24"/>
                <w:szCs w:val="24"/>
              </w:rPr>
              <w:t xml:space="preserve">        </w:t>
            </w:r>
            <w:r w:rsidRPr="00F51B85">
              <w:rPr>
                <w:rFonts w:ascii="Times New Roman" w:hAnsi="Times New Roman" w:cs="Times New Roman"/>
                <w:sz w:val="24"/>
                <w:szCs w:val="24"/>
              </w:rPr>
              <w:t>rozpoczęcie roku szkolnego</w:t>
            </w:r>
          </w:p>
        </w:tc>
        <w:tc>
          <w:tcPr>
            <w:tcW w:w="1222" w:type="dxa"/>
            <w:tcBorders>
              <w:top w:val="nil"/>
              <w:left w:val="single" w:sz="8" w:space="0" w:color="000000"/>
              <w:bottom w:val="single" w:sz="8" w:space="0" w:color="000000"/>
              <w:right w:val="single" w:sz="8" w:space="0" w:color="000000"/>
            </w:tcBorders>
            <w:hideMark/>
          </w:tcPr>
          <w:p w14:paraId="3F0E0344" w14:textId="77777777" w:rsidR="00524910" w:rsidRPr="00F51B85" w:rsidRDefault="00524910" w:rsidP="00F51B85">
            <w:pPr>
              <w:spacing w:after="0" w:line="240" w:lineRule="auto"/>
              <w:jc w:val="center"/>
              <w:rPr>
                <w:rFonts w:ascii="Times New Roman" w:hAnsi="Times New Roman" w:cs="Times New Roman"/>
                <w:sz w:val="24"/>
                <w:szCs w:val="24"/>
              </w:rPr>
            </w:pPr>
            <w:r w:rsidRPr="00F51B85">
              <w:rPr>
                <w:rFonts w:ascii="Times New Roman" w:hAnsi="Times New Roman" w:cs="Times New Roman"/>
                <w:sz w:val="24"/>
                <w:szCs w:val="24"/>
              </w:rPr>
              <w:t>50</w:t>
            </w:r>
          </w:p>
        </w:tc>
      </w:tr>
      <w:tr w:rsidR="00524910" w:rsidRPr="00F51B85" w14:paraId="2F02BCF5" w14:textId="77777777" w:rsidTr="00BA23DA">
        <w:trPr>
          <w:cantSplit/>
        </w:trPr>
        <w:tc>
          <w:tcPr>
            <w:tcW w:w="7502" w:type="dxa"/>
            <w:tcBorders>
              <w:top w:val="nil"/>
              <w:left w:val="single" w:sz="8" w:space="0" w:color="000000"/>
              <w:bottom w:val="single" w:sz="8" w:space="0" w:color="000000"/>
              <w:right w:val="nil"/>
            </w:tcBorders>
            <w:hideMark/>
          </w:tcPr>
          <w:p w14:paraId="762DB7EA" w14:textId="77777777" w:rsidR="00524910" w:rsidRPr="00F51B85" w:rsidRDefault="00524910" w:rsidP="00F51B85">
            <w:pPr>
              <w:spacing w:after="0" w:line="240" w:lineRule="auto"/>
              <w:rPr>
                <w:rFonts w:ascii="Times New Roman" w:hAnsi="Times New Roman" w:cs="Times New Roman"/>
                <w:sz w:val="24"/>
                <w:szCs w:val="24"/>
              </w:rPr>
            </w:pPr>
            <w:r w:rsidRPr="00F51B85">
              <w:rPr>
                <w:rFonts w:ascii="Times New Roman" w:eastAsia="Times New Roman" w:hAnsi="Times New Roman" w:cs="Times New Roman"/>
                <w:sz w:val="24"/>
                <w:szCs w:val="24"/>
              </w:rPr>
              <w:t xml:space="preserve">        </w:t>
            </w:r>
            <w:r w:rsidRPr="00F51B85">
              <w:rPr>
                <w:rFonts w:ascii="Times New Roman" w:hAnsi="Times New Roman" w:cs="Times New Roman"/>
                <w:sz w:val="24"/>
                <w:szCs w:val="24"/>
              </w:rPr>
              <w:t>podjęcie przez dziecko nauki w szkole poza miejscem zamieszkania</w:t>
            </w:r>
          </w:p>
        </w:tc>
        <w:tc>
          <w:tcPr>
            <w:tcW w:w="1222" w:type="dxa"/>
            <w:tcBorders>
              <w:top w:val="nil"/>
              <w:left w:val="single" w:sz="8" w:space="0" w:color="000000"/>
              <w:bottom w:val="single" w:sz="8" w:space="0" w:color="000000"/>
              <w:right w:val="single" w:sz="8" w:space="0" w:color="000000"/>
            </w:tcBorders>
            <w:hideMark/>
          </w:tcPr>
          <w:p w14:paraId="52F57E7F" w14:textId="77777777" w:rsidR="00524910" w:rsidRPr="00F51B85" w:rsidRDefault="00524910" w:rsidP="00F51B85">
            <w:pPr>
              <w:spacing w:after="0" w:line="240" w:lineRule="auto"/>
              <w:jc w:val="center"/>
              <w:rPr>
                <w:rFonts w:ascii="Times New Roman" w:hAnsi="Times New Roman" w:cs="Times New Roman"/>
                <w:sz w:val="24"/>
                <w:szCs w:val="24"/>
              </w:rPr>
            </w:pPr>
            <w:r w:rsidRPr="00F51B85">
              <w:rPr>
                <w:rFonts w:ascii="Times New Roman" w:hAnsi="Times New Roman" w:cs="Times New Roman"/>
                <w:sz w:val="24"/>
                <w:szCs w:val="24"/>
              </w:rPr>
              <w:t>111</w:t>
            </w:r>
          </w:p>
        </w:tc>
      </w:tr>
      <w:tr w:rsidR="00524910" w:rsidRPr="00F51B85" w14:paraId="1AFB8C43" w14:textId="77777777" w:rsidTr="00BA23DA">
        <w:trPr>
          <w:cantSplit/>
        </w:trPr>
        <w:tc>
          <w:tcPr>
            <w:tcW w:w="7502" w:type="dxa"/>
            <w:tcBorders>
              <w:top w:val="nil"/>
              <w:left w:val="single" w:sz="8" w:space="0" w:color="000000"/>
              <w:bottom w:val="single" w:sz="8" w:space="0" w:color="000000"/>
              <w:right w:val="nil"/>
            </w:tcBorders>
            <w:hideMark/>
          </w:tcPr>
          <w:p w14:paraId="1717CF49" w14:textId="77777777" w:rsidR="00524910" w:rsidRPr="00F51B85" w:rsidRDefault="00524910" w:rsidP="00F51B85">
            <w:pPr>
              <w:spacing w:after="0" w:line="240" w:lineRule="auto"/>
              <w:rPr>
                <w:rFonts w:ascii="Times New Roman" w:hAnsi="Times New Roman" w:cs="Times New Roman"/>
                <w:sz w:val="24"/>
                <w:szCs w:val="24"/>
              </w:rPr>
            </w:pPr>
            <w:r w:rsidRPr="00F51B85">
              <w:rPr>
                <w:rFonts w:ascii="Times New Roman" w:eastAsia="Times New Roman" w:hAnsi="Times New Roman" w:cs="Times New Roman"/>
                <w:sz w:val="24"/>
                <w:szCs w:val="24"/>
              </w:rPr>
              <w:t xml:space="preserve">        </w:t>
            </w:r>
            <w:r w:rsidRPr="00F51B85">
              <w:rPr>
                <w:rFonts w:ascii="Times New Roman" w:hAnsi="Times New Roman" w:cs="Times New Roman"/>
                <w:sz w:val="24"/>
                <w:szCs w:val="24"/>
              </w:rPr>
              <w:t>wychowanie dziecka w rodzinie wielodzietnej</w:t>
            </w:r>
          </w:p>
        </w:tc>
        <w:tc>
          <w:tcPr>
            <w:tcW w:w="1222" w:type="dxa"/>
            <w:tcBorders>
              <w:top w:val="nil"/>
              <w:left w:val="single" w:sz="8" w:space="0" w:color="000000"/>
              <w:bottom w:val="single" w:sz="8" w:space="0" w:color="000000"/>
              <w:right w:val="single" w:sz="8" w:space="0" w:color="000000"/>
            </w:tcBorders>
            <w:hideMark/>
          </w:tcPr>
          <w:p w14:paraId="0777D38D" w14:textId="77777777" w:rsidR="00524910" w:rsidRPr="00F51B85" w:rsidRDefault="00524910" w:rsidP="00F51B85">
            <w:pPr>
              <w:spacing w:after="0" w:line="240" w:lineRule="auto"/>
              <w:jc w:val="center"/>
              <w:rPr>
                <w:rFonts w:ascii="Times New Roman" w:hAnsi="Times New Roman" w:cs="Times New Roman"/>
                <w:sz w:val="24"/>
                <w:szCs w:val="24"/>
              </w:rPr>
            </w:pPr>
            <w:r w:rsidRPr="00F51B85">
              <w:rPr>
                <w:rFonts w:ascii="Times New Roman" w:hAnsi="Times New Roman" w:cs="Times New Roman"/>
                <w:sz w:val="24"/>
                <w:szCs w:val="24"/>
              </w:rPr>
              <w:t>210</w:t>
            </w:r>
          </w:p>
        </w:tc>
      </w:tr>
      <w:tr w:rsidR="00524910" w:rsidRPr="00F51B85" w14:paraId="0724BAE9" w14:textId="77777777" w:rsidTr="00BA23DA">
        <w:trPr>
          <w:cantSplit/>
        </w:trPr>
        <w:tc>
          <w:tcPr>
            <w:tcW w:w="7502" w:type="dxa"/>
            <w:tcBorders>
              <w:top w:val="nil"/>
              <w:left w:val="single" w:sz="8" w:space="0" w:color="000000"/>
              <w:bottom w:val="single" w:sz="8" w:space="0" w:color="000000"/>
              <w:right w:val="nil"/>
            </w:tcBorders>
            <w:hideMark/>
          </w:tcPr>
          <w:p w14:paraId="3F40971E" w14:textId="77777777" w:rsidR="00524910" w:rsidRPr="00F51B85" w:rsidRDefault="00524910" w:rsidP="00F51B85">
            <w:pPr>
              <w:spacing w:after="0" w:line="240" w:lineRule="auto"/>
              <w:rPr>
                <w:rFonts w:ascii="Times New Roman" w:hAnsi="Times New Roman" w:cs="Times New Roman"/>
                <w:sz w:val="24"/>
                <w:szCs w:val="24"/>
              </w:rPr>
            </w:pPr>
            <w:r w:rsidRPr="00F51B85">
              <w:rPr>
                <w:rFonts w:ascii="Times New Roman" w:hAnsi="Times New Roman" w:cs="Times New Roman"/>
                <w:sz w:val="24"/>
                <w:szCs w:val="24"/>
              </w:rPr>
              <w:t>Zasiłki pielęgnacyjne</w:t>
            </w:r>
          </w:p>
        </w:tc>
        <w:tc>
          <w:tcPr>
            <w:tcW w:w="1222" w:type="dxa"/>
            <w:tcBorders>
              <w:top w:val="nil"/>
              <w:left w:val="single" w:sz="8" w:space="0" w:color="000000"/>
              <w:bottom w:val="single" w:sz="8" w:space="0" w:color="000000"/>
              <w:right w:val="single" w:sz="8" w:space="0" w:color="000000"/>
            </w:tcBorders>
            <w:hideMark/>
          </w:tcPr>
          <w:p w14:paraId="2BF23D41" w14:textId="77777777" w:rsidR="00524910" w:rsidRPr="00F51B85" w:rsidRDefault="00524910" w:rsidP="00F51B85">
            <w:pPr>
              <w:spacing w:after="0" w:line="240" w:lineRule="auto"/>
              <w:jc w:val="center"/>
              <w:rPr>
                <w:rFonts w:ascii="Times New Roman" w:hAnsi="Times New Roman" w:cs="Times New Roman"/>
                <w:sz w:val="24"/>
                <w:szCs w:val="24"/>
              </w:rPr>
            </w:pPr>
            <w:r w:rsidRPr="00F51B85">
              <w:rPr>
                <w:rFonts w:ascii="Times New Roman" w:hAnsi="Times New Roman" w:cs="Times New Roman"/>
                <w:sz w:val="24"/>
                <w:szCs w:val="24"/>
              </w:rPr>
              <w:t>1.523</w:t>
            </w:r>
          </w:p>
        </w:tc>
      </w:tr>
      <w:tr w:rsidR="00524910" w:rsidRPr="00F51B85" w14:paraId="4BCC6EDC" w14:textId="77777777" w:rsidTr="00BA23DA">
        <w:trPr>
          <w:cantSplit/>
        </w:trPr>
        <w:tc>
          <w:tcPr>
            <w:tcW w:w="7502" w:type="dxa"/>
            <w:tcBorders>
              <w:top w:val="nil"/>
              <w:left w:val="single" w:sz="8" w:space="0" w:color="000000"/>
              <w:bottom w:val="single" w:sz="8" w:space="0" w:color="000000"/>
              <w:right w:val="nil"/>
            </w:tcBorders>
            <w:hideMark/>
          </w:tcPr>
          <w:p w14:paraId="27233D62" w14:textId="77777777" w:rsidR="00524910" w:rsidRPr="00F51B85" w:rsidRDefault="00524910" w:rsidP="00F51B85">
            <w:pPr>
              <w:spacing w:after="0" w:line="240" w:lineRule="auto"/>
              <w:rPr>
                <w:rFonts w:ascii="Times New Roman" w:hAnsi="Times New Roman" w:cs="Times New Roman"/>
                <w:sz w:val="24"/>
                <w:szCs w:val="24"/>
              </w:rPr>
            </w:pPr>
            <w:r w:rsidRPr="00F51B85">
              <w:rPr>
                <w:rFonts w:ascii="Times New Roman" w:hAnsi="Times New Roman" w:cs="Times New Roman"/>
                <w:sz w:val="24"/>
                <w:szCs w:val="24"/>
              </w:rPr>
              <w:t>Świadczenia pielęgnacyjne</w:t>
            </w:r>
          </w:p>
        </w:tc>
        <w:tc>
          <w:tcPr>
            <w:tcW w:w="1222" w:type="dxa"/>
            <w:tcBorders>
              <w:top w:val="nil"/>
              <w:left w:val="single" w:sz="8" w:space="0" w:color="000000"/>
              <w:bottom w:val="single" w:sz="8" w:space="0" w:color="000000"/>
              <w:right w:val="single" w:sz="8" w:space="0" w:color="000000"/>
            </w:tcBorders>
            <w:hideMark/>
          </w:tcPr>
          <w:p w14:paraId="0DF6B00C" w14:textId="77777777" w:rsidR="00524910" w:rsidRPr="00F51B85" w:rsidRDefault="00524910" w:rsidP="00F51B85">
            <w:pPr>
              <w:spacing w:after="0" w:line="240" w:lineRule="auto"/>
              <w:jc w:val="center"/>
              <w:rPr>
                <w:rFonts w:ascii="Times New Roman" w:hAnsi="Times New Roman" w:cs="Times New Roman"/>
                <w:sz w:val="24"/>
                <w:szCs w:val="24"/>
              </w:rPr>
            </w:pPr>
            <w:r w:rsidRPr="00F51B85">
              <w:rPr>
                <w:rFonts w:ascii="Times New Roman" w:hAnsi="Times New Roman" w:cs="Times New Roman"/>
                <w:sz w:val="24"/>
                <w:szCs w:val="24"/>
              </w:rPr>
              <w:t>221</w:t>
            </w:r>
          </w:p>
        </w:tc>
      </w:tr>
      <w:tr w:rsidR="00524910" w:rsidRPr="00F51B85" w14:paraId="130C8826" w14:textId="77777777" w:rsidTr="00BA23DA">
        <w:trPr>
          <w:cantSplit/>
        </w:trPr>
        <w:tc>
          <w:tcPr>
            <w:tcW w:w="7502" w:type="dxa"/>
            <w:tcBorders>
              <w:top w:val="nil"/>
              <w:left w:val="single" w:sz="8" w:space="0" w:color="000000"/>
              <w:bottom w:val="single" w:sz="8" w:space="0" w:color="000000"/>
              <w:right w:val="nil"/>
            </w:tcBorders>
            <w:hideMark/>
          </w:tcPr>
          <w:p w14:paraId="7CC5D818" w14:textId="77777777" w:rsidR="00524910" w:rsidRPr="00F51B85" w:rsidRDefault="00524910" w:rsidP="00F51B85">
            <w:pPr>
              <w:spacing w:after="0" w:line="240" w:lineRule="auto"/>
              <w:rPr>
                <w:rFonts w:ascii="Times New Roman" w:hAnsi="Times New Roman" w:cs="Times New Roman"/>
                <w:sz w:val="24"/>
                <w:szCs w:val="24"/>
              </w:rPr>
            </w:pPr>
            <w:r w:rsidRPr="00F51B85">
              <w:rPr>
                <w:rFonts w:ascii="Times New Roman" w:hAnsi="Times New Roman" w:cs="Times New Roman"/>
                <w:sz w:val="24"/>
                <w:szCs w:val="24"/>
              </w:rPr>
              <w:lastRenderedPageBreak/>
              <w:t>Specjalny zasiłek opiekuńczy</w:t>
            </w:r>
          </w:p>
        </w:tc>
        <w:tc>
          <w:tcPr>
            <w:tcW w:w="1222" w:type="dxa"/>
            <w:tcBorders>
              <w:top w:val="nil"/>
              <w:left w:val="single" w:sz="8" w:space="0" w:color="000000"/>
              <w:bottom w:val="single" w:sz="8" w:space="0" w:color="000000"/>
              <w:right w:val="single" w:sz="8" w:space="0" w:color="000000"/>
            </w:tcBorders>
            <w:hideMark/>
          </w:tcPr>
          <w:p w14:paraId="4CFFF951" w14:textId="77777777" w:rsidR="00524910" w:rsidRPr="00F51B85" w:rsidRDefault="00524910" w:rsidP="00F51B85">
            <w:pPr>
              <w:spacing w:after="0" w:line="240" w:lineRule="auto"/>
              <w:jc w:val="center"/>
              <w:rPr>
                <w:rFonts w:ascii="Times New Roman" w:hAnsi="Times New Roman" w:cs="Times New Roman"/>
                <w:sz w:val="24"/>
                <w:szCs w:val="24"/>
              </w:rPr>
            </w:pPr>
            <w:r w:rsidRPr="00F51B85">
              <w:rPr>
                <w:rFonts w:ascii="Times New Roman" w:hAnsi="Times New Roman" w:cs="Times New Roman"/>
                <w:sz w:val="24"/>
                <w:szCs w:val="24"/>
              </w:rPr>
              <w:t>12</w:t>
            </w:r>
          </w:p>
        </w:tc>
      </w:tr>
      <w:tr w:rsidR="00524910" w:rsidRPr="00F51B85" w14:paraId="0FC81224" w14:textId="77777777" w:rsidTr="00BA23DA">
        <w:trPr>
          <w:cantSplit/>
        </w:trPr>
        <w:tc>
          <w:tcPr>
            <w:tcW w:w="7502" w:type="dxa"/>
            <w:tcBorders>
              <w:top w:val="nil"/>
              <w:left w:val="single" w:sz="8" w:space="0" w:color="000000"/>
              <w:bottom w:val="single" w:sz="8" w:space="0" w:color="000000"/>
              <w:right w:val="nil"/>
            </w:tcBorders>
            <w:hideMark/>
          </w:tcPr>
          <w:p w14:paraId="62CFC69C" w14:textId="77777777" w:rsidR="00524910" w:rsidRPr="00F51B85" w:rsidRDefault="00524910" w:rsidP="00F51B85">
            <w:pPr>
              <w:spacing w:after="0" w:line="240" w:lineRule="auto"/>
              <w:rPr>
                <w:rFonts w:ascii="Times New Roman" w:hAnsi="Times New Roman" w:cs="Times New Roman"/>
                <w:sz w:val="24"/>
                <w:szCs w:val="24"/>
              </w:rPr>
            </w:pPr>
            <w:r w:rsidRPr="00F51B85">
              <w:rPr>
                <w:rFonts w:ascii="Times New Roman" w:hAnsi="Times New Roman" w:cs="Times New Roman"/>
                <w:sz w:val="24"/>
                <w:szCs w:val="24"/>
              </w:rPr>
              <w:t>Jednorazowa zapomoga z tyt. urodzenia dziecka</w:t>
            </w:r>
          </w:p>
        </w:tc>
        <w:tc>
          <w:tcPr>
            <w:tcW w:w="1222" w:type="dxa"/>
            <w:tcBorders>
              <w:top w:val="nil"/>
              <w:left w:val="single" w:sz="8" w:space="0" w:color="000000"/>
              <w:bottom w:val="single" w:sz="8" w:space="0" w:color="000000"/>
              <w:right w:val="single" w:sz="8" w:space="0" w:color="000000"/>
            </w:tcBorders>
            <w:hideMark/>
          </w:tcPr>
          <w:p w14:paraId="58034056" w14:textId="77777777" w:rsidR="00524910" w:rsidRPr="00F51B85" w:rsidRDefault="00524910" w:rsidP="00F51B85">
            <w:pPr>
              <w:spacing w:after="0" w:line="240" w:lineRule="auto"/>
              <w:jc w:val="center"/>
              <w:rPr>
                <w:rFonts w:ascii="Times New Roman" w:hAnsi="Times New Roman" w:cs="Times New Roman"/>
                <w:sz w:val="24"/>
                <w:szCs w:val="24"/>
              </w:rPr>
            </w:pPr>
            <w:r w:rsidRPr="00F51B85">
              <w:rPr>
                <w:rFonts w:ascii="Times New Roman" w:hAnsi="Times New Roman" w:cs="Times New Roman"/>
                <w:sz w:val="24"/>
                <w:szCs w:val="24"/>
              </w:rPr>
              <w:t>15</w:t>
            </w:r>
          </w:p>
        </w:tc>
      </w:tr>
      <w:tr w:rsidR="00524910" w:rsidRPr="00F51B85" w14:paraId="15E09DFE" w14:textId="77777777" w:rsidTr="00BA23DA">
        <w:trPr>
          <w:cantSplit/>
        </w:trPr>
        <w:tc>
          <w:tcPr>
            <w:tcW w:w="7502" w:type="dxa"/>
            <w:tcBorders>
              <w:top w:val="nil"/>
              <w:left w:val="single" w:sz="8" w:space="0" w:color="000000"/>
              <w:bottom w:val="single" w:sz="8" w:space="0" w:color="000000"/>
              <w:right w:val="nil"/>
            </w:tcBorders>
            <w:hideMark/>
          </w:tcPr>
          <w:p w14:paraId="096C9BF7" w14:textId="77777777" w:rsidR="00524910" w:rsidRPr="00F51B85" w:rsidRDefault="00524910" w:rsidP="00F51B85">
            <w:pPr>
              <w:spacing w:after="0" w:line="240" w:lineRule="auto"/>
              <w:rPr>
                <w:rFonts w:ascii="Times New Roman" w:hAnsi="Times New Roman" w:cs="Times New Roman"/>
                <w:sz w:val="24"/>
                <w:szCs w:val="24"/>
              </w:rPr>
            </w:pPr>
            <w:r w:rsidRPr="00F51B85">
              <w:rPr>
                <w:rFonts w:ascii="Times New Roman" w:hAnsi="Times New Roman" w:cs="Times New Roman"/>
                <w:sz w:val="24"/>
                <w:szCs w:val="24"/>
              </w:rPr>
              <w:t>Świadczenie rodzicielskie</w:t>
            </w:r>
          </w:p>
        </w:tc>
        <w:tc>
          <w:tcPr>
            <w:tcW w:w="1222" w:type="dxa"/>
            <w:tcBorders>
              <w:top w:val="nil"/>
              <w:left w:val="single" w:sz="8" w:space="0" w:color="000000"/>
              <w:bottom w:val="single" w:sz="8" w:space="0" w:color="000000"/>
              <w:right w:val="single" w:sz="8" w:space="0" w:color="000000"/>
            </w:tcBorders>
            <w:hideMark/>
          </w:tcPr>
          <w:p w14:paraId="26A7FEA4" w14:textId="77777777" w:rsidR="00524910" w:rsidRPr="00F51B85" w:rsidRDefault="00524910" w:rsidP="00F51B85">
            <w:pPr>
              <w:spacing w:after="0" w:line="240" w:lineRule="auto"/>
              <w:jc w:val="center"/>
              <w:rPr>
                <w:rFonts w:ascii="Times New Roman" w:hAnsi="Times New Roman" w:cs="Times New Roman"/>
                <w:sz w:val="24"/>
                <w:szCs w:val="24"/>
              </w:rPr>
            </w:pPr>
            <w:r w:rsidRPr="00F51B85">
              <w:rPr>
                <w:rFonts w:ascii="Times New Roman" w:hAnsi="Times New Roman" w:cs="Times New Roman"/>
                <w:sz w:val="24"/>
                <w:szCs w:val="24"/>
              </w:rPr>
              <w:t>57</w:t>
            </w:r>
          </w:p>
        </w:tc>
      </w:tr>
    </w:tbl>
    <w:p w14:paraId="6519C687" w14:textId="77777777" w:rsidR="00524910" w:rsidRPr="00F51B85" w:rsidRDefault="00524910" w:rsidP="00F51B85">
      <w:pPr>
        <w:autoSpaceDE w:val="0"/>
        <w:spacing w:after="0" w:line="240" w:lineRule="auto"/>
        <w:jc w:val="both"/>
        <w:rPr>
          <w:rFonts w:ascii="Times New Roman" w:eastAsia="SimSun" w:hAnsi="Times New Roman" w:cs="Times New Roman"/>
          <w:kern w:val="2"/>
          <w:sz w:val="24"/>
          <w:szCs w:val="24"/>
          <w:lang w:eastAsia="zh-CN" w:bidi="hi-IN"/>
        </w:rPr>
      </w:pPr>
    </w:p>
    <w:p w14:paraId="28E21E28" w14:textId="77777777" w:rsidR="00524910" w:rsidRPr="00F51B85" w:rsidRDefault="00524910" w:rsidP="00F51B85">
      <w:pPr>
        <w:autoSpaceDE w:val="0"/>
        <w:spacing w:after="0" w:line="240" w:lineRule="auto"/>
        <w:jc w:val="both"/>
        <w:rPr>
          <w:rFonts w:ascii="Times New Roman" w:hAnsi="Times New Roman" w:cs="Times New Roman"/>
          <w:sz w:val="24"/>
          <w:szCs w:val="24"/>
        </w:rPr>
      </w:pPr>
      <w:r w:rsidRPr="00F51B85">
        <w:rPr>
          <w:rFonts w:ascii="Times New Roman" w:eastAsia="Bookman Old Style" w:hAnsi="Times New Roman" w:cs="Times New Roman"/>
          <w:color w:val="000000"/>
          <w:sz w:val="24"/>
          <w:szCs w:val="24"/>
        </w:rPr>
        <w:t xml:space="preserve">Fundusz alimentacyjny stanowi system wspierania osób uprawnionych do alimentów środkami finansowymi z budżetu państwa. </w:t>
      </w:r>
      <w:r w:rsidRPr="00F51B85">
        <w:rPr>
          <w:rFonts w:ascii="Times New Roman" w:eastAsia="Times New Roman" w:hAnsi="Times New Roman" w:cs="Times New Roman"/>
          <w:color w:val="000000"/>
          <w:sz w:val="24"/>
          <w:szCs w:val="24"/>
        </w:rPr>
        <w:t xml:space="preserve">Przyznanie prawa do świadczenia z funduszu alimentacyjnego uzależnione jest od spełnienia kryterium  dochodowego. </w:t>
      </w:r>
      <w:r w:rsidRPr="00F51B85">
        <w:rPr>
          <w:rFonts w:ascii="Times New Roman" w:eastAsia="Bookman Old Style" w:hAnsi="Times New Roman" w:cs="Times New Roman"/>
          <w:color w:val="000000"/>
          <w:sz w:val="24"/>
          <w:szCs w:val="24"/>
        </w:rPr>
        <w:t xml:space="preserve"> Do świadczenia z funduszu alimentacyjnego ma prawo osoba uprawniona do alimentów od rodzica na podstawie tytułu wykonawczego pochodzącego i zatwierdzonego przez sąd, jeżeli egzekucja komornicza okazała się bezskuteczna. W przypadku osób pełnoletnich kolejnym kryterium niezbędnym do przyznania świadczeń z funduszu alimentacyjnego jest kontynuacja nauki w szkole lub szkole wyższej.</w:t>
      </w:r>
    </w:p>
    <w:p w14:paraId="05ABBAB4" w14:textId="77777777" w:rsidR="00524910" w:rsidRPr="00F51B85" w:rsidRDefault="00524910" w:rsidP="00F51B85">
      <w:pPr>
        <w:autoSpaceDE w:val="0"/>
        <w:spacing w:after="0" w:line="240" w:lineRule="auto"/>
        <w:ind w:firstLine="709"/>
        <w:jc w:val="both"/>
        <w:rPr>
          <w:rFonts w:ascii="Times New Roman" w:eastAsia="Bookman Old Style" w:hAnsi="Times New Roman" w:cs="Times New Roman"/>
          <w:color w:val="000000"/>
          <w:sz w:val="24"/>
          <w:szCs w:val="24"/>
        </w:rPr>
      </w:pPr>
    </w:p>
    <w:tbl>
      <w:tblPr>
        <w:tblW w:w="8724" w:type="dxa"/>
        <w:tblInd w:w="55" w:type="dxa"/>
        <w:tblLayout w:type="fixed"/>
        <w:tblCellMar>
          <w:top w:w="55" w:type="dxa"/>
          <w:left w:w="55" w:type="dxa"/>
          <w:bottom w:w="55" w:type="dxa"/>
          <w:right w:w="55" w:type="dxa"/>
        </w:tblCellMar>
        <w:tblLook w:val="04A0" w:firstRow="1" w:lastRow="0" w:firstColumn="1" w:lastColumn="0" w:noHBand="0" w:noVBand="1"/>
      </w:tblPr>
      <w:tblGrid>
        <w:gridCol w:w="5747"/>
        <w:gridCol w:w="2977"/>
      </w:tblGrid>
      <w:tr w:rsidR="00524910" w:rsidRPr="00F51B85" w14:paraId="59F3D185" w14:textId="77777777" w:rsidTr="00F51B85">
        <w:trPr>
          <w:cantSplit/>
          <w:tblHeader/>
        </w:trPr>
        <w:tc>
          <w:tcPr>
            <w:tcW w:w="5747" w:type="dxa"/>
            <w:tcBorders>
              <w:top w:val="single" w:sz="8" w:space="0" w:color="000000"/>
              <w:left w:val="single" w:sz="8" w:space="0" w:color="000000"/>
              <w:bottom w:val="single" w:sz="8" w:space="0" w:color="000000"/>
              <w:right w:val="nil"/>
            </w:tcBorders>
          </w:tcPr>
          <w:p w14:paraId="28263A86" w14:textId="77777777" w:rsidR="00524910" w:rsidRPr="00F51B85" w:rsidRDefault="00524910" w:rsidP="00F51B85">
            <w:pPr>
              <w:pStyle w:val="WW-Nagwektabeli11111"/>
              <w:snapToGrid w:val="0"/>
              <w:spacing w:after="0" w:line="240" w:lineRule="auto"/>
              <w:rPr>
                <w:rFonts w:ascii="Times New Roman" w:hAnsi="Times New Roman" w:cs="Times New Roman"/>
              </w:rPr>
            </w:pPr>
          </w:p>
        </w:tc>
        <w:tc>
          <w:tcPr>
            <w:tcW w:w="2977" w:type="dxa"/>
            <w:tcBorders>
              <w:top w:val="single" w:sz="8" w:space="0" w:color="000000"/>
              <w:left w:val="single" w:sz="8" w:space="0" w:color="000000"/>
              <w:bottom w:val="single" w:sz="8" w:space="0" w:color="000000"/>
              <w:right w:val="single" w:sz="8" w:space="0" w:color="000000"/>
            </w:tcBorders>
            <w:hideMark/>
          </w:tcPr>
          <w:p w14:paraId="5D9FE3D2" w14:textId="77777777" w:rsidR="00524910" w:rsidRPr="00F51B85" w:rsidRDefault="00524910" w:rsidP="00F51B85">
            <w:pPr>
              <w:pStyle w:val="WW-Nagwektabeli11111"/>
              <w:spacing w:after="0" w:line="240" w:lineRule="auto"/>
              <w:rPr>
                <w:rFonts w:ascii="Times New Roman" w:hAnsi="Times New Roman" w:cs="Times New Roman"/>
              </w:rPr>
            </w:pPr>
            <w:r w:rsidRPr="00F51B85">
              <w:rPr>
                <w:rFonts w:ascii="Times New Roman" w:hAnsi="Times New Roman" w:cs="Times New Roman"/>
                <w:b w:val="0"/>
                <w:bCs w:val="0"/>
                <w:i w:val="0"/>
                <w:iCs w:val="0"/>
              </w:rPr>
              <w:t>Liczba świadczeń</w:t>
            </w:r>
          </w:p>
        </w:tc>
      </w:tr>
      <w:tr w:rsidR="00524910" w:rsidRPr="00F51B85" w14:paraId="50A80807" w14:textId="77777777" w:rsidTr="00F51B85">
        <w:trPr>
          <w:cantSplit/>
        </w:trPr>
        <w:tc>
          <w:tcPr>
            <w:tcW w:w="5747" w:type="dxa"/>
            <w:tcBorders>
              <w:top w:val="nil"/>
              <w:left w:val="single" w:sz="8" w:space="0" w:color="000000"/>
              <w:bottom w:val="single" w:sz="8" w:space="0" w:color="000000"/>
              <w:right w:val="nil"/>
            </w:tcBorders>
            <w:hideMark/>
          </w:tcPr>
          <w:p w14:paraId="79B9BA2C" w14:textId="77777777" w:rsidR="00524910" w:rsidRPr="00F51B85" w:rsidRDefault="00524910" w:rsidP="00F51B85">
            <w:pPr>
              <w:spacing w:after="0" w:line="240" w:lineRule="auto"/>
              <w:rPr>
                <w:rFonts w:ascii="Times New Roman" w:hAnsi="Times New Roman" w:cs="Times New Roman"/>
                <w:sz w:val="24"/>
                <w:szCs w:val="24"/>
              </w:rPr>
            </w:pPr>
            <w:r w:rsidRPr="00F51B85">
              <w:rPr>
                <w:rFonts w:ascii="Times New Roman" w:hAnsi="Times New Roman" w:cs="Times New Roman"/>
                <w:sz w:val="24"/>
                <w:szCs w:val="24"/>
              </w:rPr>
              <w:t>Wypłacone świadczenia z funduszu alimentacyjnego</w:t>
            </w:r>
          </w:p>
        </w:tc>
        <w:tc>
          <w:tcPr>
            <w:tcW w:w="2977" w:type="dxa"/>
            <w:tcBorders>
              <w:top w:val="nil"/>
              <w:left w:val="single" w:sz="8" w:space="0" w:color="000000"/>
              <w:bottom w:val="single" w:sz="8" w:space="0" w:color="000000"/>
              <w:right w:val="single" w:sz="8" w:space="0" w:color="000000"/>
            </w:tcBorders>
            <w:hideMark/>
          </w:tcPr>
          <w:p w14:paraId="65282889" w14:textId="77777777" w:rsidR="00524910" w:rsidRPr="00F51B85" w:rsidRDefault="00524910" w:rsidP="00F51B85">
            <w:pPr>
              <w:snapToGrid w:val="0"/>
              <w:spacing w:after="0" w:line="240" w:lineRule="auto"/>
              <w:rPr>
                <w:rFonts w:ascii="Times New Roman" w:hAnsi="Times New Roman" w:cs="Times New Roman"/>
                <w:sz w:val="24"/>
                <w:szCs w:val="24"/>
              </w:rPr>
            </w:pPr>
            <w:r w:rsidRPr="00F51B85">
              <w:rPr>
                <w:rFonts w:ascii="Times New Roman" w:eastAsia="Times New Roman" w:hAnsi="Times New Roman" w:cs="Times New Roman"/>
                <w:sz w:val="24"/>
                <w:szCs w:val="24"/>
              </w:rPr>
              <w:t xml:space="preserve">              247</w:t>
            </w:r>
          </w:p>
        </w:tc>
      </w:tr>
    </w:tbl>
    <w:p w14:paraId="5948E2D6" w14:textId="77777777" w:rsidR="00524910" w:rsidRPr="0068640A" w:rsidRDefault="00524910" w:rsidP="00F51B85">
      <w:pPr>
        <w:pStyle w:val="Default"/>
        <w:jc w:val="both"/>
        <w:rPr>
          <w:rFonts w:ascii="Times New Roman" w:eastAsia="Times New Roman" w:hAnsi="Times New Roman" w:cs="Times New Roman"/>
          <w:b/>
          <w:bCs/>
          <w:kern w:val="2"/>
          <w:sz w:val="16"/>
          <w:szCs w:val="16"/>
          <w:lang w:eastAsia="zh-CN" w:bidi="hi-IN"/>
        </w:rPr>
      </w:pPr>
    </w:p>
    <w:p w14:paraId="2E91DDF9" w14:textId="71AC3C98" w:rsidR="00524910" w:rsidRPr="00A22127" w:rsidRDefault="00524910" w:rsidP="00A22127">
      <w:pPr>
        <w:pStyle w:val="Default"/>
        <w:jc w:val="both"/>
        <w:rPr>
          <w:rFonts w:ascii="Bookman Old Style" w:eastAsia="Bookman Old Style" w:hAnsi="Bookman Old Style" w:cs="Bookman Old Style"/>
        </w:rPr>
      </w:pPr>
      <w:r w:rsidRPr="00A22127">
        <w:rPr>
          <w:rFonts w:ascii="Times New Roman" w:eastAsia="Times New Roman" w:hAnsi="Times New Roman" w:cs="Times New Roman"/>
          <w:b/>
          <w:bCs/>
        </w:rPr>
        <w:t>Stypendia szkolne</w:t>
      </w:r>
    </w:p>
    <w:p w14:paraId="2CFD5ADF" w14:textId="77777777" w:rsidR="00524910" w:rsidRPr="00A22127" w:rsidRDefault="00524910" w:rsidP="00A22127">
      <w:pPr>
        <w:pStyle w:val="Default"/>
        <w:jc w:val="both"/>
        <w:rPr>
          <w:rFonts w:ascii="Times New Roman" w:eastAsia="Times New Roman" w:hAnsi="Times New Roman" w:cs="Times New Roman"/>
          <w:b/>
          <w:bCs/>
        </w:rPr>
      </w:pPr>
    </w:p>
    <w:p w14:paraId="0E93E672" w14:textId="77777777" w:rsidR="00524910" w:rsidRPr="00A22127" w:rsidRDefault="00524910" w:rsidP="00A22127">
      <w:pPr>
        <w:pStyle w:val="Default"/>
        <w:ind w:firstLine="709"/>
        <w:jc w:val="both"/>
        <w:rPr>
          <w:rFonts w:ascii="Bookman Old Style" w:eastAsia="Bookman Old Style" w:hAnsi="Bookman Old Style" w:cs="Bookman Old Style"/>
        </w:rPr>
      </w:pPr>
      <w:r w:rsidRPr="00A22127">
        <w:rPr>
          <w:rFonts w:ascii="Times New Roman" w:eastAsia="Times New Roman" w:hAnsi="Times New Roman" w:cs="Times New Roman"/>
        </w:rPr>
        <w:t>Kolejny raz Ośrodek realizował program pomocy materialnej dla uczniów o charakterze socjalnym. Stypendium wypłacono 9 uczniom.</w:t>
      </w:r>
    </w:p>
    <w:p w14:paraId="5AFC5730" w14:textId="77777777" w:rsidR="00524910" w:rsidRPr="00A22127" w:rsidRDefault="00524910" w:rsidP="00A22127">
      <w:pPr>
        <w:pStyle w:val="Default"/>
        <w:jc w:val="both"/>
        <w:rPr>
          <w:rFonts w:ascii="Times New Roman" w:eastAsia="Times New Roman" w:hAnsi="Times New Roman" w:cs="Times New Roman"/>
          <w:b/>
          <w:bCs/>
        </w:rPr>
      </w:pPr>
    </w:p>
    <w:tbl>
      <w:tblPr>
        <w:tblStyle w:val="Tabela-Siatka"/>
        <w:tblW w:w="0" w:type="auto"/>
        <w:tblInd w:w="0" w:type="dxa"/>
        <w:tblLook w:val="04A0" w:firstRow="1" w:lastRow="0" w:firstColumn="1" w:lastColumn="0" w:noHBand="0" w:noVBand="1"/>
      </w:tblPr>
      <w:tblGrid>
        <w:gridCol w:w="3020"/>
        <w:gridCol w:w="3021"/>
        <w:gridCol w:w="2885"/>
      </w:tblGrid>
      <w:tr w:rsidR="00A22127" w:rsidRPr="00A22127" w14:paraId="090A2FCF" w14:textId="77777777" w:rsidTr="00BA23DA">
        <w:tc>
          <w:tcPr>
            <w:tcW w:w="3020" w:type="dxa"/>
          </w:tcPr>
          <w:p w14:paraId="4F178DDD" w14:textId="0738B020" w:rsidR="00A22127" w:rsidRPr="00A22127" w:rsidRDefault="00A22127" w:rsidP="00A22127">
            <w:pPr>
              <w:pStyle w:val="Default"/>
              <w:spacing w:line="360" w:lineRule="auto"/>
              <w:jc w:val="center"/>
              <w:rPr>
                <w:rFonts w:ascii="Times New Roman" w:eastAsia="Times New Roman" w:hAnsi="Times New Roman" w:cs="Times New Roman"/>
                <w:kern w:val="2"/>
                <w:lang w:eastAsia="zh-CN" w:bidi="hi-IN"/>
              </w:rPr>
            </w:pPr>
            <w:r w:rsidRPr="00A22127">
              <w:rPr>
                <w:rFonts w:ascii="Times New Roman" w:eastAsia="Times New Roman" w:hAnsi="Times New Roman" w:cs="Times New Roman"/>
                <w:kern w:val="2"/>
                <w:lang w:eastAsia="zh-CN" w:bidi="hi-IN"/>
              </w:rPr>
              <w:t>Koszt</w:t>
            </w:r>
          </w:p>
        </w:tc>
        <w:tc>
          <w:tcPr>
            <w:tcW w:w="3021" w:type="dxa"/>
          </w:tcPr>
          <w:p w14:paraId="55AA4521" w14:textId="7B977FC6" w:rsidR="00A22127" w:rsidRPr="00A22127" w:rsidRDefault="00A22127" w:rsidP="00A22127">
            <w:pPr>
              <w:pStyle w:val="Default"/>
              <w:spacing w:line="360" w:lineRule="auto"/>
              <w:jc w:val="center"/>
              <w:rPr>
                <w:rFonts w:ascii="Times New Roman" w:eastAsia="Times New Roman" w:hAnsi="Times New Roman" w:cs="Times New Roman"/>
                <w:kern w:val="2"/>
                <w:lang w:eastAsia="zh-CN" w:bidi="hi-IN"/>
              </w:rPr>
            </w:pPr>
            <w:r w:rsidRPr="00A22127">
              <w:rPr>
                <w:rFonts w:ascii="Times New Roman" w:eastAsia="Times New Roman" w:hAnsi="Times New Roman" w:cs="Times New Roman"/>
                <w:kern w:val="2"/>
                <w:lang w:eastAsia="zh-CN" w:bidi="hi-IN"/>
              </w:rPr>
              <w:t>Środki własne (w zł)</w:t>
            </w:r>
          </w:p>
        </w:tc>
        <w:tc>
          <w:tcPr>
            <w:tcW w:w="2885" w:type="dxa"/>
          </w:tcPr>
          <w:p w14:paraId="002AE7C5" w14:textId="133C38BD" w:rsidR="00A22127" w:rsidRPr="00A22127" w:rsidRDefault="00A22127" w:rsidP="00A22127">
            <w:pPr>
              <w:pStyle w:val="Default"/>
              <w:spacing w:line="360" w:lineRule="auto"/>
              <w:jc w:val="center"/>
              <w:rPr>
                <w:rFonts w:ascii="Times New Roman" w:eastAsia="Times New Roman" w:hAnsi="Times New Roman" w:cs="Times New Roman"/>
                <w:kern w:val="2"/>
                <w:lang w:eastAsia="zh-CN" w:bidi="hi-IN"/>
              </w:rPr>
            </w:pPr>
            <w:r w:rsidRPr="00A22127">
              <w:rPr>
                <w:rFonts w:ascii="Times New Roman" w:eastAsia="Times New Roman" w:hAnsi="Times New Roman" w:cs="Times New Roman"/>
                <w:kern w:val="2"/>
                <w:lang w:eastAsia="zh-CN" w:bidi="hi-IN"/>
              </w:rPr>
              <w:t>Dotacja (w zł)</w:t>
            </w:r>
          </w:p>
        </w:tc>
      </w:tr>
      <w:tr w:rsidR="00A22127" w:rsidRPr="00A22127" w14:paraId="5CA5C76E" w14:textId="77777777" w:rsidTr="00BA23DA">
        <w:tc>
          <w:tcPr>
            <w:tcW w:w="3020" w:type="dxa"/>
          </w:tcPr>
          <w:p w14:paraId="66D8D75D" w14:textId="5DEF0DC9" w:rsidR="00A22127" w:rsidRPr="00A22127" w:rsidRDefault="00A22127" w:rsidP="00A22127">
            <w:pPr>
              <w:pStyle w:val="Default"/>
              <w:spacing w:line="360" w:lineRule="auto"/>
              <w:jc w:val="center"/>
              <w:rPr>
                <w:rFonts w:ascii="Times New Roman" w:eastAsia="Times New Roman" w:hAnsi="Times New Roman" w:cs="Times New Roman"/>
                <w:kern w:val="2"/>
                <w:lang w:eastAsia="zh-CN" w:bidi="hi-IN"/>
              </w:rPr>
            </w:pPr>
            <w:r w:rsidRPr="00A22127">
              <w:rPr>
                <w:rFonts w:ascii="Times New Roman" w:eastAsia="Times New Roman" w:hAnsi="Times New Roman" w:cs="Times New Roman"/>
                <w:kern w:val="2"/>
                <w:lang w:eastAsia="zh-CN" w:bidi="hi-IN"/>
              </w:rPr>
              <w:t>3.198,78</w:t>
            </w:r>
          </w:p>
        </w:tc>
        <w:tc>
          <w:tcPr>
            <w:tcW w:w="3021" w:type="dxa"/>
          </w:tcPr>
          <w:p w14:paraId="27CAF7B9" w14:textId="05C0157F" w:rsidR="00A22127" w:rsidRPr="00A22127" w:rsidRDefault="00A22127" w:rsidP="00A22127">
            <w:pPr>
              <w:pStyle w:val="Default"/>
              <w:spacing w:line="360" w:lineRule="auto"/>
              <w:jc w:val="center"/>
              <w:rPr>
                <w:rFonts w:ascii="Times New Roman" w:eastAsia="Times New Roman" w:hAnsi="Times New Roman" w:cs="Times New Roman"/>
                <w:kern w:val="2"/>
                <w:lang w:eastAsia="zh-CN" w:bidi="hi-IN"/>
              </w:rPr>
            </w:pPr>
            <w:r w:rsidRPr="00A22127">
              <w:rPr>
                <w:rFonts w:ascii="Times New Roman" w:eastAsia="Times New Roman" w:hAnsi="Times New Roman" w:cs="Times New Roman"/>
                <w:kern w:val="2"/>
                <w:lang w:eastAsia="zh-CN" w:bidi="hi-IN"/>
              </w:rPr>
              <w:t>639,76</w:t>
            </w:r>
          </w:p>
        </w:tc>
        <w:tc>
          <w:tcPr>
            <w:tcW w:w="2885" w:type="dxa"/>
          </w:tcPr>
          <w:p w14:paraId="308E42CF" w14:textId="0064A495" w:rsidR="00A22127" w:rsidRPr="00A22127" w:rsidRDefault="00A22127" w:rsidP="00A22127">
            <w:pPr>
              <w:pStyle w:val="Default"/>
              <w:spacing w:line="360" w:lineRule="auto"/>
              <w:jc w:val="center"/>
              <w:rPr>
                <w:rFonts w:ascii="Times New Roman" w:eastAsia="Times New Roman" w:hAnsi="Times New Roman" w:cs="Times New Roman"/>
                <w:kern w:val="2"/>
                <w:lang w:eastAsia="zh-CN" w:bidi="hi-IN"/>
              </w:rPr>
            </w:pPr>
            <w:r w:rsidRPr="00A22127">
              <w:rPr>
                <w:rFonts w:ascii="Times New Roman" w:eastAsia="Times New Roman" w:hAnsi="Times New Roman" w:cs="Times New Roman"/>
                <w:kern w:val="2"/>
                <w:lang w:eastAsia="zh-CN" w:bidi="hi-IN"/>
              </w:rPr>
              <w:t>2.559,02</w:t>
            </w:r>
          </w:p>
        </w:tc>
      </w:tr>
    </w:tbl>
    <w:p w14:paraId="176DBDCD" w14:textId="77777777" w:rsidR="00524910" w:rsidRPr="00856243" w:rsidRDefault="00524910" w:rsidP="00524910">
      <w:pPr>
        <w:pStyle w:val="Default"/>
        <w:spacing w:line="360" w:lineRule="auto"/>
        <w:jc w:val="both"/>
        <w:rPr>
          <w:rFonts w:ascii="Times New Roman" w:eastAsia="Times New Roman" w:hAnsi="Times New Roman" w:cs="Times New Roman"/>
          <w:b/>
          <w:bCs/>
          <w:kern w:val="2"/>
          <w:sz w:val="16"/>
          <w:szCs w:val="16"/>
          <w:lang w:eastAsia="zh-CN" w:bidi="hi-IN"/>
        </w:rPr>
      </w:pPr>
    </w:p>
    <w:p w14:paraId="57972AF1" w14:textId="60568EDC" w:rsidR="00524910" w:rsidRPr="00A22127" w:rsidRDefault="00524910" w:rsidP="00A22127">
      <w:pPr>
        <w:pStyle w:val="Default"/>
        <w:jc w:val="both"/>
        <w:rPr>
          <w:rFonts w:ascii="Bookman Old Style" w:eastAsia="Bookman Old Style" w:hAnsi="Bookman Old Style" w:cs="Bookman Old Style"/>
        </w:rPr>
      </w:pPr>
      <w:r w:rsidRPr="00A22127">
        <w:rPr>
          <w:rFonts w:ascii="Times New Roman" w:eastAsia="Times New Roman" w:hAnsi="Times New Roman" w:cs="Times New Roman"/>
          <w:b/>
          <w:bCs/>
        </w:rPr>
        <w:t>Praca socjalna</w:t>
      </w:r>
    </w:p>
    <w:p w14:paraId="5D573DF5" w14:textId="77777777" w:rsidR="00524910" w:rsidRPr="00A22127" w:rsidRDefault="00524910" w:rsidP="00A22127">
      <w:pPr>
        <w:pStyle w:val="Default"/>
        <w:jc w:val="both"/>
      </w:pPr>
    </w:p>
    <w:p w14:paraId="76F0DB1C" w14:textId="182A9CC4" w:rsidR="00524910" w:rsidRPr="00A22127" w:rsidRDefault="00524910" w:rsidP="00A22127">
      <w:pPr>
        <w:autoSpaceDE w:val="0"/>
        <w:spacing w:after="0" w:line="240" w:lineRule="auto"/>
        <w:jc w:val="both"/>
        <w:rPr>
          <w:sz w:val="24"/>
          <w:szCs w:val="24"/>
        </w:rPr>
      </w:pPr>
      <w:r w:rsidRPr="00A22127">
        <w:rPr>
          <w:rFonts w:ascii="Times New Roman" w:eastAsia="Times New Roman" w:hAnsi="Times New Roman" w:cs="Times New Roman"/>
          <w:color w:val="000000"/>
          <w:sz w:val="24"/>
          <w:szCs w:val="24"/>
        </w:rPr>
        <w:t>Innym równie ważnym zadaniem gminy w zakresie pomocy społecznej jest wykonywanie pracy socjalnej. Praca socjalna dotyczy niemal każdej rodziny zgłaszającej się po pomoc do Ośrodka.   Pracownik socjalny często pełni funkcję „pogotowia ratunkowego” będąc po części prawnikiem, pedagogiem, psychologiem, pielęgniarką, doradcą czy po prostu cierpliwym słuchaczem.  Realizacja zadań przez pracowników socjalnych w dużym stopniu oparta jest na  współpracy z innymi instytucjami,  takimi jak: Urząd Gminy, Powiatowy Urząd Pracy, PCPR, policja, sąd, ZUS, szkoły, zakłady energetyczne i inne.</w:t>
      </w:r>
    </w:p>
    <w:p w14:paraId="65D44C02" w14:textId="77777777" w:rsidR="00856243" w:rsidRDefault="00856243" w:rsidP="00A22127">
      <w:pPr>
        <w:pStyle w:val="Default"/>
        <w:jc w:val="both"/>
        <w:rPr>
          <w:rFonts w:ascii="Times New Roman" w:hAnsi="Times New Roman" w:cs="Times New Roman"/>
          <w:b/>
          <w:bCs/>
        </w:rPr>
      </w:pPr>
    </w:p>
    <w:p w14:paraId="3F7A7697" w14:textId="7FA130A6" w:rsidR="00524910" w:rsidRDefault="00524910" w:rsidP="00A22127">
      <w:pPr>
        <w:pStyle w:val="Default"/>
        <w:jc w:val="both"/>
        <w:rPr>
          <w:rFonts w:ascii="Times New Roman" w:hAnsi="Times New Roman" w:cs="Times New Roman"/>
          <w:b/>
          <w:bCs/>
        </w:rPr>
      </w:pPr>
      <w:r w:rsidRPr="00A22127">
        <w:rPr>
          <w:rFonts w:ascii="Times New Roman" w:hAnsi="Times New Roman" w:cs="Times New Roman"/>
          <w:b/>
          <w:bCs/>
        </w:rPr>
        <w:t>Dodatki mieszkaniowe</w:t>
      </w:r>
    </w:p>
    <w:p w14:paraId="43385E00" w14:textId="77777777" w:rsidR="00A22127" w:rsidRPr="00A22127" w:rsidRDefault="00A22127" w:rsidP="00A22127">
      <w:pPr>
        <w:pStyle w:val="Default"/>
        <w:jc w:val="both"/>
        <w:rPr>
          <w:rFonts w:ascii="Bookman Old Style" w:hAnsi="Bookman Old Style" w:cs="Bookman Old Style"/>
        </w:rPr>
      </w:pPr>
    </w:p>
    <w:p w14:paraId="58244BA8" w14:textId="77777777" w:rsidR="00524910" w:rsidRPr="00A22127" w:rsidRDefault="00524910" w:rsidP="00A22127">
      <w:pPr>
        <w:pStyle w:val="Default"/>
        <w:jc w:val="both"/>
      </w:pPr>
      <w:r w:rsidRPr="00A22127">
        <w:rPr>
          <w:rFonts w:ascii="Times New Roman" w:hAnsi="Times New Roman" w:cs="Times New Roman"/>
        </w:rPr>
        <w:t> </w:t>
      </w:r>
      <w:r w:rsidRPr="00A22127">
        <w:rPr>
          <w:rFonts w:ascii="Times New Roman" w:hAnsi="Times New Roman" w:cs="Times New Roman"/>
        </w:rPr>
        <w:tab/>
        <w:t>Jednym z warunków otrzymania dodatku mieszkaniowego jest normatywna powierzchnia użytkowa lokalu mieszkalnego, która  w przeliczeniu na liczbę członków gospodarstwa domowego nie może przekraczać:</w:t>
      </w:r>
    </w:p>
    <w:p w14:paraId="03774CD8" w14:textId="77777777" w:rsidR="00524910" w:rsidRPr="00A22127" w:rsidRDefault="00524910" w:rsidP="00A22127">
      <w:pPr>
        <w:spacing w:after="0" w:line="240" w:lineRule="auto"/>
        <w:rPr>
          <w:sz w:val="24"/>
          <w:szCs w:val="24"/>
        </w:rPr>
      </w:pPr>
      <w:r w:rsidRPr="00A22127">
        <w:rPr>
          <w:rFonts w:ascii="Times New Roman" w:hAnsi="Times New Roman" w:cs="Times New Roman"/>
          <w:sz w:val="24"/>
          <w:szCs w:val="24"/>
        </w:rPr>
        <w:t>  1)  35 m</w:t>
      </w:r>
      <w:r w:rsidRPr="00A22127">
        <w:rPr>
          <w:rFonts w:ascii="Times New Roman" w:hAnsi="Times New Roman" w:cs="Times New Roman"/>
          <w:sz w:val="24"/>
          <w:szCs w:val="24"/>
          <w:vertAlign w:val="superscript"/>
        </w:rPr>
        <w:t>2</w:t>
      </w:r>
      <w:r w:rsidRPr="00A22127">
        <w:rPr>
          <w:rFonts w:ascii="Times New Roman" w:hAnsi="Times New Roman" w:cs="Times New Roman"/>
          <w:sz w:val="24"/>
          <w:szCs w:val="24"/>
        </w:rPr>
        <w:t xml:space="preserve"> - dla 1 osoby,</w:t>
      </w:r>
    </w:p>
    <w:p w14:paraId="12CBA1A9" w14:textId="77777777" w:rsidR="00524910" w:rsidRPr="00A22127" w:rsidRDefault="00524910" w:rsidP="00A22127">
      <w:pPr>
        <w:spacing w:after="0" w:line="240" w:lineRule="auto"/>
        <w:rPr>
          <w:sz w:val="24"/>
          <w:szCs w:val="24"/>
        </w:rPr>
      </w:pPr>
      <w:r w:rsidRPr="00A22127">
        <w:rPr>
          <w:rFonts w:ascii="Times New Roman" w:hAnsi="Times New Roman" w:cs="Times New Roman"/>
          <w:sz w:val="24"/>
          <w:szCs w:val="24"/>
        </w:rPr>
        <w:t>  2)  40 m</w:t>
      </w:r>
      <w:r w:rsidRPr="00A22127">
        <w:rPr>
          <w:rFonts w:ascii="Times New Roman" w:hAnsi="Times New Roman" w:cs="Times New Roman"/>
          <w:sz w:val="24"/>
          <w:szCs w:val="24"/>
          <w:vertAlign w:val="superscript"/>
        </w:rPr>
        <w:t>2</w:t>
      </w:r>
      <w:r w:rsidRPr="00A22127">
        <w:rPr>
          <w:rFonts w:ascii="Times New Roman" w:hAnsi="Times New Roman" w:cs="Times New Roman"/>
          <w:sz w:val="24"/>
          <w:szCs w:val="24"/>
        </w:rPr>
        <w:t xml:space="preserve"> - dla 2 osób,</w:t>
      </w:r>
    </w:p>
    <w:p w14:paraId="290583CC" w14:textId="77777777" w:rsidR="00524910" w:rsidRPr="00A22127" w:rsidRDefault="00524910" w:rsidP="00A22127">
      <w:pPr>
        <w:spacing w:after="0" w:line="240" w:lineRule="auto"/>
        <w:rPr>
          <w:sz w:val="24"/>
          <w:szCs w:val="24"/>
        </w:rPr>
      </w:pPr>
      <w:r w:rsidRPr="00A22127">
        <w:rPr>
          <w:rFonts w:ascii="Times New Roman" w:hAnsi="Times New Roman" w:cs="Times New Roman"/>
          <w:sz w:val="24"/>
          <w:szCs w:val="24"/>
        </w:rPr>
        <w:t>  3)  45 m</w:t>
      </w:r>
      <w:r w:rsidRPr="00A22127">
        <w:rPr>
          <w:rFonts w:ascii="Times New Roman" w:hAnsi="Times New Roman" w:cs="Times New Roman"/>
          <w:sz w:val="24"/>
          <w:szCs w:val="24"/>
          <w:vertAlign w:val="superscript"/>
        </w:rPr>
        <w:t>2</w:t>
      </w:r>
      <w:r w:rsidRPr="00A22127">
        <w:rPr>
          <w:rFonts w:ascii="Times New Roman" w:hAnsi="Times New Roman" w:cs="Times New Roman"/>
          <w:sz w:val="24"/>
          <w:szCs w:val="24"/>
        </w:rPr>
        <w:t xml:space="preserve"> - dla 3 osób,</w:t>
      </w:r>
    </w:p>
    <w:p w14:paraId="539DF3D0" w14:textId="77777777" w:rsidR="00524910" w:rsidRPr="00A22127" w:rsidRDefault="00524910" w:rsidP="00A22127">
      <w:pPr>
        <w:spacing w:after="0" w:line="240" w:lineRule="auto"/>
        <w:rPr>
          <w:sz w:val="24"/>
          <w:szCs w:val="24"/>
        </w:rPr>
      </w:pPr>
      <w:r w:rsidRPr="00A22127">
        <w:rPr>
          <w:rFonts w:ascii="Times New Roman" w:hAnsi="Times New Roman" w:cs="Times New Roman"/>
          <w:sz w:val="24"/>
          <w:szCs w:val="24"/>
        </w:rPr>
        <w:t>  4)  55 m</w:t>
      </w:r>
      <w:r w:rsidRPr="00A22127">
        <w:rPr>
          <w:rFonts w:ascii="Times New Roman" w:hAnsi="Times New Roman" w:cs="Times New Roman"/>
          <w:sz w:val="24"/>
          <w:szCs w:val="24"/>
          <w:vertAlign w:val="superscript"/>
        </w:rPr>
        <w:t>2</w:t>
      </w:r>
      <w:r w:rsidRPr="00A22127">
        <w:rPr>
          <w:rFonts w:ascii="Times New Roman" w:hAnsi="Times New Roman" w:cs="Times New Roman"/>
          <w:sz w:val="24"/>
          <w:szCs w:val="24"/>
        </w:rPr>
        <w:t xml:space="preserve"> - dla 4 osób,</w:t>
      </w:r>
    </w:p>
    <w:p w14:paraId="6D9F5012" w14:textId="77777777" w:rsidR="00524910" w:rsidRPr="00A22127" w:rsidRDefault="00524910" w:rsidP="00A22127">
      <w:pPr>
        <w:spacing w:after="0" w:line="240" w:lineRule="auto"/>
        <w:rPr>
          <w:sz w:val="24"/>
          <w:szCs w:val="24"/>
        </w:rPr>
      </w:pPr>
      <w:r w:rsidRPr="00A22127">
        <w:rPr>
          <w:rFonts w:ascii="Times New Roman" w:hAnsi="Times New Roman" w:cs="Times New Roman"/>
          <w:sz w:val="24"/>
          <w:szCs w:val="24"/>
        </w:rPr>
        <w:t>  5)  65 m</w:t>
      </w:r>
      <w:r w:rsidRPr="00A22127">
        <w:rPr>
          <w:rFonts w:ascii="Times New Roman" w:hAnsi="Times New Roman" w:cs="Times New Roman"/>
          <w:sz w:val="24"/>
          <w:szCs w:val="24"/>
          <w:vertAlign w:val="superscript"/>
        </w:rPr>
        <w:t>2</w:t>
      </w:r>
      <w:r w:rsidRPr="00A22127">
        <w:rPr>
          <w:rFonts w:ascii="Times New Roman" w:hAnsi="Times New Roman" w:cs="Times New Roman"/>
          <w:sz w:val="24"/>
          <w:szCs w:val="24"/>
        </w:rPr>
        <w:t xml:space="preserve"> - dla 5 osób,</w:t>
      </w:r>
    </w:p>
    <w:p w14:paraId="13CFB6C2" w14:textId="77777777" w:rsidR="00524910" w:rsidRPr="00A22127" w:rsidRDefault="00524910" w:rsidP="00A22127">
      <w:pPr>
        <w:spacing w:after="0" w:line="240" w:lineRule="auto"/>
        <w:jc w:val="both"/>
        <w:rPr>
          <w:sz w:val="24"/>
          <w:szCs w:val="24"/>
        </w:rPr>
      </w:pPr>
      <w:r w:rsidRPr="00A22127">
        <w:rPr>
          <w:rFonts w:ascii="Times New Roman" w:hAnsi="Times New Roman" w:cs="Times New Roman"/>
          <w:sz w:val="24"/>
          <w:szCs w:val="24"/>
        </w:rPr>
        <w:lastRenderedPageBreak/>
        <w:t>  6)  70 m</w:t>
      </w:r>
      <w:r w:rsidRPr="00A22127">
        <w:rPr>
          <w:rFonts w:ascii="Times New Roman" w:hAnsi="Times New Roman" w:cs="Times New Roman"/>
          <w:sz w:val="24"/>
          <w:szCs w:val="24"/>
          <w:vertAlign w:val="superscript"/>
        </w:rPr>
        <w:t>2</w:t>
      </w:r>
      <w:r w:rsidRPr="00A22127">
        <w:rPr>
          <w:rFonts w:ascii="Times New Roman" w:hAnsi="Times New Roman" w:cs="Times New Roman"/>
          <w:sz w:val="24"/>
          <w:szCs w:val="24"/>
        </w:rPr>
        <w:t xml:space="preserve"> - dla 6 osób, a w razie zamieszkiwania w lokalu mieszkalnym większej liczby osób dla każdej kolejnej osoby zwiększa się normatywną powierzchnię tego lokalu o 5m</w:t>
      </w:r>
      <w:r w:rsidRPr="00A22127">
        <w:rPr>
          <w:rFonts w:ascii="Times New Roman" w:hAnsi="Times New Roman" w:cs="Times New Roman"/>
          <w:sz w:val="24"/>
          <w:szCs w:val="24"/>
          <w:vertAlign w:val="superscript"/>
        </w:rPr>
        <w:t>2</w:t>
      </w:r>
      <w:r w:rsidRPr="00A22127">
        <w:rPr>
          <w:rFonts w:ascii="Times New Roman" w:hAnsi="Times New Roman" w:cs="Times New Roman"/>
          <w:sz w:val="24"/>
          <w:szCs w:val="24"/>
        </w:rPr>
        <w:t>.</w:t>
      </w:r>
    </w:p>
    <w:p w14:paraId="22A2D977" w14:textId="77777777" w:rsidR="00524910" w:rsidRPr="00A22127" w:rsidRDefault="00524910" w:rsidP="00A22127">
      <w:pPr>
        <w:spacing w:after="0" w:line="240" w:lineRule="auto"/>
        <w:jc w:val="both"/>
        <w:rPr>
          <w:sz w:val="24"/>
          <w:szCs w:val="24"/>
        </w:rPr>
      </w:pPr>
      <w:r w:rsidRPr="00A22127">
        <w:rPr>
          <w:rFonts w:ascii="Times New Roman" w:hAnsi="Times New Roman" w:cs="Times New Roman"/>
          <w:sz w:val="24"/>
          <w:szCs w:val="24"/>
        </w:rPr>
        <w:t>Normatywną powierzchnię powiększa się o 15 m</w:t>
      </w:r>
      <w:r w:rsidRPr="00A22127">
        <w:rPr>
          <w:rFonts w:ascii="Times New Roman" w:hAnsi="Times New Roman" w:cs="Times New Roman"/>
          <w:sz w:val="24"/>
          <w:szCs w:val="24"/>
          <w:vertAlign w:val="superscript"/>
        </w:rPr>
        <w:t>2</w:t>
      </w:r>
      <w:r w:rsidRPr="00A22127">
        <w:rPr>
          <w:rFonts w:ascii="Times New Roman" w:hAnsi="Times New Roman" w:cs="Times New Roman"/>
          <w:sz w:val="24"/>
          <w:szCs w:val="24"/>
        </w:rPr>
        <w:t>, jeżeli w lokalu mieszkalnym zamieszkuje osoba niepełnosprawna poruszająca się na wózku lub osoba niepełnosprawna, jeżeli niepełnosprawność wymaga zamieszkiwania w oddzielnym pokoju.</w:t>
      </w:r>
    </w:p>
    <w:p w14:paraId="5C7D6B6B" w14:textId="77777777" w:rsidR="00524910" w:rsidRPr="00A22127" w:rsidRDefault="00524910" w:rsidP="00A22127">
      <w:pPr>
        <w:spacing w:after="0" w:line="240" w:lineRule="auto"/>
        <w:jc w:val="both"/>
        <w:rPr>
          <w:sz w:val="24"/>
          <w:szCs w:val="24"/>
        </w:rPr>
      </w:pPr>
      <w:r w:rsidRPr="00A22127">
        <w:rPr>
          <w:rFonts w:ascii="Times New Roman" w:hAnsi="Times New Roman" w:cs="Times New Roman"/>
          <w:sz w:val="24"/>
          <w:szCs w:val="24"/>
        </w:rPr>
        <w:t>Decyzje na dodatek mieszkaniowy wydawane są na okres 6 miesięcy i ewentualna zmiana w tym okresie sytuacji rodzinnej i materialnej nie ma wpływu na wysokość dodatku. Jeśli jednak wnioskodawca zalega z płatnościami za czynsz w okresie pobierania dodatku dłużej niż 2 miesiące, dodatek zostaje wstrzymany. Po uregulowaniu zaległości czynszowych w okresie 3-ch miesięcy wypłata dodatku mieszkaniowego na podstawie decyzji administracyjnej zostaje wznowiona.</w:t>
      </w:r>
    </w:p>
    <w:tbl>
      <w:tblPr>
        <w:tblW w:w="0" w:type="auto"/>
        <w:tblInd w:w="739" w:type="dxa"/>
        <w:tblLayout w:type="fixed"/>
        <w:tblCellMar>
          <w:top w:w="55" w:type="dxa"/>
          <w:left w:w="55" w:type="dxa"/>
          <w:bottom w:w="55" w:type="dxa"/>
          <w:right w:w="55" w:type="dxa"/>
        </w:tblCellMar>
        <w:tblLook w:val="04A0" w:firstRow="1" w:lastRow="0" w:firstColumn="1" w:lastColumn="0" w:noHBand="0" w:noVBand="1"/>
      </w:tblPr>
      <w:tblGrid>
        <w:gridCol w:w="2436"/>
        <w:gridCol w:w="1992"/>
        <w:gridCol w:w="3380"/>
      </w:tblGrid>
      <w:tr w:rsidR="00524910" w:rsidRPr="00A22127" w14:paraId="597B96FE" w14:textId="77777777" w:rsidTr="00524910">
        <w:trPr>
          <w:cantSplit/>
          <w:tblHeader/>
        </w:trPr>
        <w:tc>
          <w:tcPr>
            <w:tcW w:w="2436" w:type="dxa"/>
            <w:tcBorders>
              <w:top w:val="single" w:sz="8" w:space="0" w:color="000000"/>
              <w:left w:val="single" w:sz="8" w:space="0" w:color="000000"/>
              <w:bottom w:val="single" w:sz="8" w:space="0" w:color="000000"/>
              <w:right w:val="nil"/>
            </w:tcBorders>
            <w:hideMark/>
          </w:tcPr>
          <w:p w14:paraId="528EC2C2" w14:textId="77777777" w:rsidR="00524910" w:rsidRPr="00A22127" w:rsidRDefault="00524910" w:rsidP="00A22127">
            <w:pPr>
              <w:spacing w:after="0" w:line="240" w:lineRule="auto"/>
              <w:jc w:val="center"/>
              <w:rPr>
                <w:sz w:val="24"/>
                <w:szCs w:val="24"/>
              </w:rPr>
            </w:pPr>
            <w:r w:rsidRPr="00A22127">
              <w:rPr>
                <w:rFonts w:ascii="Times New Roman" w:hAnsi="Times New Roman" w:cs="Times New Roman"/>
                <w:sz w:val="24"/>
                <w:szCs w:val="24"/>
              </w:rPr>
              <w:t>Liczba  rodzin</w:t>
            </w:r>
          </w:p>
        </w:tc>
        <w:tc>
          <w:tcPr>
            <w:tcW w:w="1992" w:type="dxa"/>
            <w:tcBorders>
              <w:top w:val="single" w:sz="8" w:space="0" w:color="000000"/>
              <w:left w:val="single" w:sz="8" w:space="0" w:color="000000"/>
              <w:bottom w:val="single" w:sz="8" w:space="0" w:color="000000"/>
              <w:right w:val="nil"/>
            </w:tcBorders>
          </w:tcPr>
          <w:p w14:paraId="49D272FA" w14:textId="58747918" w:rsidR="00524910" w:rsidRPr="00A22127" w:rsidRDefault="00A22127" w:rsidP="00A22127">
            <w:pPr>
              <w:spacing w:after="0" w:line="240" w:lineRule="auto"/>
              <w:jc w:val="center"/>
              <w:rPr>
                <w:rFonts w:ascii="Times New Roman" w:hAnsi="Times New Roman" w:cs="Times New Roman"/>
                <w:sz w:val="24"/>
                <w:szCs w:val="24"/>
              </w:rPr>
            </w:pPr>
            <w:r w:rsidRPr="00A22127">
              <w:rPr>
                <w:rFonts w:ascii="Times New Roman" w:hAnsi="Times New Roman" w:cs="Times New Roman"/>
                <w:sz w:val="24"/>
                <w:szCs w:val="24"/>
              </w:rPr>
              <w:t>Koszt (zł.)</w:t>
            </w:r>
          </w:p>
        </w:tc>
        <w:tc>
          <w:tcPr>
            <w:tcW w:w="3380" w:type="dxa"/>
            <w:tcBorders>
              <w:top w:val="single" w:sz="8" w:space="0" w:color="000000"/>
              <w:left w:val="single" w:sz="8" w:space="0" w:color="000000"/>
              <w:bottom w:val="single" w:sz="8" w:space="0" w:color="000000"/>
              <w:right w:val="single" w:sz="8" w:space="0" w:color="000000"/>
            </w:tcBorders>
            <w:hideMark/>
          </w:tcPr>
          <w:p w14:paraId="2991CD3E" w14:textId="77777777" w:rsidR="00524910" w:rsidRPr="00A22127" w:rsidRDefault="00524910" w:rsidP="00A22127">
            <w:pPr>
              <w:spacing w:after="0" w:line="240" w:lineRule="auto"/>
              <w:jc w:val="center"/>
              <w:rPr>
                <w:rFonts w:ascii="Liberation Serif" w:hAnsi="Liberation Serif" w:cs="Arial"/>
                <w:sz w:val="24"/>
                <w:szCs w:val="24"/>
              </w:rPr>
            </w:pPr>
            <w:r w:rsidRPr="00A22127">
              <w:rPr>
                <w:rFonts w:ascii="Times New Roman" w:hAnsi="Times New Roman" w:cs="Times New Roman"/>
                <w:sz w:val="24"/>
                <w:szCs w:val="24"/>
              </w:rPr>
              <w:t>Środki własne (zł.)</w:t>
            </w:r>
          </w:p>
        </w:tc>
      </w:tr>
      <w:tr w:rsidR="00524910" w:rsidRPr="00A22127" w14:paraId="4948B055" w14:textId="77777777" w:rsidTr="00524910">
        <w:trPr>
          <w:cantSplit/>
          <w:trHeight w:val="446"/>
        </w:trPr>
        <w:tc>
          <w:tcPr>
            <w:tcW w:w="2436" w:type="dxa"/>
            <w:tcBorders>
              <w:top w:val="nil"/>
              <w:left w:val="single" w:sz="8" w:space="0" w:color="000000"/>
              <w:bottom w:val="single" w:sz="8" w:space="0" w:color="000000"/>
              <w:right w:val="nil"/>
            </w:tcBorders>
            <w:vAlign w:val="bottom"/>
            <w:hideMark/>
          </w:tcPr>
          <w:p w14:paraId="755C7572" w14:textId="77777777" w:rsidR="00524910" w:rsidRPr="00A22127" w:rsidRDefault="00524910" w:rsidP="00A22127">
            <w:pPr>
              <w:snapToGrid w:val="0"/>
              <w:spacing w:after="0" w:line="240" w:lineRule="auto"/>
              <w:jc w:val="center"/>
              <w:rPr>
                <w:sz w:val="24"/>
                <w:szCs w:val="24"/>
              </w:rPr>
            </w:pPr>
            <w:r w:rsidRPr="00A22127">
              <w:rPr>
                <w:rFonts w:ascii="Times New Roman" w:hAnsi="Times New Roman" w:cs="Times New Roman"/>
                <w:sz w:val="24"/>
                <w:szCs w:val="24"/>
              </w:rPr>
              <w:t>39</w:t>
            </w:r>
          </w:p>
        </w:tc>
        <w:tc>
          <w:tcPr>
            <w:tcW w:w="1992" w:type="dxa"/>
            <w:tcBorders>
              <w:top w:val="nil"/>
              <w:left w:val="single" w:sz="8" w:space="0" w:color="000000"/>
              <w:bottom w:val="single" w:sz="8" w:space="0" w:color="000000"/>
              <w:right w:val="nil"/>
            </w:tcBorders>
            <w:vAlign w:val="bottom"/>
            <w:hideMark/>
          </w:tcPr>
          <w:p w14:paraId="77129B2F" w14:textId="77777777" w:rsidR="00524910" w:rsidRPr="00A22127" w:rsidRDefault="00524910" w:rsidP="00A22127">
            <w:pPr>
              <w:spacing w:after="0" w:line="240" w:lineRule="auto"/>
              <w:jc w:val="center"/>
              <w:rPr>
                <w:sz w:val="24"/>
                <w:szCs w:val="24"/>
              </w:rPr>
            </w:pPr>
            <w:r w:rsidRPr="00A22127">
              <w:rPr>
                <w:rFonts w:ascii="Times New Roman" w:hAnsi="Times New Roman" w:cs="Times New Roman"/>
                <w:sz w:val="24"/>
                <w:szCs w:val="24"/>
              </w:rPr>
              <w:t>101.996,39</w:t>
            </w:r>
          </w:p>
        </w:tc>
        <w:tc>
          <w:tcPr>
            <w:tcW w:w="3380" w:type="dxa"/>
            <w:tcBorders>
              <w:top w:val="nil"/>
              <w:left w:val="single" w:sz="8" w:space="0" w:color="000000"/>
              <w:bottom w:val="single" w:sz="8" w:space="0" w:color="000000"/>
              <w:right w:val="single" w:sz="8" w:space="0" w:color="000000"/>
            </w:tcBorders>
            <w:vAlign w:val="bottom"/>
            <w:hideMark/>
          </w:tcPr>
          <w:p w14:paraId="1FD8552F" w14:textId="77777777" w:rsidR="00524910" w:rsidRPr="00A22127" w:rsidRDefault="00524910" w:rsidP="00A22127">
            <w:pPr>
              <w:snapToGrid w:val="0"/>
              <w:spacing w:after="0" w:line="240" w:lineRule="auto"/>
              <w:jc w:val="center"/>
              <w:rPr>
                <w:sz w:val="24"/>
                <w:szCs w:val="24"/>
              </w:rPr>
            </w:pPr>
            <w:r w:rsidRPr="00A22127">
              <w:rPr>
                <w:rFonts w:ascii="Times New Roman" w:hAnsi="Times New Roman" w:cs="Times New Roman"/>
                <w:sz w:val="24"/>
                <w:szCs w:val="24"/>
              </w:rPr>
              <w:t>101.996,39</w:t>
            </w:r>
          </w:p>
        </w:tc>
      </w:tr>
    </w:tbl>
    <w:p w14:paraId="04A198EE" w14:textId="77777777" w:rsidR="00524910" w:rsidRPr="00A22127" w:rsidRDefault="00524910" w:rsidP="00A22127">
      <w:pPr>
        <w:pStyle w:val="Default"/>
        <w:jc w:val="both"/>
        <w:rPr>
          <w:rFonts w:ascii="Times New Roman" w:eastAsia="Bookman Old Style" w:hAnsi="Times New Roman" w:cs="Times New Roman"/>
          <w:kern w:val="2"/>
          <w:lang w:eastAsia="zh-CN" w:bidi="hi-IN"/>
        </w:rPr>
      </w:pPr>
    </w:p>
    <w:p w14:paraId="46749317" w14:textId="301DD00D" w:rsidR="00524910" w:rsidRPr="00A22127" w:rsidRDefault="00524910" w:rsidP="00A22127">
      <w:pPr>
        <w:pStyle w:val="Default"/>
        <w:jc w:val="both"/>
        <w:rPr>
          <w:rFonts w:ascii="Bookman Old Style" w:hAnsi="Bookman Old Style" w:cs="Bookman Old Style"/>
        </w:rPr>
      </w:pPr>
      <w:r w:rsidRPr="00A22127">
        <w:rPr>
          <w:rFonts w:ascii="Times New Roman" w:hAnsi="Times New Roman" w:cs="Times New Roman"/>
        </w:rPr>
        <w:t xml:space="preserve">W 2021 r. Ośrodek wypłacał dodatek energetyczny. Aby uzyskać to świadczenie trzeba spełniać jednocześnie trzy warunki: posiadać umowę sprzedaży lub umowę kompleksową </w:t>
      </w:r>
      <w:r w:rsidR="00E20FB2">
        <w:rPr>
          <w:rFonts w:ascii="Times New Roman" w:hAnsi="Times New Roman" w:cs="Times New Roman"/>
        </w:rPr>
        <w:t xml:space="preserve">                     </w:t>
      </w:r>
      <w:r w:rsidRPr="00A22127">
        <w:rPr>
          <w:rFonts w:ascii="Times New Roman" w:hAnsi="Times New Roman" w:cs="Times New Roman"/>
        </w:rPr>
        <w:t xml:space="preserve">z dostawcą energii elektrycznej, mieć przyznany dodatek mieszkaniowy oraz zamieszkiwać </w:t>
      </w:r>
      <w:r w:rsidR="00E20FB2">
        <w:rPr>
          <w:rFonts w:ascii="Times New Roman" w:hAnsi="Times New Roman" w:cs="Times New Roman"/>
        </w:rPr>
        <w:t xml:space="preserve">                </w:t>
      </w:r>
      <w:r w:rsidRPr="00A22127">
        <w:rPr>
          <w:rFonts w:ascii="Times New Roman" w:hAnsi="Times New Roman" w:cs="Times New Roman"/>
        </w:rPr>
        <w:t xml:space="preserve">w miejscu dostarczania energii elektrycznej. </w:t>
      </w:r>
    </w:p>
    <w:p w14:paraId="013BAEC7" w14:textId="77777777" w:rsidR="00524910" w:rsidRPr="00A22127" w:rsidRDefault="00524910" w:rsidP="00A22127">
      <w:pPr>
        <w:pStyle w:val="Default"/>
        <w:ind w:firstLine="709"/>
        <w:jc w:val="both"/>
        <w:rPr>
          <w:rFonts w:ascii="Times New Roman" w:hAnsi="Times New Roman" w:cs="Times New Roman"/>
        </w:rPr>
      </w:pPr>
    </w:p>
    <w:tbl>
      <w:tblPr>
        <w:tblW w:w="0" w:type="auto"/>
        <w:tblInd w:w="715" w:type="dxa"/>
        <w:tblLayout w:type="fixed"/>
        <w:tblCellMar>
          <w:top w:w="55" w:type="dxa"/>
          <w:left w:w="55" w:type="dxa"/>
          <w:bottom w:w="55" w:type="dxa"/>
          <w:right w:w="55" w:type="dxa"/>
        </w:tblCellMar>
        <w:tblLook w:val="04A0" w:firstRow="1" w:lastRow="0" w:firstColumn="1" w:lastColumn="0" w:noHBand="0" w:noVBand="1"/>
      </w:tblPr>
      <w:tblGrid>
        <w:gridCol w:w="1932"/>
        <w:gridCol w:w="2892"/>
        <w:gridCol w:w="3340"/>
      </w:tblGrid>
      <w:tr w:rsidR="00524910" w:rsidRPr="00A22127" w14:paraId="5110E1F6" w14:textId="77777777" w:rsidTr="00524910">
        <w:trPr>
          <w:cantSplit/>
          <w:tblHeader/>
        </w:trPr>
        <w:tc>
          <w:tcPr>
            <w:tcW w:w="1932" w:type="dxa"/>
            <w:tcBorders>
              <w:top w:val="single" w:sz="8" w:space="0" w:color="000000"/>
              <w:left w:val="single" w:sz="8" w:space="0" w:color="000000"/>
              <w:bottom w:val="single" w:sz="8" w:space="0" w:color="000000"/>
              <w:right w:val="nil"/>
            </w:tcBorders>
            <w:hideMark/>
          </w:tcPr>
          <w:p w14:paraId="69ACBE77" w14:textId="77777777" w:rsidR="00524910" w:rsidRPr="00A22127" w:rsidRDefault="00524910" w:rsidP="00A22127">
            <w:pPr>
              <w:spacing w:after="0" w:line="240" w:lineRule="auto"/>
              <w:jc w:val="center"/>
              <w:rPr>
                <w:rFonts w:ascii="Liberation Serif" w:hAnsi="Liberation Serif" w:cs="Arial"/>
                <w:sz w:val="24"/>
                <w:szCs w:val="24"/>
              </w:rPr>
            </w:pPr>
            <w:r w:rsidRPr="00A22127">
              <w:rPr>
                <w:rFonts w:ascii="Times New Roman" w:hAnsi="Times New Roman" w:cs="Times New Roman"/>
                <w:sz w:val="24"/>
                <w:szCs w:val="24"/>
              </w:rPr>
              <w:t>Liczba rodzin</w:t>
            </w:r>
          </w:p>
        </w:tc>
        <w:tc>
          <w:tcPr>
            <w:tcW w:w="2892" w:type="dxa"/>
            <w:tcBorders>
              <w:top w:val="single" w:sz="8" w:space="0" w:color="000000"/>
              <w:left w:val="single" w:sz="8" w:space="0" w:color="000000"/>
              <w:bottom w:val="single" w:sz="8" w:space="0" w:color="000000"/>
              <w:right w:val="nil"/>
            </w:tcBorders>
            <w:hideMark/>
          </w:tcPr>
          <w:p w14:paraId="2313C196" w14:textId="77777777" w:rsidR="00524910" w:rsidRPr="00A22127" w:rsidRDefault="00524910" w:rsidP="00A22127">
            <w:pPr>
              <w:spacing w:after="0" w:line="240" w:lineRule="auto"/>
              <w:jc w:val="center"/>
              <w:rPr>
                <w:sz w:val="24"/>
                <w:szCs w:val="24"/>
              </w:rPr>
            </w:pPr>
            <w:r w:rsidRPr="00A22127">
              <w:rPr>
                <w:rFonts w:ascii="Times New Roman" w:hAnsi="Times New Roman" w:cs="Times New Roman"/>
                <w:sz w:val="24"/>
                <w:szCs w:val="24"/>
              </w:rPr>
              <w:t>Koszt (zł.)</w:t>
            </w:r>
          </w:p>
        </w:tc>
        <w:tc>
          <w:tcPr>
            <w:tcW w:w="3340" w:type="dxa"/>
            <w:tcBorders>
              <w:top w:val="single" w:sz="8" w:space="0" w:color="000000"/>
              <w:left w:val="single" w:sz="8" w:space="0" w:color="000000"/>
              <w:bottom w:val="single" w:sz="8" w:space="0" w:color="000000"/>
              <w:right w:val="single" w:sz="8" w:space="0" w:color="000000"/>
            </w:tcBorders>
            <w:hideMark/>
          </w:tcPr>
          <w:p w14:paraId="47F65B14" w14:textId="77777777" w:rsidR="00524910" w:rsidRPr="00A22127" w:rsidRDefault="00524910" w:rsidP="00A22127">
            <w:pPr>
              <w:spacing w:after="0" w:line="240" w:lineRule="auto"/>
              <w:jc w:val="center"/>
              <w:rPr>
                <w:sz w:val="24"/>
                <w:szCs w:val="24"/>
              </w:rPr>
            </w:pPr>
            <w:r w:rsidRPr="00A22127">
              <w:rPr>
                <w:rFonts w:ascii="Times New Roman" w:hAnsi="Times New Roman" w:cs="Times New Roman"/>
                <w:sz w:val="24"/>
                <w:szCs w:val="24"/>
              </w:rPr>
              <w:t>Dotacja (zł.)</w:t>
            </w:r>
          </w:p>
        </w:tc>
      </w:tr>
      <w:tr w:rsidR="00524910" w:rsidRPr="00A22127" w14:paraId="0D6E28EE" w14:textId="77777777" w:rsidTr="00524910">
        <w:trPr>
          <w:cantSplit/>
        </w:trPr>
        <w:tc>
          <w:tcPr>
            <w:tcW w:w="1932" w:type="dxa"/>
            <w:tcBorders>
              <w:top w:val="nil"/>
              <w:left w:val="single" w:sz="8" w:space="0" w:color="000000"/>
              <w:bottom w:val="single" w:sz="8" w:space="0" w:color="000000"/>
              <w:right w:val="nil"/>
            </w:tcBorders>
            <w:vAlign w:val="bottom"/>
          </w:tcPr>
          <w:p w14:paraId="0FB97017" w14:textId="77777777" w:rsidR="00524910" w:rsidRPr="00A22127" w:rsidRDefault="00524910" w:rsidP="00A22127">
            <w:pPr>
              <w:snapToGrid w:val="0"/>
              <w:spacing w:after="0" w:line="240" w:lineRule="auto"/>
              <w:jc w:val="center"/>
              <w:rPr>
                <w:rFonts w:ascii="Times New Roman" w:hAnsi="Times New Roman" w:cs="Times New Roman"/>
                <w:sz w:val="24"/>
                <w:szCs w:val="24"/>
              </w:rPr>
            </w:pPr>
          </w:p>
          <w:p w14:paraId="580DCE0A" w14:textId="77777777" w:rsidR="00524910" w:rsidRPr="00A22127" w:rsidRDefault="00524910" w:rsidP="00A22127">
            <w:pPr>
              <w:spacing w:after="0" w:line="240" w:lineRule="auto"/>
              <w:jc w:val="center"/>
              <w:rPr>
                <w:rFonts w:ascii="Liberation Serif" w:hAnsi="Liberation Serif" w:cs="Arial"/>
                <w:sz w:val="24"/>
                <w:szCs w:val="24"/>
              </w:rPr>
            </w:pPr>
            <w:r w:rsidRPr="00A22127">
              <w:rPr>
                <w:rFonts w:ascii="Times New Roman" w:hAnsi="Times New Roman" w:cs="Times New Roman"/>
                <w:sz w:val="24"/>
                <w:szCs w:val="24"/>
              </w:rPr>
              <w:t>11</w:t>
            </w:r>
          </w:p>
        </w:tc>
        <w:tc>
          <w:tcPr>
            <w:tcW w:w="2892" w:type="dxa"/>
            <w:tcBorders>
              <w:top w:val="nil"/>
              <w:left w:val="single" w:sz="8" w:space="0" w:color="000000"/>
              <w:bottom w:val="single" w:sz="8" w:space="0" w:color="000000"/>
              <w:right w:val="nil"/>
            </w:tcBorders>
            <w:vAlign w:val="bottom"/>
            <w:hideMark/>
          </w:tcPr>
          <w:p w14:paraId="24A62B81" w14:textId="77777777" w:rsidR="00524910" w:rsidRPr="00A22127" w:rsidRDefault="00524910" w:rsidP="00A22127">
            <w:pPr>
              <w:spacing w:after="0" w:line="240" w:lineRule="auto"/>
              <w:jc w:val="center"/>
              <w:rPr>
                <w:sz w:val="24"/>
                <w:szCs w:val="24"/>
              </w:rPr>
            </w:pPr>
            <w:r w:rsidRPr="00A22127">
              <w:rPr>
                <w:rFonts w:ascii="Times New Roman" w:hAnsi="Times New Roman" w:cs="Times New Roman"/>
                <w:sz w:val="24"/>
                <w:szCs w:val="24"/>
              </w:rPr>
              <w:t>1.078,05</w:t>
            </w:r>
          </w:p>
          <w:p w14:paraId="15DFAD7C" w14:textId="77777777" w:rsidR="00524910" w:rsidRPr="00A22127" w:rsidRDefault="00524910" w:rsidP="00A22127">
            <w:pPr>
              <w:spacing w:after="0" w:line="240" w:lineRule="auto"/>
              <w:jc w:val="center"/>
              <w:rPr>
                <w:sz w:val="24"/>
                <w:szCs w:val="24"/>
              </w:rPr>
            </w:pPr>
            <w:r w:rsidRPr="00A22127">
              <w:rPr>
                <w:rFonts w:ascii="Times New Roman" w:hAnsi="Times New Roman" w:cs="Times New Roman"/>
                <w:sz w:val="24"/>
                <w:szCs w:val="24"/>
              </w:rPr>
              <w:t>w tym obsługa -  21,56</w:t>
            </w:r>
          </w:p>
        </w:tc>
        <w:tc>
          <w:tcPr>
            <w:tcW w:w="3340" w:type="dxa"/>
            <w:tcBorders>
              <w:top w:val="nil"/>
              <w:left w:val="single" w:sz="8" w:space="0" w:color="000000"/>
              <w:bottom w:val="single" w:sz="8" w:space="0" w:color="000000"/>
              <w:right w:val="single" w:sz="8" w:space="0" w:color="000000"/>
            </w:tcBorders>
            <w:vAlign w:val="bottom"/>
            <w:hideMark/>
          </w:tcPr>
          <w:p w14:paraId="410F3BAC" w14:textId="77777777" w:rsidR="00524910" w:rsidRPr="00A22127" w:rsidRDefault="00524910" w:rsidP="00A22127">
            <w:pPr>
              <w:spacing w:after="0" w:line="240" w:lineRule="auto"/>
              <w:jc w:val="center"/>
              <w:rPr>
                <w:sz w:val="24"/>
                <w:szCs w:val="24"/>
              </w:rPr>
            </w:pPr>
            <w:r w:rsidRPr="00A22127">
              <w:rPr>
                <w:rFonts w:ascii="Times New Roman" w:hAnsi="Times New Roman" w:cs="Times New Roman"/>
                <w:sz w:val="24"/>
                <w:szCs w:val="24"/>
              </w:rPr>
              <w:t>1.078,05</w:t>
            </w:r>
          </w:p>
          <w:p w14:paraId="00711639" w14:textId="77777777" w:rsidR="00524910" w:rsidRPr="00A22127" w:rsidRDefault="00524910" w:rsidP="00A22127">
            <w:pPr>
              <w:spacing w:after="0" w:line="240" w:lineRule="auto"/>
              <w:jc w:val="center"/>
              <w:rPr>
                <w:sz w:val="24"/>
                <w:szCs w:val="24"/>
              </w:rPr>
            </w:pPr>
            <w:r w:rsidRPr="00A22127">
              <w:rPr>
                <w:rFonts w:ascii="Times New Roman" w:hAnsi="Times New Roman" w:cs="Times New Roman"/>
                <w:sz w:val="24"/>
                <w:szCs w:val="24"/>
              </w:rPr>
              <w:t>w tym obsługa -  21,56</w:t>
            </w:r>
          </w:p>
        </w:tc>
      </w:tr>
    </w:tbl>
    <w:p w14:paraId="5624E9FC" w14:textId="77777777" w:rsidR="00524910" w:rsidRPr="0068640A" w:rsidRDefault="00524910" w:rsidP="00A22127">
      <w:pPr>
        <w:autoSpaceDE w:val="0"/>
        <w:spacing w:after="0" w:line="240" w:lineRule="auto"/>
        <w:jc w:val="both"/>
        <w:rPr>
          <w:rFonts w:ascii="Liberation Serif" w:eastAsia="SimSun" w:hAnsi="Liberation Serif" w:cs="Arial"/>
          <w:kern w:val="2"/>
          <w:sz w:val="16"/>
          <w:szCs w:val="16"/>
          <w:lang w:eastAsia="zh-CN" w:bidi="hi-IN"/>
        </w:rPr>
      </w:pPr>
    </w:p>
    <w:p w14:paraId="61313E60" w14:textId="77777777" w:rsidR="00524910" w:rsidRPr="00856243" w:rsidRDefault="00524910" w:rsidP="00A22127">
      <w:pPr>
        <w:autoSpaceDE w:val="0"/>
        <w:spacing w:after="0" w:line="240" w:lineRule="auto"/>
        <w:jc w:val="both"/>
        <w:rPr>
          <w:sz w:val="16"/>
          <w:szCs w:val="16"/>
        </w:rPr>
      </w:pPr>
    </w:p>
    <w:p w14:paraId="6EA93284" w14:textId="37C92032" w:rsidR="00524910" w:rsidRPr="00E20FB2" w:rsidRDefault="00524910" w:rsidP="00E20FB2">
      <w:pPr>
        <w:autoSpaceDE w:val="0"/>
        <w:spacing w:after="0" w:line="240" w:lineRule="auto"/>
        <w:jc w:val="both"/>
        <w:rPr>
          <w:sz w:val="24"/>
          <w:szCs w:val="24"/>
        </w:rPr>
      </w:pPr>
      <w:r w:rsidRPr="00E20FB2">
        <w:rPr>
          <w:rFonts w:ascii="Times New Roman" w:eastAsia="Times New Roman" w:hAnsi="Times New Roman" w:cs="Times New Roman"/>
          <w:b/>
          <w:bCs/>
          <w:color w:val="000000"/>
          <w:sz w:val="24"/>
          <w:szCs w:val="24"/>
        </w:rPr>
        <w:t>Karta dużej rodziny</w:t>
      </w:r>
    </w:p>
    <w:p w14:paraId="6C03E7BD" w14:textId="77777777" w:rsidR="00524910" w:rsidRPr="00E20FB2" w:rsidRDefault="00524910" w:rsidP="00E20FB2">
      <w:pPr>
        <w:autoSpaceDE w:val="0"/>
        <w:spacing w:after="0" w:line="240" w:lineRule="auto"/>
        <w:jc w:val="both"/>
        <w:rPr>
          <w:sz w:val="24"/>
          <w:szCs w:val="24"/>
        </w:rPr>
      </w:pPr>
    </w:p>
    <w:p w14:paraId="6CDE2C2D" w14:textId="39E4EB0B" w:rsidR="00524910" w:rsidRPr="00E20FB2" w:rsidRDefault="00524910" w:rsidP="00E20FB2">
      <w:pPr>
        <w:autoSpaceDE w:val="0"/>
        <w:spacing w:after="0" w:line="240" w:lineRule="auto"/>
        <w:jc w:val="both"/>
        <w:rPr>
          <w:sz w:val="24"/>
          <w:szCs w:val="24"/>
        </w:rPr>
      </w:pPr>
      <w:r w:rsidRPr="00E20FB2">
        <w:rPr>
          <w:rFonts w:ascii="Times New Roman" w:eastAsia="Times New Roman" w:hAnsi="Times New Roman" w:cs="Times New Roman"/>
          <w:color w:val="000000"/>
          <w:sz w:val="24"/>
          <w:szCs w:val="24"/>
        </w:rPr>
        <w:t>Prawo do posiadania Karty przysługuje członkowi rodziny wielodzietnej, przez którą rozumie się rodzinę, w której rodzice mają na utrzymaniu co najmniej 3 dzieci:</w:t>
      </w:r>
    </w:p>
    <w:p w14:paraId="2251B78E" w14:textId="77777777" w:rsidR="00524910" w:rsidRPr="00E20FB2" w:rsidRDefault="00524910" w:rsidP="00295EC9">
      <w:pPr>
        <w:pStyle w:val="Akapitzlist"/>
        <w:numPr>
          <w:ilvl w:val="0"/>
          <w:numId w:val="21"/>
        </w:numPr>
        <w:suppressAutoHyphens/>
        <w:autoSpaceDE w:val="0"/>
        <w:jc w:val="both"/>
      </w:pPr>
      <w:r w:rsidRPr="00E20FB2">
        <w:rPr>
          <w:color w:val="000000"/>
        </w:rPr>
        <w:t>w wieku do ukończenia 18 roku życia</w:t>
      </w:r>
    </w:p>
    <w:p w14:paraId="33FB8A25" w14:textId="77777777" w:rsidR="00524910" w:rsidRPr="00E20FB2" w:rsidRDefault="00524910" w:rsidP="00295EC9">
      <w:pPr>
        <w:pStyle w:val="Akapitzlist"/>
        <w:numPr>
          <w:ilvl w:val="0"/>
          <w:numId w:val="21"/>
        </w:numPr>
        <w:suppressAutoHyphens/>
        <w:autoSpaceDE w:val="0"/>
        <w:jc w:val="both"/>
      </w:pPr>
      <w:r w:rsidRPr="00E20FB2">
        <w:rPr>
          <w:color w:val="000000"/>
        </w:rPr>
        <w:t>w wieku do ukończenia 25 roku życia w przypadku gdy dziecko uczy się w:</w:t>
      </w:r>
    </w:p>
    <w:p w14:paraId="53EF72D3" w14:textId="77777777" w:rsidR="00524910" w:rsidRPr="00E20FB2" w:rsidRDefault="00524910" w:rsidP="00E20FB2">
      <w:pPr>
        <w:suppressAutoHyphens/>
        <w:autoSpaceDE w:val="0"/>
        <w:spacing w:after="0" w:line="240" w:lineRule="auto"/>
        <w:ind w:left="708"/>
        <w:jc w:val="both"/>
        <w:rPr>
          <w:sz w:val="24"/>
          <w:szCs w:val="24"/>
        </w:rPr>
      </w:pPr>
      <w:r w:rsidRPr="00E20FB2">
        <w:rPr>
          <w:rFonts w:ascii="Times New Roman" w:eastAsia="Times New Roman" w:hAnsi="Times New Roman" w:cs="Times New Roman"/>
          <w:color w:val="000000"/>
          <w:sz w:val="24"/>
          <w:szCs w:val="24"/>
        </w:rPr>
        <w:t>w szkole do dnia 30 września następującego po końcu roku szkolnego</w:t>
      </w:r>
    </w:p>
    <w:p w14:paraId="2414EA23" w14:textId="77777777" w:rsidR="00524910" w:rsidRPr="00E20FB2" w:rsidRDefault="00524910" w:rsidP="00E20FB2">
      <w:pPr>
        <w:suppressAutoHyphens/>
        <w:autoSpaceDE w:val="0"/>
        <w:spacing w:after="0" w:line="240" w:lineRule="auto"/>
        <w:ind w:left="708"/>
        <w:jc w:val="both"/>
        <w:rPr>
          <w:sz w:val="24"/>
          <w:szCs w:val="24"/>
        </w:rPr>
      </w:pPr>
      <w:r w:rsidRPr="00E20FB2">
        <w:rPr>
          <w:rFonts w:ascii="Times New Roman" w:eastAsia="Times New Roman" w:hAnsi="Times New Roman" w:cs="Times New Roman"/>
          <w:color w:val="000000"/>
          <w:sz w:val="24"/>
          <w:szCs w:val="24"/>
        </w:rPr>
        <w:t>w szkole wyższej do końca roku akademickiego</w:t>
      </w:r>
    </w:p>
    <w:p w14:paraId="51670041" w14:textId="77777777" w:rsidR="00524910" w:rsidRPr="00E20FB2" w:rsidRDefault="00524910" w:rsidP="00295EC9">
      <w:pPr>
        <w:pStyle w:val="Akapitzlist"/>
        <w:numPr>
          <w:ilvl w:val="0"/>
          <w:numId w:val="22"/>
        </w:numPr>
        <w:suppressAutoHyphens/>
        <w:autoSpaceDE w:val="0"/>
        <w:jc w:val="both"/>
      </w:pPr>
      <w:r w:rsidRPr="00E20FB2">
        <w:rPr>
          <w:color w:val="000000"/>
        </w:rPr>
        <w:t xml:space="preserve">bez ograniczeń wiekowych w przypadku dzieci legitymujących się orzeczeniem </w:t>
      </w:r>
      <w:r w:rsidRPr="00E20FB2">
        <w:rPr>
          <w:color w:val="000000"/>
        </w:rPr>
        <w:br/>
        <w:t>o umiarkowanym lub znacznym stopniu niepełnosprawności.</w:t>
      </w:r>
    </w:p>
    <w:p w14:paraId="778198A6" w14:textId="77777777" w:rsidR="00524910" w:rsidRPr="00E20FB2" w:rsidRDefault="00524910" w:rsidP="00E20FB2">
      <w:pPr>
        <w:autoSpaceDE w:val="0"/>
        <w:spacing w:after="0" w:line="240" w:lineRule="auto"/>
        <w:jc w:val="both"/>
        <w:rPr>
          <w:sz w:val="24"/>
          <w:szCs w:val="24"/>
        </w:rPr>
      </w:pPr>
      <w:r w:rsidRPr="00E20FB2">
        <w:rPr>
          <w:rFonts w:ascii="Times New Roman" w:eastAsia="Times New Roman" w:hAnsi="Times New Roman" w:cs="Times New Roman"/>
          <w:color w:val="000000"/>
          <w:sz w:val="24"/>
          <w:szCs w:val="24"/>
        </w:rPr>
        <w:t xml:space="preserve">Karta jest przyznawana rodzicowi lub małżonkowi rodzica na czas nieokreślony. Karta jest przyznawana bezpłatnie. W 2021 r. wydano 8 kart. </w:t>
      </w:r>
    </w:p>
    <w:p w14:paraId="41CA0CBE" w14:textId="77777777" w:rsidR="00524910" w:rsidRPr="00E20FB2" w:rsidRDefault="00524910" w:rsidP="00E20FB2">
      <w:pPr>
        <w:autoSpaceDE w:val="0"/>
        <w:spacing w:after="0" w:line="240" w:lineRule="auto"/>
        <w:jc w:val="both"/>
        <w:rPr>
          <w:rFonts w:ascii="Times New Roman" w:eastAsia="Times New Roman" w:hAnsi="Times New Roman" w:cs="Times New Roman"/>
          <w:color w:val="000000"/>
          <w:sz w:val="24"/>
          <w:szCs w:val="24"/>
        </w:rPr>
      </w:pPr>
    </w:p>
    <w:tbl>
      <w:tblPr>
        <w:tblW w:w="0" w:type="auto"/>
        <w:tblInd w:w="715" w:type="dxa"/>
        <w:tblLayout w:type="fixed"/>
        <w:tblCellMar>
          <w:top w:w="55" w:type="dxa"/>
          <w:left w:w="55" w:type="dxa"/>
          <w:bottom w:w="55" w:type="dxa"/>
          <w:right w:w="55" w:type="dxa"/>
        </w:tblCellMar>
        <w:tblLook w:val="04A0" w:firstRow="1" w:lastRow="0" w:firstColumn="1" w:lastColumn="0" w:noHBand="0" w:noVBand="1"/>
      </w:tblPr>
      <w:tblGrid>
        <w:gridCol w:w="3948"/>
        <w:gridCol w:w="3336"/>
      </w:tblGrid>
      <w:tr w:rsidR="00524910" w:rsidRPr="00E20FB2" w14:paraId="242AEA3D" w14:textId="77777777" w:rsidTr="00524910">
        <w:trPr>
          <w:cantSplit/>
          <w:tblHeader/>
        </w:trPr>
        <w:tc>
          <w:tcPr>
            <w:tcW w:w="3948" w:type="dxa"/>
            <w:tcBorders>
              <w:top w:val="single" w:sz="8" w:space="0" w:color="000000"/>
              <w:left w:val="single" w:sz="8" w:space="0" w:color="000000"/>
              <w:bottom w:val="single" w:sz="8" w:space="0" w:color="000000"/>
              <w:right w:val="nil"/>
            </w:tcBorders>
            <w:hideMark/>
          </w:tcPr>
          <w:p w14:paraId="7F57B959" w14:textId="2DF925DD" w:rsidR="00524910" w:rsidRPr="00E20FB2" w:rsidRDefault="00524910" w:rsidP="00E20FB2">
            <w:pPr>
              <w:spacing w:after="0" w:line="240" w:lineRule="auto"/>
              <w:jc w:val="center"/>
              <w:rPr>
                <w:rFonts w:ascii="Liberation Serif" w:eastAsia="SimSun" w:hAnsi="Liberation Serif" w:cs="Arial"/>
                <w:sz w:val="24"/>
                <w:szCs w:val="24"/>
              </w:rPr>
            </w:pPr>
            <w:r w:rsidRPr="00E20FB2">
              <w:rPr>
                <w:rFonts w:ascii="Times New Roman" w:hAnsi="Times New Roman" w:cs="Times New Roman"/>
                <w:sz w:val="24"/>
                <w:szCs w:val="24"/>
              </w:rPr>
              <w:t>Koszt</w:t>
            </w:r>
            <w:r w:rsidR="00E20FB2" w:rsidRPr="00A22127">
              <w:rPr>
                <w:rFonts w:ascii="Times New Roman" w:hAnsi="Times New Roman" w:cs="Times New Roman"/>
                <w:sz w:val="24"/>
                <w:szCs w:val="24"/>
              </w:rPr>
              <w:t xml:space="preserve"> (zł.)</w:t>
            </w:r>
          </w:p>
        </w:tc>
        <w:tc>
          <w:tcPr>
            <w:tcW w:w="3336" w:type="dxa"/>
            <w:tcBorders>
              <w:top w:val="single" w:sz="8" w:space="0" w:color="000000"/>
              <w:left w:val="single" w:sz="8" w:space="0" w:color="000000"/>
              <w:bottom w:val="single" w:sz="8" w:space="0" w:color="000000"/>
              <w:right w:val="single" w:sz="8" w:space="0" w:color="000000"/>
            </w:tcBorders>
            <w:hideMark/>
          </w:tcPr>
          <w:p w14:paraId="636E93D9" w14:textId="77777777" w:rsidR="00524910" w:rsidRPr="00E20FB2" w:rsidRDefault="00524910" w:rsidP="00E20FB2">
            <w:pPr>
              <w:spacing w:after="0" w:line="240" w:lineRule="auto"/>
              <w:jc w:val="center"/>
              <w:rPr>
                <w:sz w:val="24"/>
                <w:szCs w:val="24"/>
              </w:rPr>
            </w:pPr>
            <w:r w:rsidRPr="00E20FB2">
              <w:rPr>
                <w:rFonts w:ascii="Times New Roman" w:hAnsi="Times New Roman" w:cs="Times New Roman"/>
                <w:sz w:val="24"/>
                <w:szCs w:val="24"/>
              </w:rPr>
              <w:t>Dotacja (zł.)</w:t>
            </w:r>
          </w:p>
        </w:tc>
      </w:tr>
      <w:tr w:rsidR="00524910" w:rsidRPr="00E20FB2" w14:paraId="3BAE5AE9" w14:textId="77777777" w:rsidTr="00524910">
        <w:trPr>
          <w:cantSplit/>
        </w:trPr>
        <w:tc>
          <w:tcPr>
            <w:tcW w:w="3948" w:type="dxa"/>
            <w:tcBorders>
              <w:top w:val="nil"/>
              <w:left w:val="single" w:sz="8" w:space="0" w:color="000000"/>
              <w:bottom w:val="single" w:sz="8" w:space="0" w:color="000000"/>
              <w:right w:val="nil"/>
            </w:tcBorders>
            <w:vAlign w:val="bottom"/>
            <w:hideMark/>
          </w:tcPr>
          <w:p w14:paraId="1D68EA0C" w14:textId="77777777" w:rsidR="00524910" w:rsidRPr="00E20FB2" w:rsidRDefault="00524910" w:rsidP="00E20FB2">
            <w:pPr>
              <w:spacing w:after="0" w:line="240" w:lineRule="auto"/>
              <w:jc w:val="center"/>
              <w:rPr>
                <w:sz w:val="24"/>
                <w:szCs w:val="24"/>
              </w:rPr>
            </w:pPr>
            <w:r w:rsidRPr="00E20FB2">
              <w:rPr>
                <w:rFonts w:ascii="Times New Roman" w:hAnsi="Times New Roman" w:cs="Times New Roman"/>
                <w:sz w:val="24"/>
                <w:szCs w:val="24"/>
              </w:rPr>
              <w:t>75,57</w:t>
            </w:r>
          </w:p>
        </w:tc>
        <w:tc>
          <w:tcPr>
            <w:tcW w:w="3336" w:type="dxa"/>
            <w:tcBorders>
              <w:top w:val="nil"/>
              <w:left w:val="single" w:sz="8" w:space="0" w:color="000000"/>
              <w:bottom w:val="single" w:sz="8" w:space="0" w:color="000000"/>
              <w:right w:val="single" w:sz="8" w:space="0" w:color="000000"/>
            </w:tcBorders>
            <w:vAlign w:val="bottom"/>
            <w:hideMark/>
          </w:tcPr>
          <w:p w14:paraId="5CE79790" w14:textId="77777777" w:rsidR="00524910" w:rsidRPr="00E20FB2" w:rsidRDefault="00524910" w:rsidP="00E20FB2">
            <w:pPr>
              <w:spacing w:after="0" w:line="240" w:lineRule="auto"/>
              <w:jc w:val="center"/>
              <w:rPr>
                <w:sz w:val="24"/>
                <w:szCs w:val="24"/>
              </w:rPr>
            </w:pPr>
            <w:r w:rsidRPr="00E20FB2">
              <w:rPr>
                <w:rFonts w:ascii="Times New Roman" w:hAnsi="Times New Roman" w:cs="Times New Roman"/>
                <w:sz w:val="24"/>
                <w:szCs w:val="24"/>
              </w:rPr>
              <w:t>75,57</w:t>
            </w:r>
          </w:p>
        </w:tc>
      </w:tr>
    </w:tbl>
    <w:p w14:paraId="2AE27031" w14:textId="77777777" w:rsidR="00524910" w:rsidRPr="00E20FB2" w:rsidRDefault="00524910" w:rsidP="00E20FB2">
      <w:pPr>
        <w:autoSpaceDE w:val="0"/>
        <w:spacing w:after="0" w:line="240" w:lineRule="auto"/>
        <w:jc w:val="both"/>
        <w:rPr>
          <w:rFonts w:ascii="Times New Roman" w:eastAsia="Times New Roman" w:hAnsi="Times New Roman" w:cs="Times New Roman"/>
          <w:b/>
          <w:bCs/>
          <w:color w:val="000000"/>
          <w:kern w:val="2"/>
          <w:sz w:val="24"/>
          <w:szCs w:val="24"/>
          <w:lang w:eastAsia="zh-CN" w:bidi="hi-IN"/>
        </w:rPr>
      </w:pPr>
    </w:p>
    <w:p w14:paraId="4BF6CF95" w14:textId="5C64A205" w:rsidR="00524910" w:rsidRPr="00E20FB2" w:rsidRDefault="00524910" w:rsidP="00E20FB2">
      <w:pPr>
        <w:autoSpaceDE w:val="0"/>
        <w:spacing w:after="0" w:line="240" w:lineRule="auto"/>
        <w:jc w:val="both"/>
        <w:rPr>
          <w:rFonts w:ascii="Liberation Serif" w:eastAsia="SimSun" w:hAnsi="Liberation Serif" w:cs="Arial"/>
          <w:sz w:val="24"/>
          <w:szCs w:val="24"/>
        </w:rPr>
      </w:pPr>
      <w:r w:rsidRPr="00E20FB2">
        <w:rPr>
          <w:rFonts w:ascii="Times New Roman" w:eastAsia="Times New Roman" w:hAnsi="Times New Roman" w:cs="Times New Roman"/>
          <w:b/>
          <w:bCs/>
          <w:color w:val="000000"/>
          <w:sz w:val="24"/>
          <w:szCs w:val="24"/>
        </w:rPr>
        <w:t>Pomoc żywnościowa</w:t>
      </w:r>
    </w:p>
    <w:p w14:paraId="5686616B" w14:textId="77777777" w:rsidR="00524910" w:rsidRPr="00E20FB2" w:rsidRDefault="00524910" w:rsidP="00E20FB2">
      <w:pPr>
        <w:autoSpaceDE w:val="0"/>
        <w:spacing w:after="0" w:line="240" w:lineRule="auto"/>
        <w:jc w:val="both"/>
        <w:rPr>
          <w:sz w:val="24"/>
          <w:szCs w:val="24"/>
        </w:rPr>
      </w:pPr>
    </w:p>
    <w:p w14:paraId="7C541AFC" w14:textId="77777777" w:rsidR="00524910" w:rsidRPr="00E20FB2" w:rsidRDefault="00524910" w:rsidP="00E20FB2">
      <w:pPr>
        <w:pStyle w:val="Tekstpodstawowywcity"/>
        <w:ind w:left="0" w:firstLine="0"/>
        <w:jc w:val="both"/>
        <w:rPr>
          <w:szCs w:val="24"/>
        </w:rPr>
      </w:pPr>
      <w:r w:rsidRPr="00E20FB2">
        <w:rPr>
          <w:rFonts w:ascii="Times New Roman" w:eastAsia="Times New Roman" w:hAnsi="Times New Roman" w:cs="Times New Roman"/>
          <w:color w:val="000000"/>
          <w:szCs w:val="24"/>
        </w:rPr>
        <w:t xml:space="preserve">Ośrodek Pomocy Społecznej w 2021 r. pomocą w formie produktów spożywczych objął 270 osób. Wydał ogółem  blisko 12 ton żywności takiej jak: groszek z marchewką, fasola biała, koncentrat pomidorowy, buraczki, powidła, ryż, herbatniki, mleko, ser, filet z makreli w oleju, cukier, miód, </w:t>
      </w:r>
      <w:proofErr w:type="spellStart"/>
      <w:r w:rsidRPr="00E20FB2">
        <w:rPr>
          <w:rFonts w:ascii="Times New Roman" w:eastAsia="Times New Roman" w:hAnsi="Times New Roman" w:cs="Times New Roman"/>
          <w:color w:val="000000"/>
          <w:szCs w:val="24"/>
        </w:rPr>
        <w:t>olej,kawa</w:t>
      </w:r>
      <w:proofErr w:type="spellEnd"/>
      <w:r w:rsidRPr="00E20FB2">
        <w:rPr>
          <w:rFonts w:ascii="Times New Roman" w:eastAsia="Times New Roman" w:hAnsi="Times New Roman" w:cs="Times New Roman"/>
          <w:color w:val="000000"/>
          <w:szCs w:val="24"/>
        </w:rPr>
        <w:t xml:space="preserve">. Wartość wydanej żywności to kwota 58.777,84 zł. Ponadto w ramach </w:t>
      </w:r>
      <w:r w:rsidRPr="00E20FB2">
        <w:rPr>
          <w:rFonts w:ascii="Times New Roman" w:eastAsia="Times New Roman" w:hAnsi="Times New Roman" w:cs="Times New Roman"/>
          <w:color w:val="000000"/>
          <w:szCs w:val="24"/>
        </w:rPr>
        <w:lastRenderedPageBreak/>
        <w:t xml:space="preserve">działań towarzyszących Programowi FEAD przeprowadzono warsztaty na temat w jaki sposób nie marnować żywności.  Uczestnicy warsztatu wysłuchali wykładu na temat zadłużania się w parabankach, wykorzystywania tak żywności aby ograniczyć jej marnotrawstwo oraz brali aktywny udział w sporządzaniu posiłku z produktów dostarczonych przez osobę prowadzącą warsztat. </w:t>
      </w:r>
    </w:p>
    <w:p w14:paraId="419C42F0" w14:textId="77777777" w:rsidR="00524910" w:rsidRPr="0068640A" w:rsidRDefault="00524910" w:rsidP="00524910">
      <w:pPr>
        <w:pStyle w:val="Tekstpodstawowywcity"/>
        <w:spacing w:line="360" w:lineRule="auto"/>
        <w:ind w:left="0" w:firstLine="0"/>
        <w:jc w:val="both"/>
        <w:rPr>
          <w:rFonts w:ascii="Times New Roman" w:eastAsia="Times New Roman" w:hAnsi="Times New Roman" w:cs="Times New Roman"/>
          <w:color w:val="000000"/>
          <w:sz w:val="16"/>
          <w:szCs w:val="16"/>
        </w:rPr>
      </w:pPr>
    </w:p>
    <w:p w14:paraId="22C0C1BD" w14:textId="66DBF5C5" w:rsidR="00524910" w:rsidRPr="00EC1296" w:rsidRDefault="00524910" w:rsidP="00EC1296">
      <w:pPr>
        <w:autoSpaceDE w:val="0"/>
        <w:spacing w:after="0" w:line="240" w:lineRule="auto"/>
        <w:jc w:val="both"/>
        <w:rPr>
          <w:rFonts w:ascii="Liberation Serif" w:eastAsia="SimSun" w:hAnsi="Liberation Serif" w:cs="Arial"/>
          <w:sz w:val="24"/>
          <w:szCs w:val="24"/>
        </w:rPr>
      </w:pPr>
      <w:r w:rsidRPr="00EC1296">
        <w:rPr>
          <w:rFonts w:ascii="Times New Roman" w:eastAsia="Bookman Old Style" w:hAnsi="Times New Roman" w:cs="Times New Roman"/>
          <w:b/>
          <w:bCs/>
          <w:color w:val="000000"/>
          <w:sz w:val="24"/>
          <w:szCs w:val="24"/>
        </w:rPr>
        <w:t>O</w:t>
      </w:r>
      <w:r w:rsidR="00E20FB2" w:rsidRPr="00EC1296">
        <w:rPr>
          <w:rFonts w:ascii="Times New Roman" w:eastAsia="Bookman Old Style" w:hAnsi="Times New Roman" w:cs="Times New Roman"/>
          <w:b/>
          <w:bCs/>
          <w:color w:val="000000"/>
          <w:sz w:val="24"/>
          <w:szCs w:val="24"/>
        </w:rPr>
        <w:t>środek Pomocy Społecznej</w:t>
      </w:r>
    </w:p>
    <w:p w14:paraId="57D52D40" w14:textId="77777777" w:rsidR="00524910" w:rsidRPr="00EC1296" w:rsidRDefault="00524910" w:rsidP="00EC1296">
      <w:pPr>
        <w:spacing w:after="0" w:line="240" w:lineRule="auto"/>
        <w:jc w:val="both"/>
        <w:rPr>
          <w:rFonts w:ascii="Times New Roman" w:hAnsi="Times New Roman" w:cs="Times New Roman"/>
          <w:sz w:val="24"/>
          <w:szCs w:val="24"/>
        </w:rPr>
      </w:pPr>
    </w:p>
    <w:p w14:paraId="2835D5EE" w14:textId="77777777" w:rsidR="00524910" w:rsidRPr="00EC1296" w:rsidRDefault="00524910" w:rsidP="00EC1296">
      <w:pPr>
        <w:spacing w:after="0" w:line="240" w:lineRule="auto"/>
        <w:jc w:val="both"/>
        <w:rPr>
          <w:rFonts w:ascii="Liberation Serif" w:hAnsi="Liberation Serif" w:cs="Arial"/>
          <w:sz w:val="24"/>
          <w:szCs w:val="24"/>
        </w:rPr>
      </w:pPr>
      <w:r w:rsidRPr="00EC1296">
        <w:rPr>
          <w:rFonts w:ascii="Times New Roman" w:hAnsi="Times New Roman" w:cs="Times New Roman"/>
          <w:sz w:val="24"/>
          <w:szCs w:val="24"/>
        </w:rPr>
        <w:t xml:space="preserve">Zadania Ośrodka realizowane są w ramach struktury organizacyjnej, na którą składają się: </w:t>
      </w:r>
    </w:p>
    <w:p w14:paraId="345CD198" w14:textId="2DA7AACF" w:rsidR="00524910" w:rsidRPr="00EC1296" w:rsidRDefault="00EC1296" w:rsidP="00EC1296">
      <w:pPr>
        <w:suppressAutoHyphens/>
        <w:spacing w:after="0" w:line="240" w:lineRule="auto"/>
        <w:jc w:val="both"/>
        <w:rPr>
          <w:sz w:val="24"/>
          <w:szCs w:val="24"/>
        </w:rPr>
      </w:pPr>
      <w:r w:rsidRPr="00EC1296">
        <w:rPr>
          <w:rFonts w:ascii="Times New Roman" w:hAnsi="Times New Roman" w:cs="Times New Roman"/>
          <w:sz w:val="24"/>
          <w:szCs w:val="24"/>
        </w:rPr>
        <w:t>K</w:t>
      </w:r>
      <w:r w:rsidR="00524910" w:rsidRPr="00EC1296">
        <w:rPr>
          <w:rFonts w:ascii="Times New Roman" w:hAnsi="Times New Roman" w:cs="Times New Roman"/>
          <w:sz w:val="24"/>
          <w:szCs w:val="24"/>
        </w:rPr>
        <w:t>ierownik</w:t>
      </w:r>
      <w:r>
        <w:rPr>
          <w:rFonts w:ascii="Times New Roman" w:hAnsi="Times New Roman" w:cs="Times New Roman"/>
          <w:sz w:val="24"/>
          <w:szCs w:val="24"/>
        </w:rPr>
        <w:t>,</w:t>
      </w:r>
    </w:p>
    <w:p w14:paraId="67E18EA8" w14:textId="0EA9432A" w:rsidR="00524910" w:rsidRPr="00EC1296" w:rsidRDefault="00524910" w:rsidP="00EC1296">
      <w:pPr>
        <w:suppressAutoHyphens/>
        <w:spacing w:after="0" w:line="240" w:lineRule="auto"/>
        <w:jc w:val="both"/>
        <w:rPr>
          <w:sz w:val="24"/>
          <w:szCs w:val="24"/>
        </w:rPr>
      </w:pPr>
      <w:r w:rsidRPr="00EC1296">
        <w:rPr>
          <w:rFonts w:ascii="Times New Roman" w:hAnsi="Times New Roman" w:cs="Times New Roman"/>
          <w:sz w:val="24"/>
          <w:szCs w:val="24"/>
        </w:rPr>
        <w:t>pracownik socjalny - w tym 1 pracownik pracujący w terenie, 1 pracownik przebywa na urlopie wychowawczym</w:t>
      </w:r>
      <w:r w:rsidR="00EC1296">
        <w:rPr>
          <w:rFonts w:ascii="Times New Roman" w:hAnsi="Times New Roman" w:cs="Times New Roman"/>
          <w:sz w:val="24"/>
          <w:szCs w:val="24"/>
        </w:rPr>
        <w:t>,</w:t>
      </w:r>
    </w:p>
    <w:p w14:paraId="532AA616" w14:textId="0C88E316" w:rsidR="00524910" w:rsidRPr="00EC1296" w:rsidRDefault="00524910" w:rsidP="00EC1296">
      <w:pPr>
        <w:suppressAutoHyphens/>
        <w:spacing w:after="0" w:line="240" w:lineRule="auto"/>
        <w:jc w:val="both"/>
        <w:rPr>
          <w:sz w:val="24"/>
          <w:szCs w:val="24"/>
        </w:rPr>
      </w:pPr>
      <w:r w:rsidRPr="00EC1296">
        <w:rPr>
          <w:rFonts w:ascii="Times New Roman" w:hAnsi="Times New Roman" w:cs="Times New Roman"/>
          <w:sz w:val="24"/>
          <w:szCs w:val="24"/>
        </w:rPr>
        <w:t xml:space="preserve">aspirant pracy socjalnej – pracownik </w:t>
      </w:r>
      <w:proofErr w:type="spellStart"/>
      <w:r w:rsidRPr="00EC1296">
        <w:rPr>
          <w:rFonts w:ascii="Times New Roman" w:hAnsi="Times New Roman" w:cs="Times New Roman"/>
          <w:sz w:val="24"/>
          <w:szCs w:val="24"/>
        </w:rPr>
        <w:t>administracyjno</w:t>
      </w:r>
      <w:proofErr w:type="spellEnd"/>
      <w:r w:rsidRPr="00EC1296">
        <w:rPr>
          <w:rFonts w:ascii="Times New Roman" w:hAnsi="Times New Roman" w:cs="Times New Roman"/>
          <w:sz w:val="24"/>
          <w:szCs w:val="24"/>
        </w:rPr>
        <w:t xml:space="preserve"> – biurowy</w:t>
      </w:r>
      <w:r w:rsidR="00EC1296">
        <w:rPr>
          <w:rFonts w:ascii="Times New Roman" w:hAnsi="Times New Roman" w:cs="Times New Roman"/>
          <w:sz w:val="24"/>
          <w:szCs w:val="24"/>
        </w:rPr>
        <w:t>,</w:t>
      </w:r>
    </w:p>
    <w:p w14:paraId="263278C7" w14:textId="77777777" w:rsidR="00524910" w:rsidRPr="00EC1296" w:rsidRDefault="00524910" w:rsidP="00EC1296">
      <w:pPr>
        <w:suppressAutoHyphens/>
        <w:spacing w:after="0" w:line="240" w:lineRule="auto"/>
        <w:jc w:val="both"/>
        <w:rPr>
          <w:sz w:val="24"/>
          <w:szCs w:val="24"/>
        </w:rPr>
      </w:pPr>
      <w:r w:rsidRPr="00EC1296">
        <w:rPr>
          <w:rFonts w:ascii="Times New Roman" w:hAnsi="Times New Roman" w:cs="Times New Roman"/>
          <w:sz w:val="24"/>
          <w:szCs w:val="24"/>
        </w:rPr>
        <w:t>główny  księgowy  - ½ etatu,</w:t>
      </w:r>
    </w:p>
    <w:p w14:paraId="79503B83" w14:textId="7A7C78A3" w:rsidR="00524910" w:rsidRPr="00EC1296" w:rsidRDefault="00524910" w:rsidP="00EC1296">
      <w:pPr>
        <w:suppressAutoHyphens/>
        <w:spacing w:after="0" w:line="240" w:lineRule="auto"/>
        <w:jc w:val="both"/>
        <w:rPr>
          <w:sz w:val="24"/>
          <w:szCs w:val="24"/>
        </w:rPr>
      </w:pPr>
      <w:r w:rsidRPr="00EC1296">
        <w:rPr>
          <w:rFonts w:ascii="Times New Roman" w:hAnsi="Times New Roman" w:cs="Times New Roman"/>
          <w:sz w:val="24"/>
          <w:szCs w:val="24"/>
        </w:rPr>
        <w:t>pracownik do obsługi świadczeń rodzinnych  i funduszu alimentacyjnego - 1 etat</w:t>
      </w:r>
      <w:r w:rsidR="00EC1296">
        <w:rPr>
          <w:rFonts w:ascii="Times New Roman" w:hAnsi="Times New Roman" w:cs="Times New Roman"/>
          <w:sz w:val="24"/>
          <w:szCs w:val="24"/>
        </w:rPr>
        <w:t>,</w:t>
      </w:r>
    </w:p>
    <w:p w14:paraId="16080CE6" w14:textId="142D0785" w:rsidR="00524910" w:rsidRPr="00EC1296" w:rsidRDefault="00524910" w:rsidP="00EC1296">
      <w:pPr>
        <w:suppressAutoHyphens/>
        <w:spacing w:after="0" w:line="240" w:lineRule="auto"/>
        <w:jc w:val="both"/>
        <w:rPr>
          <w:sz w:val="24"/>
          <w:szCs w:val="24"/>
        </w:rPr>
      </w:pPr>
      <w:r w:rsidRPr="00EC1296">
        <w:rPr>
          <w:rFonts w:ascii="Times New Roman" w:hAnsi="Times New Roman" w:cs="Times New Roman"/>
          <w:sz w:val="24"/>
          <w:szCs w:val="24"/>
        </w:rPr>
        <w:t>pracownik do obsługi świadczenia 500+, 300+, stypendia szkolne, dodatki mieszkaniowe                    i energetyczne - 1 etat</w:t>
      </w:r>
      <w:r w:rsidR="00EC1296">
        <w:rPr>
          <w:rFonts w:ascii="Times New Roman" w:hAnsi="Times New Roman" w:cs="Times New Roman"/>
          <w:sz w:val="24"/>
          <w:szCs w:val="24"/>
        </w:rPr>
        <w:t>,</w:t>
      </w:r>
    </w:p>
    <w:p w14:paraId="4DE39438" w14:textId="77777777" w:rsidR="00524910" w:rsidRPr="00EC1296" w:rsidRDefault="00524910" w:rsidP="00EC1296">
      <w:pPr>
        <w:suppressAutoHyphens/>
        <w:spacing w:after="0" w:line="240" w:lineRule="auto"/>
        <w:jc w:val="both"/>
        <w:rPr>
          <w:sz w:val="24"/>
          <w:szCs w:val="24"/>
        </w:rPr>
      </w:pPr>
      <w:r w:rsidRPr="00EC1296">
        <w:rPr>
          <w:rFonts w:ascii="Times New Roman" w:hAnsi="Times New Roman" w:cs="Times New Roman"/>
          <w:sz w:val="24"/>
          <w:szCs w:val="24"/>
        </w:rPr>
        <w:t>opiekun osób starszych – 1  etat (1 osoba zatrudniona na ¾ etatu, 1 osoba zatrudniona na ¼ etatu).</w:t>
      </w:r>
    </w:p>
    <w:p w14:paraId="2EB9F8D1" w14:textId="77777777" w:rsidR="00524910" w:rsidRPr="00EC1296" w:rsidRDefault="00524910" w:rsidP="00EC1296">
      <w:pPr>
        <w:spacing w:after="0" w:line="240" w:lineRule="auto"/>
        <w:jc w:val="both"/>
        <w:rPr>
          <w:rFonts w:ascii="Times New Roman" w:hAnsi="Times New Roman" w:cs="Times New Roman"/>
          <w:sz w:val="16"/>
          <w:szCs w:val="16"/>
        </w:rPr>
      </w:pPr>
    </w:p>
    <w:p w14:paraId="2F8B46EA" w14:textId="77777777" w:rsidR="00524910" w:rsidRPr="00EC1296" w:rsidRDefault="00524910" w:rsidP="00EC1296">
      <w:pPr>
        <w:spacing w:after="0" w:line="240" w:lineRule="auto"/>
        <w:jc w:val="both"/>
        <w:rPr>
          <w:rFonts w:ascii="Liberation Serif" w:hAnsi="Liberation Serif" w:cs="Arial"/>
          <w:sz w:val="24"/>
          <w:szCs w:val="24"/>
        </w:rPr>
      </w:pPr>
      <w:r w:rsidRPr="00EC1296">
        <w:rPr>
          <w:rFonts w:ascii="Times New Roman" w:hAnsi="Times New Roman" w:cs="Times New Roman"/>
          <w:sz w:val="24"/>
          <w:szCs w:val="24"/>
        </w:rPr>
        <w:t xml:space="preserve">Zgodnie ze wskazaniami zawartymi w art. 100 ust. 11  ustawy o pomocy społecznej ośrodek pomocy społecznej zatrudnia pracowników socjalnych proporcjonalnie do liczby ludności gminy w stosunku jeden pracownik socjalny na 2 tys. mieszkańców, </w:t>
      </w:r>
      <w:r w:rsidRPr="00EC1296">
        <w:rPr>
          <w:rFonts w:ascii="Times New Roman" w:hAnsi="Times New Roman" w:cs="Times New Roman"/>
          <w:sz w:val="24"/>
          <w:szCs w:val="24"/>
          <w:u w:val="single"/>
        </w:rPr>
        <w:t xml:space="preserve">nie mniej jednak niż trzech pracowników. </w:t>
      </w:r>
    </w:p>
    <w:p w14:paraId="0D2C4272" w14:textId="77777777" w:rsidR="00524910" w:rsidRPr="00EC1296" w:rsidRDefault="00524910" w:rsidP="00EC1296">
      <w:pPr>
        <w:spacing w:after="0" w:line="240" w:lineRule="auto"/>
        <w:jc w:val="both"/>
        <w:rPr>
          <w:sz w:val="24"/>
          <w:szCs w:val="24"/>
        </w:rPr>
      </w:pPr>
      <w:r w:rsidRPr="00EC1296">
        <w:rPr>
          <w:rFonts w:ascii="Times New Roman" w:hAnsi="Times New Roman" w:cs="Times New Roman"/>
          <w:sz w:val="24"/>
          <w:szCs w:val="24"/>
        </w:rPr>
        <w:t xml:space="preserve">Ponadto  1 osoba odbywała prace społecznie – użyteczne. </w:t>
      </w:r>
    </w:p>
    <w:p w14:paraId="75FDD52B" w14:textId="77777777" w:rsidR="00524910" w:rsidRPr="00EC1296" w:rsidRDefault="00524910" w:rsidP="00EC1296">
      <w:pPr>
        <w:spacing w:after="0" w:line="240" w:lineRule="auto"/>
        <w:jc w:val="both"/>
        <w:rPr>
          <w:rFonts w:ascii="Times New Roman" w:hAnsi="Times New Roman" w:cs="Times New Roman"/>
          <w:sz w:val="24"/>
          <w:szCs w:val="24"/>
        </w:rPr>
      </w:pPr>
    </w:p>
    <w:tbl>
      <w:tblPr>
        <w:tblW w:w="9396" w:type="dxa"/>
        <w:tblInd w:w="99" w:type="dxa"/>
        <w:tblLayout w:type="fixed"/>
        <w:tblCellMar>
          <w:top w:w="55" w:type="dxa"/>
          <w:left w:w="55" w:type="dxa"/>
          <w:bottom w:w="55" w:type="dxa"/>
          <w:right w:w="55" w:type="dxa"/>
        </w:tblCellMar>
        <w:tblLook w:val="04A0" w:firstRow="1" w:lastRow="0" w:firstColumn="1" w:lastColumn="0" w:noHBand="0" w:noVBand="1"/>
      </w:tblPr>
      <w:tblGrid>
        <w:gridCol w:w="5232"/>
        <w:gridCol w:w="1932"/>
        <w:gridCol w:w="2232"/>
      </w:tblGrid>
      <w:tr w:rsidR="00524910" w:rsidRPr="00EC1296" w14:paraId="6A4440A7" w14:textId="77777777" w:rsidTr="00BA23DA">
        <w:tc>
          <w:tcPr>
            <w:tcW w:w="5232" w:type="dxa"/>
            <w:tcBorders>
              <w:top w:val="single" w:sz="2" w:space="0" w:color="000000"/>
              <w:left w:val="single" w:sz="2" w:space="0" w:color="000000"/>
              <w:bottom w:val="single" w:sz="2" w:space="0" w:color="000000"/>
              <w:right w:val="nil"/>
            </w:tcBorders>
          </w:tcPr>
          <w:p w14:paraId="25E7D6F2" w14:textId="77777777" w:rsidR="00524910" w:rsidRPr="00EC1296" w:rsidRDefault="00524910" w:rsidP="00EC1296">
            <w:pPr>
              <w:snapToGrid w:val="0"/>
              <w:spacing w:after="0" w:line="240" w:lineRule="auto"/>
              <w:rPr>
                <w:rFonts w:ascii="Times New Roman" w:hAnsi="Times New Roman" w:cs="Times New Roman"/>
                <w:sz w:val="24"/>
                <w:szCs w:val="24"/>
              </w:rPr>
            </w:pPr>
          </w:p>
        </w:tc>
        <w:tc>
          <w:tcPr>
            <w:tcW w:w="1932" w:type="dxa"/>
            <w:tcBorders>
              <w:top w:val="single" w:sz="2" w:space="0" w:color="000000"/>
              <w:left w:val="single" w:sz="2" w:space="0" w:color="000000"/>
              <w:bottom w:val="single" w:sz="2" w:space="0" w:color="000000"/>
              <w:right w:val="nil"/>
            </w:tcBorders>
            <w:hideMark/>
          </w:tcPr>
          <w:p w14:paraId="4A2DD35C" w14:textId="77777777" w:rsidR="00524910" w:rsidRPr="00EC1296" w:rsidRDefault="00524910" w:rsidP="00EC1296">
            <w:pPr>
              <w:spacing w:after="0" w:line="240" w:lineRule="auto"/>
              <w:jc w:val="center"/>
              <w:rPr>
                <w:rFonts w:ascii="Liberation Serif" w:hAnsi="Liberation Serif" w:cs="Arial"/>
                <w:sz w:val="24"/>
                <w:szCs w:val="24"/>
              </w:rPr>
            </w:pPr>
            <w:r w:rsidRPr="00EC1296">
              <w:rPr>
                <w:rFonts w:ascii="Times New Roman" w:hAnsi="Times New Roman" w:cs="Times New Roman"/>
                <w:sz w:val="24"/>
                <w:szCs w:val="24"/>
              </w:rPr>
              <w:t>Dotacja (zł.)</w:t>
            </w:r>
          </w:p>
        </w:tc>
        <w:tc>
          <w:tcPr>
            <w:tcW w:w="2232" w:type="dxa"/>
            <w:tcBorders>
              <w:top w:val="single" w:sz="2" w:space="0" w:color="000000"/>
              <w:left w:val="single" w:sz="2" w:space="0" w:color="000000"/>
              <w:bottom w:val="single" w:sz="2" w:space="0" w:color="000000"/>
              <w:right w:val="single" w:sz="2" w:space="0" w:color="000000"/>
            </w:tcBorders>
            <w:hideMark/>
          </w:tcPr>
          <w:p w14:paraId="5B125B45" w14:textId="77777777" w:rsidR="00524910" w:rsidRPr="00EC1296" w:rsidRDefault="00524910" w:rsidP="00EC1296">
            <w:pPr>
              <w:spacing w:after="0" w:line="240" w:lineRule="auto"/>
              <w:jc w:val="center"/>
              <w:rPr>
                <w:sz w:val="24"/>
                <w:szCs w:val="24"/>
              </w:rPr>
            </w:pPr>
            <w:r w:rsidRPr="00EC1296">
              <w:rPr>
                <w:rFonts w:ascii="Times New Roman" w:hAnsi="Times New Roman" w:cs="Times New Roman"/>
                <w:sz w:val="24"/>
                <w:szCs w:val="24"/>
              </w:rPr>
              <w:t>Środki własne (zł.)</w:t>
            </w:r>
          </w:p>
        </w:tc>
      </w:tr>
      <w:tr w:rsidR="00524910" w:rsidRPr="00EC1296" w14:paraId="4B0B3CCB" w14:textId="77777777" w:rsidTr="00BA23DA">
        <w:tc>
          <w:tcPr>
            <w:tcW w:w="5232" w:type="dxa"/>
            <w:tcBorders>
              <w:top w:val="nil"/>
              <w:left w:val="single" w:sz="2" w:space="0" w:color="000000"/>
              <w:bottom w:val="single" w:sz="2" w:space="0" w:color="000000"/>
              <w:right w:val="nil"/>
            </w:tcBorders>
            <w:hideMark/>
          </w:tcPr>
          <w:p w14:paraId="577137A9" w14:textId="77777777" w:rsidR="00524910" w:rsidRPr="00EC1296" w:rsidRDefault="00524910" w:rsidP="00EC1296">
            <w:pPr>
              <w:spacing w:after="0" w:line="240" w:lineRule="auto"/>
              <w:rPr>
                <w:sz w:val="24"/>
                <w:szCs w:val="24"/>
              </w:rPr>
            </w:pPr>
            <w:r w:rsidRPr="00EC1296">
              <w:rPr>
                <w:rFonts w:ascii="Times New Roman" w:hAnsi="Times New Roman" w:cs="Times New Roman"/>
                <w:sz w:val="24"/>
                <w:szCs w:val="24"/>
              </w:rPr>
              <w:t>Wynagrodzenia i pochodne od wynagrodzeń, w tym nagrody jubileuszowe oraz odprawa emerytalna</w:t>
            </w:r>
          </w:p>
        </w:tc>
        <w:tc>
          <w:tcPr>
            <w:tcW w:w="1932" w:type="dxa"/>
            <w:tcBorders>
              <w:top w:val="nil"/>
              <w:left w:val="single" w:sz="2" w:space="0" w:color="000000"/>
              <w:bottom w:val="single" w:sz="2" w:space="0" w:color="000000"/>
              <w:right w:val="nil"/>
            </w:tcBorders>
            <w:hideMark/>
          </w:tcPr>
          <w:p w14:paraId="2D7124F0" w14:textId="77777777" w:rsidR="00524910" w:rsidRPr="00EC1296" w:rsidRDefault="00524910" w:rsidP="00EC1296">
            <w:pPr>
              <w:spacing w:after="0" w:line="240" w:lineRule="auto"/>
              <w:jc w:val="center"/>
              <w:rPr>
                <w:sz w:val="24"/>
                <w:szCs w:val="24"/>
              </w:rPr>
            </w:pPr>
            <w:r w:rsidRPr="00EC1296">
              <w:rPr>
                <w:rFonts w:ascii="Times New Roman" w:hAnsi="Times New Roman" w:cs="Times New Roman"/>
                <w:sz w:val="24"/>
                <w:szCs w:val="24"/>
              </w:rPr>
              <w:t>66.851,00</w:t>
            </w:r>
          </w:p>
        </w:tc>
        <w:tc>
          <w:tcPr>
            <w:tcW w:w="2232" w:type="dxa"/>
            <w:tcBorders>
              <w:top w:val="nil"/>
              <w:left w:val="single" w:sz="2" w:space="0" w:color="000000"/>
              <w:bottom w:val="single" w:sz="2" w:space="0" w:color="000000"/>
              <w:right w:val="single" w:sz="2" w:space="0" w:color="000000"/>
            </w:tcBorders>
            <w:hideMark/>
          </w:tcPr>
          <w:p w14:paraId="68A2DD28" w14:textId="77777777" w:rsidR="00524910" w:rsidRPr="00EC1296" w:rsidRDefault="00524910" w:rsidP="00EC1296">
            <w:pPr>
              <w:spacing w:after="0" w:line="240" w:lineRule="auto"/>
              <w:jc w:val="center"/>
              <w:rPr>
                <w:sz w:val="24"/>
                <w:szCs w:val="24"/>
              </w:rPr>
            </w:pPr>
            <w:r w:rsidRPr="00EC1296">
              <w:rPr>
                <w:rFonts w:ascii="Times New Roman" w:hAnsi="Times New Roman" w:cs="Times New Roman"/>
                <w:sz w:val="24"/>
                <w:szCs w:val="24"/>
              </w:rPr>
              <w:t>290.164,10</w:t>
            </w:r>
          </w:p>
        </w:tc>
      </w:tr>
      <w:tr w:rsidR="00524910" w:rsidRPr="00EC1296" w14:paraId="1C2BAF50" w14:textId="77777777" w:rsidTr="00BA23DA">
        <w:tc>
          <w:tcPr>
            <w:tcW w:w="5232" w:type="dxa"/>
            <w:tcBorders>
              <w:top w:val="nil"/>
              <w:left w:val="single" w:sz="2" w:space="0" w:color="000000"/>
              <w:bottom w:val="single" w:sz="2" w:space="0" w:color="000000"/>
              <w:right w:val="nil"/>
            </w:tcBorders>
            <w:hideMark/>
          </w:tcPr>
          <w:p w14:paraId="09281BDB" w14:textId="77777777" w:rsidR="00524910" w:rsidRPr="00EC1296" w:rsidRDefault="00524910" w:rsidP="00EC1296">
            <w:pPr>
              <w:spacing w:after="0" w:line="240" w:lineRule="auto"/>
              <w:rPr>
                <w:sz w:val="24"/>
                <w:szCs w:val="24"/>
              </w:rPr>
            </w:pPr>
            <w:r w:rsidRPr="00EC1296">
              <w:rPr>
                <w:rFonts w:ascii="Times New Roman" w:hAnsi="Times New Roman" w:cs="Times New Roman"/>
                <w:sz w:val="24"/>
                <w:szCs w:val="24"/>
              </w:rPr>
              <w:t>Pozostałe koszty</w:t>
            </w:r>
          </w:p>
        </w:tc>
        <w:tc>
          <w:tcPr>
            <w:tcW w:w="1932" w:type="dxa"/>
            <w:tcBorders>
              <w:top w:val="nil"/>
              <w:left w:val="single" w:sz="2" w:space="0" w:color="000000"/>
              <w:bottom w:val="single" w:sz="2" w:space="0" w:color="000000"/>
              <w:right w:val="nil"/>
            </w:tcBorders>
            <w:hideMark/>
          </w:tcPr>
          <w:p w14:paraId="62C14772" w14:textId="77777777" w:rsidR="00524910" w:rsidRPr="00EC1296" w:rsidRDefault="00524910" w:rsidP="00EC1296">
            <w:pPr>
              <w:spacing w:after="0" w:line="240" w:lineRule="auto"/>
              <w:jc w:val="center"/>
              <w:rPr>
                <w:sz w:val="24"/>
                <w:szCs w:val="24"/>
              </w:rPr>
            </w:pPr>
            <w:r w:rsidRPr="00EC1296">
              <w:rPr>
                <w:rFonts w:ascii="Times New Roman" w:hAnsi="Times New Roman" w:cs="Times New Roman"/>
                <w:sz w:val="24"/>
                <w:szCs w:val="24"/>
              </w:rPr>
              <w:t>0</w:t>
            </w:r>
          </w:p>
        </w:tc>
        <w:tc>
          <w:tcPr>
            <w:tcW w:w="2232" w:type="dxa"/>
            <w:tcBorders>
              <w:top w:val="nil"/>
              <w:left w:val="single" w:sz="2" w:space="0" w:color="000000"/>
              <w:bottom w:val="single" w:sz="2" w:space="0" w:color="000000"/>
              <w:right w:val="single" w:sz="2" w:space="0" w:color="000000"/>
            </w:tcBorders>
            <w:hideMark/>
          </w:tcPr>
          <w:p w14:paraId="2BDEC4AB" w14:textId="77777777" w:rsidR="00524910" w:rsidRPr="00EC1296" w:rsidRDefault="00524910" w:rsidP="00EC1296">
            <w:pPr>
              <w:spacing w:after="0" w:line="240" w:lineRule="auto"/>
              <w:jc w:val="center"/>
              <w:rPr>
                <w:sz w:val="24"/>
                <w:szCs w:val="24"/>
              </w:rPr>
            </w:pPr>
            <w:r w:rsidRPr="00EC1296">
              <w:rPr>
                <w:rFonts w:ascii="Times New Roman" w:hAnsi="Times New Roman" w:cs="Times New Roman"/>
                <w:sz w:val="24"/>
                <w:szCs w:val="24"/>
              </w:rPr>
              <w:t>62.700,37</w:t>
            </w:r>
          </w:p>
        </w:tc>
      </w:tr>
    </w:tbl>
    <w:p w14:paraId="52F145B6" w14:textId="77777777" w:rsidR="00524910" w:rsidRPr="00EC1296" w:rsidRDefault="00524910" w:rsidP="00EC1296">
      <w:pPr>
        <w:pStyle w:val="Default"/>
        <w:rPr>
          <w:rFonts w:ascii="Times New Roman" w:eastAsia="Times New Roman" w:hAnsi="Times New Roman" w:cs="Times New Roman"/>
          <w:kern w:val="2"/>
          <w:lang w:eastAsia="zh-CN" w:bidi="hi-IN"/>
        </w:rPr>
      </w:pPr>
    </w:p>
    <w:p w14:paraId="0D0C330F" w14:textId="77777777" w:rsidR="00524910" w:rsidRPr="00EC1296" w:rsidRDefault="00524910" w:rsidP="00EC1296">
      <w:pPr>
        <w:pStyle w:val="Default"/>
        <w:jc w:val="both"/>
        <w:rPr>
          <w:rFonts w:ascii="Bookman Old Style" w:eastAsia="Bookman Old Style" w:hAnsi="Bookman Old Style" w:cs="Bookman Old Style"/>
        </w:rPr>
      </w:pPr>
      <w:r w:rsidRPr="00EC1296">
        <w:rPr>
          <w:rFonts w:ascii="Times New Roman" w:eastAsia="Times New Roman" w:hAnsi="Times New Roman" w:cs="Times New Roman"/>
        </w:rPr>
        <w:t xml:space="preserve">Realizując opisane wyżej zadania, pomimo trwającej od marca 2020 r. epidemii związanej </w:t>
      </w:r>
      <w:r w:rsidRPr="00EC1296">
        <w:rPr>
          <w:rFonts w:ascii="Times New Roman" w:eastAsia="Times New Roman" w:hAnsi="Times New Roman" w:cs="Times New Roman"/>
        </w:rPr>
        <w:br/>
        <w:t>z rozprzestrzenianiem się wirusa COVID-19 ośrodek zapewniał ciągłość pracy oraz wypłaty przyznanych świadczeń.</w:t>
      </w:r>
    </w:p>
    <w:p w14:paraId="280F750E" w14:textId="77777777" w:rsidR="00524910" w:rsidRPr="00EC1296" w:rsidRDefault="00524910" w:rsidP="00EC1296">
      <w:pPr>
        <w:spacing w:after="0" w:line="240" w:lineRule="auto"/>
        <w:rPr>
          <w:sz w:val="24"/>
          <w:szCs w:val="24"/>
        </w:rPr>
      </w:pPr>
    </w:p>
    <w:p w14:paraId="740A732C" w14:textId="282240EC" w:rsidR="00524910" w:rsidRDefault="00524910" w:rsidP="00524910"/>
    <w:p w14:paraId="45215E19" w14:textId="77777777" w:rsidR="00500C80" w:rsidRDefault="00500C80" w:rsidP="00524910"/>
    <w:p w14:paraId="4FF15E10" w14:textId="3002A47B" w:rsidR="00524910" w:rsidRDefault="00524910" w:rsidP="00524910"/>
    <w:p w14:paraId="706CBCC0" w14:textId="77777777" w:rsidR="009360DD" w:rsidRDefault="009360DD" w:rsidP="00524910"/>
    <w:p w14:paraId="53777886" w14:textId="03B9125F" w:rsidR="000264A7" w:rsidRDefault="00B7465A" w:rsidP="000C6A41">
      <w:pPr>
        <w:autoSpaceDE w:val="0"/>
        <w:jc w:val="both"/>
        <w:rPr>
          <w:rFonts w:ascii="Times New Roman" w:eastAsia="Bookman Old Style" w:hAnsi="Times New Roman"/>
          <w:b/>
          <w:bCs/>
          <w:color w:val="000000"/>
          <w:sz w:val="24"/>
          <w:szCs w:val="24"/>
        </w:rPr>
      </w:pPr>
      <w:r>
        <w:rPr>
          <w:noProof/>
        </w:rPr>
        <w:lastRenderedPageBreak/>
        <w:drawing>
          <wp:inline distT="0" distB="0" distL="0" distR="0" wp14:anchorId="6E028513" wp14:editId="71B81D70">
            <wp:extent cx="1891665" cy="1375410"/>
            <wp:effectExtent l="0" t="0" r="0" b="0"/>
            <wp:docPr id="19" name="Obraz 19" descr="Obraz zawierający tekst, clipart&#10;&#10;Opis wygenerowany automatycznie"/>
            <wp:cNvGraphicFramePr/>
            <a:graphic xmlns:a="http://schemas.openxmlformats.org/drawingml/2006/main">
              <a:graphicData uri="http://schemas.openxmlformats.org/drawingml/2006/picture">
                <pic:pic xmlns:pic="http://schemas.openxmlformats.org/drawingml/2006/picture">
                  <pic:nvPicPr>
                    <pic:cNvPr id="21" name="Obraz 21" descr="Obraz zawierający tekst, clipart&#10;&#10;Opis wygenerowany automatyczni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91665" cy="1375410"/>
                    </a:xfrm>
                    <a:prstGeom prst="rect">
                      <a:avLst/>
                    </a:prstGeom>
                  </pic:spPr>
                </pic:pic>
              </a:graphicData>
            </a:graphic>
          </wp:inline>
        </w:drawing>
      </w:r>
    </w:p>
    <w:p w14:paraId="309994E2" w14:textId="6AA5D49E" w:rsidR="00952342" w:rsidRDefault="00952342" w:rsidP="003174A0">
      <w:pPr>
        <w:numPr>
          <w:ilvl w:val="0"/>
          <w:numId w:val="8"/>
        </w:numPr>
        <w:rPr>
          <w:rFonts w:ascii="Times New Roman" w:hAnsi="Times New Roman"/>
          <w:b/>
          <w:bCs/>
          <w:sz w:val="24"/>
          <w:szCs w:val="24"/>
        </w:rPr>
      </w:pPr>
      <w:r w:rsidRPr="00664747">
        <w:rPr>
          <w:rFonts w:ascii="Times New Roman" w:hAnsi="Times New Roman"/>
          <w:b/>
          <w:bCs/>
          <w:sz w:val="24"/>
          <w:szCs w:val="24"/>
        </w:rPr>
        <w:t>Gminny Ośrodek Kultury, Sportu i Rekreacji</w:t>
      </w:r>
    </w:p>
    <w:p w14:paraId="04595819" w14:textId="77777777" w:rsidR="00C47619" w:rsidRDefault="00C47619" w:rsidP="00470296">
      <w:pPr>
        <w:pStyle w:val="Standard"/>
        <w:tabs>
          <w:tab w:val="left" w:pos="720"/>
        </w:tabs>
        <w:suppressAutoHyphens w:val="0"/>
        <w:ind w:left="360"/>
        <w:jc w:val="both"/>
        <w:rPr>
          <w:rStyle w:val="StrongEmphasis"/>
          <w:rFonts w:eastAsia="Lucida Sans Unicode" w:cs="Times New Roman"/>
          <w:b w:val="0"/>
          <w:bCs w:val="0"/>
          <w:color w:val="000000"/>
          <w:lang w:eastAsia="pl-PL" w:bidi="pl-PL"/>
        </w:rPr>
      </w:pPr>
    </w:p>
    <w:p w14:paraId="3F6D9F4D" w14:textId="77777777" w:rsidR="006674AD" w:rsidRDefault="006674AD" w:rsidP="00470296">
      <w:pPr>
        <w:pStyle w:val="Standard"/>
        <w:tabs>
          <w:tab w:val="left" w:pos="720"/>
        </w:tabs>
        <w:suppressAutoHyphens w:val="0"/>
        <w:ind w:left="360"/>
        <w:jc w:val="both"/>
        <w:rPr>
          <w:rStyle w:val="StrongEmphasis"/>
          <w:rFonts w:eastAsia="Lucida Sans Unicode" w:cs="Times New Roman"/>
          <w:b w:val="0"/>
          <w:bCs w:val="0"/>
          <w:color w:val="000000"/>
          <w:lang w:eastAsia="pl-PL" w:bidi="pl-PL"/>
        </w:rPr>
      </w:pPr>
    </w:p>
    <w:p w14:paraId="55B865BF" w14:textId="08BED45C" w:rsidR="004D205F" w:rsidRDefault="004D205F" w:rsidP="004D205F">
      <w:pPr>
        <w:pStyle w:val="Standard"/>
        <w:tabs>
          <w:tab w:val="left" w:pos="720"/>
        </w:tabs>
        <w:jc w:val="both"/>
        <w:rPr>
          <w:rStyle w:val="StrongEmphasis"/>
          <w:rFonts w:eastAsia="Lucida Sans Unicode"/>
          <w:b w:val="0"/>
          <w:bCs w:val="0"/>
          <w:color w:val="222222"/>
          <w:lang w:eastAsia="pl-PL" w:bidi="pl-PL"/>
        </w:rPr>
      </w:pPr>
      <w:r w:rsidRPr="004D205F">
        <w:rPr>
          <w:rStyle w:val="StrongEmphasis"/>
          <w:rFonts w:eastAsia="Lucida Sans Unicode"/>
          <w:b w:val="0"/>
          <w:bCs w:val="0"/>
          <w:color w:val="222222"/>
          <w:lang w:eastAsia="pl-PL" w:bidi="pl-PL"/>
        </w:rPr>
        <w:t xml:space="preserve">Pełna działalność Gminnego Ośrodka Kultury, Sportu i Rekreacji jest prowadzona w siedzibie </w:t>
      </w:r>
      <w:proofErr w:type="spellStart"/>
      <w:r w:rsidRPr="004D205F">
        <w:rPr>
          <w:rStyle w:val="StrongEmphasis"/>
          <w:rFonts w:eastAsia="Lucida Sans Unicode"/>
          <w:b w:val="0"/>
          <w:bCs w:val="0"/>
          <w:color w:val="222222"/>
          <w:lang w:eastAsia="pl-PL" w:bidi="pl-PL"/>
        </w:rPr>
        <w:t>GOKSiR</w:t>
      </w:r>
      <w:proofErr w:type="spellEnd"/>
      <w:r w:rsidRPr="004D205F">
        <w:rPr>
          <w:rStyle w:val="StrongEmphasis"/>
          <w:rFonts w:eastAsia="Lucida Sans Unicode"/>
          <w:b w:val="0"/>
          <w:bCs w:val="0"/>
          <w:color w:val="222222"/>
          <w:lang w:eastAsia="pl-PL" w:bidi="pl-PL"/>
        </w:rPr>
        <w:t xml:space="preserve"> w Krupskim Młynie, oraz filiach i obiektach jej przynależnych, takich jak: Klub </w:t>
      </w:r>
      <w:r>
        <w:rPr>
          <w:rStyle w:val="StrongEmphasis"/>
          <w:rFonts w:eastAsia="Lucida Sans Unicode"/>
          <w:b w:val="0"/>
          <w:bCs w:val="0"/>
          <w:color w:val="222222"/>
          <w:lang w:eastAsia="pl-PL" w:bidi="pl-PL"/>
        </w:rPr>
        <w:t xml:space="preserve">                     </w:t>
      </w:r>
      <w:r w:rsidRPr="004D205F">
        <w:rPr>
          <w:rStyle w:val="StrongEmphasis"/>
          <w:rFonts w:eastAsia="Lucida Sans Unicode"/>
          <w:b w:val="0"/>
          <w:bCs w:val="0"/>
          <w:color w:val="222222"/>
          <w:lang w:eastAsia="pl-PL" w:bidi="pl-PL"/>
        </w:rPr>
        <w:t>w Ziętku, Dom Kultury w Potępie, Hala Sportowa w Krupskim Młynie, basen w Krupskim Młynie, tereny rekreacyjne „</w:t>
      </w:r>
      <w:proofErr w:type="spellStart"/>
      <w:r w:rsidRPr="004D205F">
        <w:rPr>
          <w:rStyle w:val="StrongEmphasis"/>
          <w:rFonts w:eastAsia="Lucida Sans Unicode"/>
          <w:b w:val="0"/>
          <w:bCs w:val="0"/>
          <w:color w:val="222222"/>
          <w:lang w:eastAsia="pl-PL" w:bidi="pl-PL"/>
        </w:rPr>
        <w:t>Oczko”w</w:t>
      </w:r>
      <w:proofErr w:type="spellEnd"/>
      <w:r w:rsidRPr="004D205F">
        <w:rPr>
          <w:rStyle w:val="StrongEmphasis"/>
          <w:rFonts w:eastAsia="Lucida Sans Unicode"/>
          <w:b w:val="0"/>
          <w:bCs w:val="0"/>
          <w:color w:val="222222"/>
          <w:lang w:eastAsia="pl-PL" w:bidi="pl-PL"/>
        </w:rPr>
        <w:t xml:space="preserve"> Krupskim Młynie, korty tenisowe w Krupskim Młynie, oraz tereny przy stawie w </w:t>
      </w:r>
      <w:proofErr w:type="spellStart"/>
      <w:r w:rsidRPr="004D205F">
        <w:rPr>
          <w:rStyle w:val="StrongEmphasis"/>
          <w:rFonts w:eastAsia="Lucida Sans Unicode"/>
          <w:b w:val="0"/>
          <w:bCs w:val="0"/>
          <w:color w:val="222222"/>
          <w:lang w:eastAsia="pl-PL" w:bidi="pl-PL"/>
        </w:rPr>
        <w:t>Odmuchowie</w:t>
      </w:r>
      <w:proofErr w:type="spellEnd"/>
      <w:r w:rsidRPr="004D205F">
        <w:rPr>
          <w:rStyle w:val="StrongEmphasis"/>
          <w:rFonts w:eastAsia="Lucida Sans Unicode"/>
          <w:b w:val="0"/>
          <w:bCs w:val="0"/>
          <w:color w:val="222222"/>
          <w:lang w:eastAsia="pl-PL" w:bidi="pl-PL"/>
        </w:rPr>
        <w:t>.</w:t>
      </w:r>
    </w:p>
    <w:p w14:paraId="1BE580E6" w14:textId="77777777" w:rsidR="004D205F" w:rsidRPr="004D205F" w:rsidRDefault="004D205F" w:rsidP="004D205F">
      <w:pPr>
        <w:pStyle w:val="Standard"/>
        <w:tabs>
          <w:tab w:val="left" w:pos="720"/>
        </w:tabs>
        <w:jc w:val="both"/>
        <w:rPr>
          <w:sz w:val="16"/>
          <w:szCs w:val="16"/>
        </w:rPr>
      </w:pPr>
    </w:p>
    <w:p w14:paraId="1E242B80" w14:textId="5056688F" w:rsidR="004D205F" w:rsidRDefault="004D205F" w:rsidP="004D205F">
      <w:pPr>
        <w:pStyle w:val="Standard"/>
        <w:tabs>
          <w:tab w:val="left" w:pos="720"/>
        </w:tabs>
        <w:jc w:val="both"/>
        <w:rPr>
          <w:rStyle w:val="StrongEmphasis"/>
          <w:rFonts w:eastAsia="Lucida Sans Unicode"/>
          <w:b w:val="0"/>
          <w:bCs w:val="0"/>
          <w:color w:val="222222"/>
          <w:lang w:eastAsia="pl-PL" w:bidi="pl-PL"/>
        </w:rPr>
      </w:pPr>
      <w:r w:rsidRPr="004D205F">
        <w:rPr>
          <w:rStyle w:val="StrongEmphasis"/>
          <w:rFonts w:eastAsia="Lucida Sans Unicode"/>
          <w:b w:val="0"/>
          <w:bCs w:val="0"/>
          <w:color w:val="222222"/>
          <w:lang w:eastAsia="pl-PL" w:bidi="pl-PL"/>
        </w:rPr>
        <w:t xml:space="preserve">Podstawowym celem statutowym instytucji </w:t>
      </w:r>
      <w:proofErr w:type="spellStart"/>
      <w:r w:rsidRPr="004D205F">
        <w:rPr>
          <w:rStyle w:val="StrongEmphasis"/>
          <w:rFonts w:eastAsia="Lucida Sans Unicode"/>
          <w:b w:val="0"/>
          <w:bCs w:val="0"/>
          <w:color w:val="222222"/>
          <w:lang w:eastAsia="pl-PL" w:bidi="pl-PL"/>
        </w:rPr>
        <w:t>GOKSiR</w:t>
      </w:r>
      <w:proofErr w:type="spellEnd"/>
      <w:r w:rsidRPr="004D205F">
        <w:rPr>
          <w:rStyle w:val="StrongEmphasis"/>
          <w:rFonts w:eastAsia="Lucida Sans Unicode"/>
          <w:b w:val="0"/>
          <w:bCs w:val="0"/>
          <w:color w:val="222222"/>
          <w:lang w:eastAsia="pl-PL" w:bidi="pl-PL"/>
        </w:rPr>
        <w:t xml:space="preserve"> w Krupskim Młynie jest zaspokajanie potrzeb kulturalnych mieszkańców oraz zapewnienie czynnego uprawiania sportu i rekreacji przez mieszkańców.</w:t>
      </w:r>
    </w:p>
    <w:p w14:paraId="1DF61B68" w14:textId="77777777" w:rsidR="004D205F" w:rsidRPr="004D205F" w:rsidRDefault="004D205F" w:rsidP="004D205F">
      <w:pPr>
        <w:pStyle w:val="Standard"/>
        <w:tabs>
          <w:tab w:val="left" w:pos="720"/>
        </w:tabs>
        <w:jc w:val="both"/>
        <w:rPr>
          <w:sz w:val="16"/>
          <w:szCs w:val="16"/>
        </w:rPr>
      </w:pPr>
    </w:p>
    <w:p w14:paraId="6CA5A28B" w14:textId="6ED455BD" w:rsidR="004D205F" w:rsidRDefault="004D205F" w:rsidP="004D205F">
      <w:pPr>
        <w:pStyle w:val="Standard"/>
        <w:tabs>
          <w:tab w:val="left" w:pos="720"/>
        </w:tabs>
        <w:jc w:val="both"/>
        <w:rPr>
          <w:rStyle w:val="StrongEmphasis"/>
          <w:rFonts w:eastAsia="Lucida Sans Unicode"/>
          <w:b w:val="0"/>
          <w:bCs w:val="0"/>
          <w:lang w:eastAsia="pl-PL" w:bidi="pl-PL"/>
        </w:rPr>
      </w:pPr>
      <w:r w:rsidRPr="004D205F">
        <w:rPr>
          <w:rStyle w:val="StrongEmphasis"/>
          <w:rFonts w:eastAsia="Lucida Sans Unicode"/>
          <w:b w:val="0"/>
          <w:bCs w:val="0"/>
          <w:lang w:eastAsia="pl-PL" w:bidi="pl-PL"/>
        </w:rPr>
        <w:t xml:space="preserve">Od dnia ogłoszenia na terenie całego kraju stanu epidemii działalność </w:t>
      </w:r>
      <w:proofErr w:type="spellStart"/>
      <w:r w:rsidRPr="004D205F">
        <w:rPr>
          <w:rStyle w:val="StrongEmphasis"/>
          <w:rFonts w:eastAsia="Lucida Sans Unicode"/>
          <w:b w:val="0"/>
          <w:bCs w:val="0"/>
          <w:lang w:eastAsia="pl-PL" w:bidi="pl-PL"/>
        </w:rPr>
        <w:t>GOKSiR</w:t>
      </w:r>
      <w:proofErr w:type="spellEnd"/>
      <w:r w:rsidRPr="004D205F">
        <w:rPr>
          <w:rStyle w:val="StrongEmphasis"/>
          <w:rFonts w:eastAsia="Lucida Sans Unicode"/>
          <w:b w:val="0"/>
          <w:bCs w:val="0"/>
          <w:lang w:eastAsia="pl-PL" w:bidi="pl-PL"/>
        </w:rPr>
        <w:t xml:space="preserve">-u w Krupskim Młynie została ograniczona do działań niezbędnych i dopuszczalnych przez aktualne przepisy prawa obowiązujące w czasie trwania pandemii, mając na uwadze troskę o zdrowie </w:t>
      </w:r>
      <w:r w:rsidRPr="004D205F">
        <w:rPr>
          <w:rStyle w:val="StrongEmphasis"/>
          <w:rFonts w:eastAsia="Lucida Sans Unicode"/>
          <w:b w:val="0"/>
          <w:bCs w:val="0"/>
          <w:lang w:eastAsia="pl-PL" w:bidi="pl-PL"/>
        </w:rPr>
        <w:br/>
        <w:t>i bezpieczeństwo klientów naszej instytucji oraz jej pracowników.</w:t>
      </w:r>
    </w:p>
    <w:p w14:paraId="62EA3416" w14:textId="77777777" w:rsidR="004D205F" w:rsidRPr="004D205F" w:rsidRDefault="004D205F" w:rsidP="004D205F">
      <w:pPr>
        <w:pStyle w:val="Standard"/>
        <w:tabs>
          <w:tab w:val="left" w:pos="720"/>
        </w:tabs>
        <w:jc w:val="both"/>
        <w:rPr>
          <w:sz w:val="16"/>
          <w:szCs w:val="16"/>
        </w:rPr>
      </w:pPr>
    </w:p>
    <w:p w14:paraId="29598E8E" w14:textId="45EA0AA6" w:rsidR="004D205F" w:rsidRDefault="004D205F" w:rsidP="004D205F">
      <w:pPr>
        <w:pStyle w:val="Standard"/>
        <w:tabs>
          <w:tab w:val="left" w:pos="720"/>
        </w:tabs>
        <w:jc w:val="both"/>
        <w:rPr>
          <w:rStyle w:val="StrongEmphasis"/>
          <w:rFonts w:eastAsia="Lucida Sans Unicode"/>
          <w:b w:val="0"/>
          <w:bCs w:val="0"/>
          <w:color w:val="222222"/>
          <w:lang w:eastAsia="pl-PL" w:bidi="pl-PL"/>
        </w:rPr>
      </w:pPr>
      <w:r w:rsidRPr="004D205F">
        <w:rPr>
          <w:rStyle w:val="StrongEmphasis"/>
          <w:rFonts w:eastAsia="Lucida Sans Unicode"/>
          <w:b w:val="0"/>
          <w:bCs w:val="0"/>
          <w:color w:val="222222"/>
          <w:lang w:eastAsia="pl-PL" w:bidi="pl-PL"/>
        </w:rPr>
        <w:t>Na bieżąco prowadzona była działalność administracyjna placówki celem zapewnienia ciągłości jej funkcjonowania, z zachowaniem wszystkich zasad i rygorów bezpieczeństwa pracowników.</w:t>
      </w:r>
    </w:p>
    <w:p w14:paraId="3EA76210" w14:textId="77777777" w:rsidR="004D205F" w:rsidRPr="004D205F" w:rsidRDefault="004D205F" w:rsidP="004D205F">
      <w:pPr>
        <w:pStyle w:val="Standard"/>
        <w:tabs>
          <w:tab w:val="left" w:pos="720"/>
        </w:tabs>
        <w:jc w:val="both"/>
        <w:rPr>
          <w:sz w:val="16"/>
          <w:szCs w:val="16"/>
        </w:rPr>
      </w:pPr>
    </w:p>
    <w:p w14:paraId="6BBEB254" w14:textId="77777777" w:rsidR="004D205F" w:rsidRPr="004D205F" w:rsidRDefault="004D205F" w:rsidP="004D205F">
      <w:pPr>
        <w:pStyle w:val="Standard"/>
        <w:tabs>
          <w:tab w:val="left" w:pos="720"/>
        </w:tabs>
        <w:jc w:val="both"/>
      </w:pPr>
      <w:r w:rsidRPr="004D205F">
        <w:rPr>
          <w:rStyle w:val="StrongEmphasis"/>
          <w:rFonts w:eastAsia="Lucida Sans Unicode"/>
          <w:b w:val="0"/>
          <w:bCs w:val="0"/>
          <w:color w:val="222222"/>
          <w:lang w:eastAsia="pl-PL" w:bidi="pl-PL"/>
        </w:rPr>
        <w:t xml:space="preserve">W analizowanym okresie, gdy tylko pozwalało na to czasowe poluzowywanie obostrzeń, </w:t>
      </w:r>
      <w:proofErr w:type="spellStart"/>
      <w:r w:rsidRPr="004D205F">
        <w:rPr>
          <w:rStyle w:val="StrongEmphasis"/>
          <w:rFonts w:eastAsia="Lucida Sans Unicode"/>
          <w:b w:val="0"/>
          <w:bCs w:val="0"/>
          <w:color w:val="222222"/>
          <w:lang w:eastAsia="pl-PL" w:bidi="pl-PL"/>
        </w:rPr>
        <w:t>GOKSiR</w:t>
      </w:r>
      <w:proofErr w:type="spellEnd"/>
      <w:r w:rsidRPr="004D205F">
        <w:rPr>
          <w:rStyle w:val="StrongEmphasis"/>
          <w:rFonts w:eastAsia="Lucida Sans Unicode"/>
          <w:b w:val="0"/>
          <w:bCs w:val="0"/>
          <w:color w:val="222222"/>
          <w:lang w:eastAsia="pl-PL" w:bidi="pl-PL"/>
        </w:rPr>
        <w:t xml:space="preserve"> w Krupskim Młynie realizował w roku 2021 wielokierunkowe działania w różnym zakresie:</w:t>
      </w:r>
    </w:p>
    <w:p w14:paraId="0DCC2B11" w14:textId="595D05E7" w:rsidR="004D205F" w:rsidRPr="004D205F" w:rsidRDefault="00856243" w:rsidP="00295EC9">
      <w:pPr>
        <w:pStyle w:val="Textbody"/>
        <w:numPr>
          <w:ilvl w:val="0"/>
          <w:numId w:val="22"/>
        </w:numPr>
        <w:tabs>
          <w:tab w:val="left" w:pos="-60"/>
        </w:tabs>
        <w:spacing w:after="0" w:line="240" w:lineRule="auto"/>
        <w:jc w:val="both"/>
        <w:textAlignment w:val="auto"/>
      </w:pPr>
      <w:r>
        <w:rPr>
          <w:rStyle w:val="StrongEmphasis"/>
          <w:rFonts w:eastAsia="Lucida Sans Unicode"/>
          <w:b w:val="0"/>
          <w:bCs w:val="0"/>
          <w:color w:val="222222"/>
          <w:lang w:eastAsia="pl-PL" w:bidi="pl-PL"/>
        </w:rPr>
        <w:t>s</w:t>
      </w:r>
      <w:r w:rsidR="004D205F" w:rsidRPr="004D205F">
        <w:rPr>
          <w:rStyle w:val="StrongEmphasis"/>
          <w:rFonts w:eastAsia="Lucida Sans Unicode"/>
          <w:b w:val="0"/>
          <w:bCs w:val="0"/>
          <w:color w:val="222222"/>
          <w:lang w:eastAsia="pl-PL" w:bidi="pl-PL"/>
        </w:rPr>
        <w:t xml:space="preserve">tałe zajęcia w poszczególnych placówkach kulturalnych </w:t>
      </w:r>
      <w:proofErr w:type="spellStart"/>
      <w:r w:rsidR="004D205F" w:rsidRPr="004D205F">
        <w:rPr>
          <w:rStyle w:val="StrongEmphasis"/>
          <w:rFonts w:eastAsia="Lucida Sans Unicode"/>
          <w:b w:val="0"/>
          <w:bCs w:val="0"/>
          <w:color w:val="222222"/>
          <w:lang w:eastAsia="pl-PL" w:bidi="pl-PL"/>
        </w:rPr>
        <w:t>GOKSiR</w:t>
      </w:r>
      <w:proofErr w:type="spellEnd"/>
      <w:r w:rsidR="004D205F" w:rsidRPr="004D205F">
        <w:rPr>
          <w:rStyle w:val="StrongEmphasis"/>
          <w:rFonts w:eastAsia="Lucida Sans Unicode"/>
          <w:b w:val="0"/>
          <w:bCs w:val="0"/>
          <w:color w:val="222222"/>
          <w:lang w:eastAsia="pl-PL" w:bidi="pl-PL"/>
        </w:rPr>
        <w:t>-u oraz na Hali Sportowej wg stałego harmonogramu</w:t>
      </w:r>
      <w:r w:rsidR="004D205F">
        <w:rPr>
          <w:rStyle w:val="StrongEmphasis"/>
          <w:rFonts w:eastAsia="Lucida Sans Unicode"/>
          <w:b w:val="0"/>
          <w:bCs w:val="0"/>
          <w:color w:val="222222"/>
          <w:lang w:eastAsia="pl-PL" w:bidi="pl-PL"/>
        </w:rPr>
        <w:t>,</w:t>
      </w:r>
    </w:p>
    <w:p w14:paraId="6C9CEA0A" w14:textId="36193C2F" w:rsidR="004D205F" w:rsidRPr="004D205F" w:rsidRDefault="004D205F" w:rsidP="00295EC9">
      <w:pPr>
        <w:pStyle w:val="Textbody"/>
        <w:numPr>
          <w:ilvl w:val="0"/>
          <w:numId w:val="22"/>
        </w:numPr>
        <w:tabs>
          <w:tab w:val="left" w:pos="-60"/>
        </w:tabs>
        <w:spacing w:after="0" w:line="240" w:lineRule="auto"/>
        <w:jc w:val="both"/>
        <w:textAlignment w:val="auto"/>
      </w:pPr>
      <w:r w:rsidRPr="004D205F">
        <w:rPr>
          <w:rStyle w:val="StrongEmphasis"/>
          <w:rFonts w:eastAsia="Lucida Sans Unicode"/>
          <w:b w:val="0"/>
          <w:bCs w:val="0"/>
          <w:color w:val="222222"/>
          <w:lang w:eastAsia="pl-PL" w:bidi="pl-PL"/>
        </w:rPr>
        <w:t>zajęcia podczas ferii zimowych i podczas letnich wakacji</w:t>
      </w:r>
      <w:r>
        <w:rPr>
          <w:rStyle w:val="StrongEmphasis"/>
          <w:rFonts w:eastAsia="Lucida Sans Unicode"/>
          <w:b w:val="0"/>
          <w:bCs w:val="0"/>
          <w:color w:val="222222"/>
          <w:lang w:eastAsia="pl-PL" w:bidi="pl-PL"/>
        </w:rPr>
        <w:t>,</w:t>
      </w:r>
    </w:p>
    <w:p w14:paraId="5ACB6AAE" w14:textId="1C8C51E9" w:rsidR="004D205F" w:rsidRPr="004D205F" w:rsidRDefault="004D205F" w:rsidP="00295EC9">
      <w:pPr>
        <w:pStyle w:val="Textbody"/>
        <w:numPr>
          <w:ilvl w:val="0"/>
          <w:numId w:val="22"/>
        </w:numPr>
        <w:tabs>
          <w:tab w:val="left" w:pos="-60"/>
        </w:tabs>
        <w:spacing w:after="0" w:line="240" w:lineRule="auto"/>
        <w:jc w:val="both"/>
        <w:textAlignment w:val="auto"/>
        <w:rPr>
          <w:rStyle w:val="StrongEmphasis"/>
          <w:b w:val="0"/>
          <w:bCs w:val="0"/>
        </w:rPr>
      </w:pPr>
      <w:r w:rsidRPr="004D205F">
        <w:rPr>
          <w:rStyle w:val="StrongEmphasis"/>
          <w:rFonts w:eastAsia="Lucida Sans Unicode"/>
          <w:b w:val="0"/>
          <w:bCs w:val="0"/>
          <w:color w:val="222222"/>
          <w:lang w:eastAsia="pl-PL" w:bidi="pl-PL"/>
        </w:rPr>
        <w:t xml:space="preserve">wydarzenia kulturalne tj. </w:t>
      </w:r>
      <w:r w:rsidRPr="004D205F">
        <w:rPr>
          <w:rStyle w:val="StrongEmphasis"/>
          <w:rFonts w:eastAsia="Lucida Sans Unicode"/>
          <w:b w:val="0"/>
          <w:bCs w:val="0"/>
          <w:color w:val="000000"/>
          <w:lang w:eastAsia="pl-PL" w:bidi="pl-PL"/>
        </w:rPr>
        <w:t xml:space="preserve">ogłoszenie </w:t>
      </w:r>
      <w:r w:rsidRPr="004D205F">
        <w:rPr>
          <w:rStyle w:val="StrongEmphasis"/>
          <w:rFonts w:eastAsia="Lucida Sans Unicode"/>
          <w:b w:val="0"/>
          <w:bCs w:val="0"/>
          <w:lang w:eastAsia="pl-PL" w:bidi="pl-PL"/>
        </w:rPr>
        <w:t xml:space="preserve">konkursu fotograficznego pn. „MAGICZNE ZAKĄTKI ZIELONEJ GMINY” a następnie zorganizowanie wystawy pokonkursowej </w:t>
      </w:r>
      <w:r w:rsidR="00BA23DA">
        <w:rPr>
          <w:rStyle w:val="StrongEmphasis"/>
          <w:rFonts w:eastAsia="Lucida Sans Unicode"/>
          <w:b w:val="0"/>
          <w:bCs w:val="0"/>
          <w:lang w:eastAsia="pl-PL" w:bidi="pl-PL"/>
        </w:rPr>
        <w:t xml:space="preserve">                  </w:t>
      </w:r>
      <w:r w:rsidRPr="004D205F">
        <w:rPr>
          <w:rStyle w:val="StrongEmphasis"/>
          <w:rFonts w:eastAsia="Lucida Sans Unicode"/>
          <w:b w:val="0"/>
          <w:bCs w:val="0"/>
          <w:lang w:eastAsia="pl-PL" w:bidi="pl-PL"/>
        </w:rPr>
        <w:t xml:space="preserve">(w ramach 30-lecia Gminy Krupski Młyn), koncert Orkiestry Symfonicznej PONTICELLO (współorganizowane z  NITROERG S.A w ramach 150-lecia zakładów), </w:t>
      </w:r>
      <w:r w:rsidRPr="004D205F">
        <w:rPr>
          <w:rStyle w:val="StrongEmphasis"/>
          <w:rFonts w:eastAsia="Lucida Sans Unicode"/>
          <w:b w:val="0"/>
          <w:bCs w:val="0"/>
          <w:color w:val="000000"/>
          <w:lang w:eastAsia="pl-PL" w:bidi="pl-PL"/>
        </w:rPr>
        <w:t>wyjazdy do Multikina, seanse kina plenerowego dla dzieci i dorosłych</w:t>
      </w:r>
      <w:r>
        <w:rPr>
          <w:rStyle w:val="StrongEmphasis"/>
          <w:rFonts w:eastAsia="Lucida Sans Unicode"/>
          <w:b w:val="0"/>
          <w:bCs w:val="0"/>
          <w:color w:val="000000"/>
          <w:lang w:eastAsia="pl-PL" w:bidi="pl-PL"/>
        </w:rPr>
        <w:t>,</w:t>
      </w:r>
    </w:p>
    <w:p w14:paraId="48C88886" w14:textId="782A1DAB" w:rsidR="004D205F" w:rsidRPr="004D205F" w:rsidRDefault="004D205F" w:rsidP="00295EC9">
      <w:pPr>
        <w:pStyle w:val="Textbody"/>
        <w:numPr>
          <w:ilvl w:val="0"/>
          <w:numId w:val="22"/>
        </w:numPr>
        <w:tabs>
          <w:tab w:val="left" w:pos="-60"/>
        </w:tabs>
        <w:spacing w:after="0" w:line="240" w:lineRule="auto"/>
        <w:jc w:val="both"/>
        <w:textAlignment w:val="auto"/>
      </w:pPr>
      <w:r w:rsidRPr="004D205F">
        <w:rPr>
          <w:rStyle w:val="StrongEmphasis"/>
          <w:rFonts w:eastAsia="Lucida Sans Unicode"/>
          <w:b w:val="0"/>
          <w:bCs w:val="0"/>
          <w:color w:val="222222"/>
          <w:lang w:eastAsia="pl-PL" w:bidi="pl-PL"/>
        </w:rPr>
        <w:t>wydarzenia edukacyjne tj. warsztaty plastyczne w ramach cyklu „Akademia Twórczości”, warsztaty kulinarne w ramach cyklu „Palce lizać”, warsztaty kreatywne „MISZMASZ”, warsztaty szycia na maszynie, Świąteczne Warsztaty Kulinarne (pieczenie pierników</w:t>
      </w:r>
      <w:r>
        <w:rPr>
          <w:rStyle w:val="StrongEmphasis"/>
          <w:rFonts w:eastAsia="Lucida Sans Unicode"/>
          <w:b w:val="0"/>
          <w:bCs w:val="0"/>
          <w:color w:val="222222"/>
          <w:lang w:eastAsia="pl-PL" w:bidi="pl-PL"/>
        </w:rPr>
        <w:t>),</w:t>
      </w:r>
    </w:p>
    <w:p w14:paraId="502A6B6C" w14:textId="040A5BC5" w:rsidR="004D205F" w:rsidRPr="004D205F" w:rsidRDefault="004D205F" w:rsidP="00295EC9">
      <w:pPr>
        <w:pStyle w:val="Textbody"/>
        <w:numPr>
          <w:ilvl w:val="0"/>
          <w:numId w:val="22"/>
        </w:numPr>
        <w:tabs>
          <w:tab w:val="left" w:pos="-60"/>
        </w:tabs>
        <w:spacing w:after="0" w:line="240" w:lineRule="auto"/>
        <w:jc w:val="both"/>
        <w:textAlignment w:val="auto"/>
      </w:pPr>
      <w:r w:rsidRPr="004D205F">
        <w:rPr>
          <w:rStyle w:val="StrongEmphasis"/>
          <w:rFonts w:eastAsia="Lucida Sans Unicode"/>
          <w:b w:val="0"/>
          <w:bCs w:val="0"/>
          <w:color w:val="222222"/>
          <w:lang w:eastAsia="pl-PL" w:bidi="pl-PL"/>
        </w:rPr>
        <w:t xml:space="preserve">wydarzenia sportowe tj. turnieje: halowej piłki nożnej, badmintona, tenisa ziemnego, skata sportowego, tenisa stołowego, zawody wędkarskie, impreza biegowa „Polska Biega </w:t>
      </w:r>
      <w:r>
        <w:rPr>
          <w:rStyle w:val="StrongEmphasis"/>
          <w:rFonts w:eastAsia="Lucida Sans Unicode"/>
          <w:b w:val="0"/>
          <w:bCs w:val="0"/>
          <w:color w:val="222222"/>
          <w:lang w:eastAsia="pl-PL" w:bidi="pl-PL"/>
        </w:rPr>
        <w:t xml:space="preserve">                               </w:t>
      </w:r>
      <w:r w:rsidRPr="004D205F">
        <w:rPr>
          <w:rStyle w:val="StrongEmphasis"/>
          <w:rFonts w:eastAsia="Lucida Sans Unicode"/>
          <w:b w:val="0"/>
          <w:bCs w:val="0"/>
          <w:color w:val="222222"/>
          <w:lang w:eastAsia="pl-PL" w:bidi="pl-PL"/>
        </w:rPr>
        <w:t xml:space="preserve">w Krupskim Młynie”, wydarzenie „SILESIA RACE” - biegi na orientację (współorganizowane z </w:t>
      </w:r>
      <w:r w:rsidRPr="004D205F">
        <w:rPr>
          <w:rStyle w:val="StrongEmphasis"/>
          <w:rFonts w:eastAsia="Lucida Sans Unicode"/>
          <w:b w:val="0"/>
          <w:bCs w:val="0"/>
          <w:color w:val="000000"/>
          <w:lang w:eastAsia="pl-PL" w:bidi="pl-PL"/>
        </w:rPr>
        <w:t>Stowarzyszeniem „Silesia Adventure Sport”)</w:t>
      </w:r>
      <w:r w:rsidRPr="004D205F">
        <w:rPr>
          <w:rStyle w:val="StrongEmphasis"/>
          <w:rFonts w:eastAsia="Lucida Sans Unicode"/>
          <w:b w:val="0"/>
          <w:bCs w:val="0"/>
          <w:color w:val="222222"/>
          <w:lang w:eastAsia="pl-PL" w:bidi="pl-PL"/>
        </w:rPr>
        <w:t xml:space="preserve">, Turniej Piłkarski dla </w:t>
      </w:r>
      <w:r w:rsidRPr="004D205F">
        <w:rPr>
          <w:rStyle w:val="StrongEmphasis"/>
          <w:rFonts w:eastAsia="Lucida Sans Unicode"/>
          <w:b w:val="0"/>
          <w:bCs w:val="0"/>
          <w:color w:val="222222"/>
          <w:lang w:eastAsia="pl-PL" w:bidi="pl-PL"/>
        </w:rPr>
        <w:lastRenderedPageBreak/>
        <w:t xml:space="preserve">dzieci „EKSPLOZJA TALENTÓW” (współorganizowane z Akademią Piłkarską w ramach 150-lecia </w:t>
      </w:r>
      <w:r w:rsidRPr="004D205F">
        <w:rPr>
          <w:rStyle w:val="StrongEmphasis"/>
          <w:rFonts w:eastAsia="SimSun, 宋体"/>
          <w:b w:val="0"/>
          <w:bCs w:val="0"/>
          <w:lang w:bidi="ar-SA"/>
        </w:rPr>
        <w:t>NITROERG S.A.)</w:t>
      </w:r>
      <w:r>
        <w:rPr>
          <w:rStyle w:val="StrongEmphasis"/>
          <w:rFonts w:eastAsia="SimSun, 宋体"/>
          <w:b w:val="0"/>
          <w:bCs w:val="0"/>
          <w:lang w:bidi="ar-SA"/>
        </w:rPr>
        <w:t>,</w:t>
      </w:r>
    </w:p>
    <w:p w14:paraId="0667F9E9" w14:textId="271D2C6D" w:rsidR="004D205F" w:rsidRPr="004D205F" w:rsidRDefault="004D205F" w:rsidP="00295EC9">
      <w:pPr>
        <w:pStyle w:val="Textbody"/>
        <w:numPr>
          <w:ilvl w:val="0"/>
          <w:numId w:val="22"/>
        </w:numPr>
        <w:tabs>
          <w:tab w:val="left" w:pos="-60"/>
        </w:tabs>
        <w:spacing w:after="0" w:line="240" w:lineRule="auto"/>
        <w:jc w:val="both"/>
        <w:textAlignment w:val="auto"/>
      </w:pPr>
      <w:r w:rsidRPr="004D205F">
        <w:rPr>
          <w:rStyle w:val="StrongEmphasis"/>
          <w:rFonts w:eastAsia="Lucida Sans Unicode"/>
          <w:b w:val="0"/>
          <w:bCs w:val="0"/>
          <w:color w:val="222222"/>
          <w:lang w:eastAsia="pl-PL" w:bidi="pl-PL"/>
        </w:rPr>
        <w:t xml:space="preserve">inne wydarzenia w tym rekreacyjne tj. </w:t>
      </w:r>
      <w:r w:rsidRPr="004D205F">
        <w:rPr>
          <w:rStyle w:val="StrongEmphasis"/>
          <w:rFonts w:eastAsia="Lucida Sans Unicode"/>
          <w:b w:val="0"/>
          <w:bCs w:val="0"/>
          <w:color w:val="000000"/>
          <w:shd w:val="clear" w:color="auto" w:fill="FFFFFF"/>
          <w:lang w:eastAsia="pl-PL" w:bidi="pl-PL"/>
        </w:rPr>
        <w:t>29 Finał Wielkiej Orkiestry Świątecznej Pomocy</w:t>
      </w:r>
      <w:r>
        <w:rPr>
          <w:rStyle w:val="StrongEmphasis"/>
          <w:rFonts w:eastAsia="Lucida Sans Unicode"/>
          <w:b w:val="0"/>
          <w:bCs w:val="0"/>
          <w:color w:val="000000"/>
          <w:shd w:val="clear" w:color="auto" w:fill="FFFFFF"/>
          <w:lang w:eastAsia="pl-PL" w:bidi="pl-PL"/>
        </w:rPr>
        <w:t>,</w:t>
      </w:r>
    </w:p>
    <w:p w14:paraId="5DEB13CB" w14:textId="735D3F73" w:rsidR="004D205F" w:rsidRPr="004D205F" w:rsidRDefault="004D205F" w:rsidP="00856243">
      <w:pPr>
        <w:pStyle w:val="Textbody"/>
        <w:tabs>
          <w:tab w:val="left" w:pos="720"/>
        </w:tabs>
        <w:spacing w:after="0" w:line="240" w:lineRule="auto"/>
        <w:ind w:left="360"/>
        <w:jc w:val="both"/>
      </w:pPr>
      <w:r w:rsidRPr="004D205F">
        <w:rPr>
          <w:rStyle w:val="StrongEmphasis"/>
          <w:rFonts w:eastAsia="Lucida Sans Unicode"/>
          <w:b w:val="0"/>
          <w:bCs w:val="0"/>
          <w:color w:val="000000"/>
          <w:shd w:val="clear" w:color="auto" w:fill="FFFFFF"/>
          <w:lang w:eastAsia="pl-PL" w:bidi="pl-PL"/>
        </w:rPr>
        <w:t xml:space="preserve">Gminny Dzień Dziecka, Festyn Sołecki w Ziętku, Festyn Sołecki w Potępie, Parafialny Piknik Rodzinny (współorganizowany z Parafią św. Józefa w Krupskim Młynie), Piknik Ekologiczny „AKCJA – INTEGRACJA” (współorganizowane z Regionalnym Ogniskiem Historycznym), święto św. Marcina „Spotkanie ze św. Marcinem”, spotkanie ze św. Mikołajem oraz wydarzenia organizowane we współpracy ze stowarzyszeniem „frymark”: Piknik nad stawem </w:t>
      </w:r>
      <w:r>
        <w:rPr>
          <w:rStyle w:val="StrongEmphasis"/>
          <w:rFonts w:eastAsia="Lucida Sans Unicode"/>
          <w:b w:val="0"/>
          <w:bCs w:val="0"/>
          <w:color w:val="000000"/>
          <w:shd w:val="clear" w:color="auto" w:fill="FFFFFF"/>
          <w:lang w:eastAsia="pl-PL" w:bidi="pl-PL"/>
        </w:rPr>
        <w:t xml:space="preserve"> </w:t>
      </w:r>
      <w:r w:rsidRPr="004D205F">
        <w:rPr>
          <w:rStyle w:val="StrongEmphasis"/>
          <w:rFonts w:eastAsia="Lucida Sans Unicode"/>
          <w:b w:val="0"/>
          <w:bCs w:val="0"/>
          <w:color w:val="000000"/>
          <w:shd w:val="clear" w:color="auto" w:fill="FFFFFF"/>
          <w:lang w:eastAsia="pl-PL" w:bidi="pl-PL"/>
        </w:rPr>
        <w:t xml:space="preserve">w </w:t>
      </w:r>
      <w:proofErr w:type="spellStart"/>
      <w:r w:rsidRPr="004D205F">
        <w:rPr>
          <w:rStyle w:val="StrongEmphasis"/>
          <w:rFonts w:eastAsia="Lucida Sans Unicode"/>
          <w:b w:val="0"/>
          <w:bCs w:val="0"/>
          <w:color w:val="000000"/>
          <w:shd w:val="clear" w:color="auto" w:fill="FFFFFF"/>
          <w:lang w:eastAsia="pl-PL" w:bidi="pl-PL"/>
        </w:rPr>
        <w:t>Odmuchowie</w:t>
      </w:r>
      <w:proofErr w:type="spellEnd"/>
      <w:r w:rsidRPr="004D205F">
        <w:rPr>
          <w:rStyle w:val="StrongEmphasis"/>
          <w:rFonts w:eastAsia="Lucida Sans Unicode"/>
          <w:b w:val="0"/>
          <w:bCs w:val="0"/>
          <w:color w:val="000000"/>
          <w:shd w:val="clear" w:color="auto" w:fill="FFFFFF"/>
          <w:lang w:eastAsia="pl-PL" w:bidi="pl-PL"/>
        </w:rPr>
        <w:t xml:space="preserve"> i spacer z przygodami (w ramach akcji charytatywnej „Frymark dla Paulinki”), wydarzenie plenerowe pn. „WOLNY ETER” - koncert na wyspie „Wszystko dla Ziemi”,  impreza sportowo-rekreacyjna pn. „piknik na </w:t>
      </w:r>
      <w:proofErr w:type="spellStart"/>
      <w:r w:rsidRPr="004D205F">
        <w:rPr>
          <w:rStyle w:val="StrongEmphasis"/>
          <w:rFonts w:eastAsia="Lucida Sans Unicode"/>
          <w:b w:val="0"/>
          <w:bCs w:val="0"/>
          <w:color w:val="000000"/>
          <w:shd w:val="clear" w:color="auto" w:fill="FFFFFF"/>
          <w:lang w:eastAsia="pl-PL" w:bidi="pl-PL"/>
        </w:rPr>
        <w:t>ŁĄCZce</w:t>
      </w:r>
      <w:proofErr w:type="spellEnd"/>
      <w:r w:rsidRPr="004D205F">
        <w:rPr>
          <w:rStyle w:val="StrongEmphasis"/>
          <w:rFonts w:eastAsia="Lucida Sans Unicode"/>
          <w:b w:val="0"/>
          <w:bCs w:val="0"/>
          <w:color w:val="000000"/>
          <w:shd w:val="clear" w:color="auto" w:fill="FFFFFF"/>
          <w:lang w:eastAsia="pl-PL" w:bidi="pl-PL"/>
        </w:rPr>
        <w:t>”, wydarzenie – pierwsze otwarcie parowozowni w Krupskim Młynie (m.in. koncert, występ recytatorski, wystawy);</w:t>
      </w:r>
    </w:p>
    <w:p w14:paraId="1E633CC6" w14:textId="71398961" w:rsidR="004D205F" w:rsidRPr="004D205F" w:rsidRDefault="004D205F" w:rsidP="00295EC9">
      <w:pPr>
        <w:pStyle w:val="Textbody"/>
        <w:numPr>
          <w:ilvl w:val="0"/>
          <w:numId w:val="22"/>
        </w:numPr>
        <w:tabs>
          <w:tab w:val="left" w:pos="-60"/>
        </w:tabs>
        <w:spacing w:after="0" w:line="240" w:lineRule="auto"/>
        <w:jc w:val="both"/>
        <w:textAlignment w:val="auto"/>
      </w:pPr>
      <w:r w:rsidRPr="004D205F">
        <w:rPr>
          <w:rStyle w:val="StrongEmphasis"/>
          <w:rFonts w:eastAsia="Lucida Sans Unicode"/>
          <w:b w:val="0"/>
          <w:bCs w:val="0"/>
          <w:color w:val="222222"/>
          <w:lang w:eastAsia="pl-PL" w:bidi="pl-PL"/>
        </w:rPr>
        <w:t>spotkania w Klubie Seniora  „Relaks”, w Kole Kobiet w Potępie oraz  Grupy Wsparcia „Otwarte Drzwi”.</w:t>
      </w:r>
    </w:p>
    <w:p w14:paraId="601F2C3A" w14:textId="77777777" w:rsidR="004D205F" w:rsidRPr="004D205F" w:rsidRDefault="004D205F" w:rsidP="004D205F">
      <w:pPr>
        <w:pStyle w:val="Standard"/>
        <w:tabs>
          <w:tab w:val="left" w:pos="720"/>
        </w:tabs>
        <w:jc w:val="both"/>
        <w:rPr>
          <w:sz w:val="16"/>
          <w:szCs w:val="16"/>
        </w:rPr>
      </w:pPr>
    </w:p>
    <w:p w14:paraId="26F0A508" w14:textId="23CD5A0F" w:rsidR="004D205F" w:rsidRDefault="004D205F" w:rsidP="004D205F">
      <w:pPr>
        <w:pStyle w:val="Standard"/>
        <w:tabs>
          <w:tab w:val="left" w:pos="720"/>
        </w:tabs>
        <w:jc w:val="both"/>
        <w:rPr>
          <w:rStyle w:val="StrongEmphasis"/>
          <w:rFonts w:eastAsia="Lucida Sans Unicode"/>
          <w:b w:val="0"/>
          <w:bCs w:val="0"/>
          <w:color w:val="000000"/>
          <w:lang w:eastAsia="pl-PL" w:bidi="pl-PL"/>
        </w:rPr>
      </w:pPr>
      <w:r w:rsidRPr="004D205F">
        <w:rPr>
          <w:rStyle w:val="StrongEmphasis"/>
          <w:rFonts w:eastAsia="Lucida Sans Unicode"/>
          <w:b w:val="0"/>
          <w:bCs w:val="0"/>
          <w:color w:val="000000"/>
          <w:lang w:eastAsia="pl-PL" w:bidi="pl-PL"/>
        </w:rPr>
        <w:t xml:space="preserve">W okresach ogłaszanego </w:t>
      </w:r>
      <w:proofErr w:type="spellStart"/>
      <w:r w:rsidRPr="004D205F">
        <w:rPr>
          <w:rStyle w:val="StrongEmphasis"/>
          <w:rFonts w:eastAsia="Lucida Sans Unicode"/>
          <w:b w:val="0"/>
          <w:bCs w:val="0"/>
          <w:color w:val="000000"/>
          <w:lang w:eastAsia="pl-PL" w:bidi="pl-PL"/>
        </w:rPr>
        <w:t>lockdown</w:t>
      </w:r>
      <w:proofErr w:type="spellEnd"/>
      <w:r w:rsidRPr="004D205F">
        <w:rPr>
          <w:rStyle w:val="StrongEmphasis"/>
          <w:rFonts w:eastAsia="Lucida Sans Unicode"/>
          <w:b w:val="0"/>
          <w:bCs w:val="0"/>
          <w:color w:val="000000"/>
          <w:lang w:eastAsia="pl-PL" w:bidi="pl-PL"/>
        </w:rPr>
        <w:t xml:space="preserve">-u dla instytucji kultury oraz dla działań sportowo-rekreacyjnych, gdy </w:t>
      </w:r>
      <w:proofErr w:type="spellStart"/>
      <w:r w:rsidRPr="004D205F">
        <w:rPr>
          <w:rStyle w:val="StrongEmphasis"/>
          <w:rFonts w:eastAsia="Lucida Sans Unicode"/>
          <w:b w:val="0"/>
          <w:bCs w:val="0"/>
          <w:color w:val="000000"/>
          <w:lang w:eastAsia="pl-PL" w:bidi="pl-PL"/>
        </w:rPr>
        <w:t>niemożna</w:t>
      </w:r>
      <w:proofErr w:type="spellEnd"/>
      <w:r w:rsidRPr="004D205F">
        <w:rPr>
          <w:rStyle w:val="StrongEmphasis"/>
          <w:rFonts w:eastAsia="Lucida Sans Unicode"/>
          <w:b w:val="0"/>
          <w:bCs w:val="0"/>
          <w:color w:val="000000"/>
          <w:lang w:eastAsia="pl-PL" w:bidi="pl-PL"/>
        </w:rPr>
        <w:t xml:space="preserve"> było realizować stricte statutowych działań, </w:t>
      </w:r>
      <w:proofErr w:type="spellStart"/>
      <w:r w:rsidRPr="004D205F">
        <w:rPr>
          <w:rStyle w:val="StrongEmphasis"/>
          <w:rFonts w:eastAsia="Lucida Sans Unicode"/>
          <w:b w:val="0"/>
          <w:bCs w:val="0"/>
          <w:color w:val="000000"/>
          <w:lang w:eastAsia="pl-PL" w:bidi="pl-PL"/>
        </w:rPr>
        <w:t>GOKSiR</w:t>
      </w:r>
      <w:proofErr w:type="spellEnd"/>
      <w:r w:rsidRPr="004D205F">
        <w:rPr>
          <w:rStyle w:val="StrongEmphasis"/>
          <w:rFonts w:eastAsia="Lucida Sans Unicode"/>
          <w:b w:val="0"/>
          <w:bCs w:val="0"/>
          <w:color w:val="000000"/>
          <w:lang w:eastAsia="pl-PL" w:bidi="pl-PL"/>
        </w:rPr>
        <w:t xml:space="preserve"> </w:t>
      </w:r>
      <w:r>
        <w:rPr>
          <w:rStyle w:val="StrongEmphasis"/>
          <w:rFonts w:eastAsia="Lucida Sans Unicode"/>
          <w:b w:val="0"/>
          <w:bCs w:val="0"/>
          <w:color w:val="000000"/>
          <w:lang w:eastAsia="pl-PL" w:bidi="pl-PL"/>
        </w:rPr>
        <w:t xml:space="preserve">                                 </w:t>
      </w:r>
      <w:r w:rsidRPr="004D205F">
        <w:rPr>
          <w:rStyle w:val="StrongEmphasis"/>
          <w:rFonts w:eastAsia="Lucida Sans Unicode"/>
          <w:b w:val="0"/>
          <w:bCs w:val="0"/>
          <w:color w:val="000000"/>
          <w:lang w:eastAsia="pl-PL" w:bidi="pl-PL"/>
        </w:rPr>
        <w:t>w Krupskim Młynie podejmował się innych wyzwań.</w:t>
      </w:r>
    </w:p>
    <w:p w14:paraId="1804C4D9" w14:textId="77777777" w:rsidR="004D205F" w:rsidRPr="004D205F" w:rsidRDefault="004D205F" w:rsidP="004D205F">
      <w:pPr>
        <w:pStyle w:val="Standard"/>
        <w:tabs>
          <w:tab w:val="left" w:pos="720"/>
        </w:tabs>
        <w:jc w:val="both"/>
        <w:rPr>
          <w:sz w:val="16"/>
          <w:szCs w:val="16"/>
        </w:rPr>
      </w:pPr>
    </w:p>
    <w:p w14:paraId="78F7F653" w14:textId="77777777" w:rsidR="004D205F" w:rsidRPr="004D205F" w:rsidRDefault="004D205F" w:rsidP="004D205F">
      <w:pPr>
        <w:pStyle w:val="Textbody"/>
        <w:tabs>
          <w:tab w:val="left" w:pos="720"/>
        </w:tabs>
        <w:spacing w:after="0" w:line="240" w:lineRule="auto"/>
        <w:jc w:val="both"/>
      </w:pPr>
      <w:r w:rsidRPr="004D205F">
        <w:rPr>
          <w:rStyle w:val="StrongEmphasis"/>
          <w:rFonts w:eastAsia="Lucida Sans Unicode"/>
          <w:b w:val="0"/>
          <w:bCs w:val="0"/>
          <w:color w:val="000000"/>
          <w:lang w:eastAsia="pl-PL" w:bidi="pl-PL"/>
        </w:rPr>
        <w:t xml:space="preserve">W Klubie w Ziętku, z wykorzystaniem posiadanego przez nas sprzętu (maszyny do szycia + akcesoria), szyte były maseczki ochronne (m.in. dla Banku Spółdzielczego w Tworogu, NITROERG S.A.), torby ekologiczne, kotara sceniczna dla Domu Kultury w Potępie. </w:t>
      </w:r>
      <w:r w:rsidRPr="004D205F">
        <w:rPr>
          <w:rStyle w:val="StrongEmphasis"/>
          <w:rFonts w:eastAsia="Lucida Sans Unicode"/>
          <w:b w:val="0"/>
          <w:bCs w:val="0"/>
          <w:color w:val="000000"/>
          <w:lang w:eastAsia="pl-PL" w:bidi="pl-PL"/>
        </w:rPr>
        <w:br/>
        <w:t xml:space="preserve">Dodatkowo pracownicy wykonywali akcesoria animacyjne do gier i zabaw z dziećmi do wykorzystania podczas organizowanych przez </w:t>
      </w:r>
      <w:proofErr w:type="spellStart"/>
      <w:r w:rsidRPr="004D205F">
        <w:rPr>
          <w:rStyle w:val="StrongEmphasis"/>
          <w:rFonts w:eastAsia="Lucida Sans Unicode"/>
          <w:b w:val="0"/>
          <w:bCs w:val="0"/>
          <w:color w:val="000000"/>
          <w:lang w:eastAsia="pl-PL" w:bidi="pl-PL"/>
        </w:rPr>
        <w:t>GOKSiR</w:t>
      </w:r>
      <w:proofErr w:type="spellEnd"/>
      <w:r w:rsidRPr="004D205F">
        <w:rPr>
          <w:rStyle w:val="StrongEmphasis"/>
          <w:rFonts w:eastAsia="Lucida Sans Unicode"/>
          <w:b w:val="0"/>
          <w:bCs w:val="0"/>
          <w:color w:val="000000"/>
          <w:lang w:eastAsia="pl-PL" w:bidi="pl-PL"/>
        </w:rPr>
        <w:t xml:space="preserve"> imprez.</w:t>
      </w:r>
    </w:p>
    <w:p w14:paraId="5BB1C6DC" w14:textId="77777777" w:rsidR="004D205F" w:rsidRPr="004D205F" w:rsidRDefault="004D205F" w:rsidP="004D205F">
      <w:pPr>
        <w:pStyle w:val="Textbody"/>
        <w:tabs>
          <w:tab w:val="left" w:pos="720"/>
        </w:tabs>
        <w:spacing w:after="0" w:line="240" w:lineRule="auto"/>
        <w:jc w:val="both"/>
        <w:rPr>
          <w:sz w:val="16"/>
          <w:szCs w:val="16"/>
        </w:rPr>
      </w:pPr>
    </w:p>
    <w:p w14:paraId="4E26D7BD" w14:textId="77777777" w:rsidR="004D205F" w:rsidRPr="004D205F" w:rsidRDefault="004D205F" w:rsidP="004D205F">
      <w:pPr>
        <w:pStyle w:val="Standard"/>
        <w:tabs>
          <w:tab w:val="left" w:pos="720"/>
        </w:tabs>
        <w:jc w:val="both"/>
      </w:pPr>
      <w:r w:rsidRPr="004D205F">
        <w:rPr>
          <w:rStyle w:val="StrongEmphasis"/>
          <w:rFonts w:eastAsia="Lucida Sans Unicode"/>
          <w:b w:val="0"/>
          <w:bCs w:val="0"/>
          <w:color w:val="000000"/>
          <w:lang w:eastAsia="pl-PL" w:bidi="pl-PL"/>
        </w:rPr>
        <w:t xml:space="preserve">Do tego warto również podkreślić, choć instytucja </w:t>
      </w:r>
      <w:proofErr w:type="spellStart"/>
      <w:r w:rsidRPr="004D205F">
        <w:rPr>
          <w:rStyle w:val="StrongEmphasis"/>
          <w:rFonts w:eastAsia="Lucida Sans Unicode"/>
          <w:b w:val="0"/>
          <w:bCs w:val="0"/>
          <w:color w:val="000000"/>
          <w:lang w:eastAsia="pl-PL" w:bidi="pl-PL"/>
        </w:rPr>
        <w:t>GOKSiR</w:t>
      </w:r>
      <w:proofErr w:type="spellEnd"/>
      <w:r w:rsidRPr="004D205F">
        <w:rPr>
          <w:rStyle w:val="StrongEmphasis"/>
          <w:rFonts w:eastAsia="Lucida Sans Unicode"/>
          <w:b w:val="0"/>
          <w:bCs w:val="0"/>
          <w:color w:val="000000"/>
          <w:lang w:eastAsia="pl-PL" w:bidi="pl-PL"/>
        </w:rPr>
        <w:t xml:space="preserve"> w swych działaniach wykonuje większość prac konserwacyjnych w obiektach, to  jednak w dalszym ciągu nie ujęła wszystkich założeń inwestycyjno-remontowych jakie zostały zaplanowane na rok 2021, (a mianowicie, konserwacja i remont kortów tenisowych, remont siłowni zewnętrznej przy kortach tenisowych, czy też adaptację pomieszczeń przy Klubie w Ziętku) z powodów trudnej sytuacji finansowej Gminy Krupski Młyn zostają przesunięte na kolejne lata.</w:t>
      </w:r>
    </w:p>
    <w:p w14:paraId="432F4421" w14:textId="77777777" w:rsidR="004D205F" w:rsidRPr="004D205F" w:rsidRDefault="004D205F" w:rsidP="004D205F">
      <w:pPr>
        <w:pStyle w:val="Standard"/>
        <w:tabs>
          <w:tab w:val="left" w:pos="720"/>
        </w:tabs>
        <w:jc w:val="both"/>
        <w:rPr>
          <w:sz w:val="16"/>
          <w:szCs w:val="16"/>
        </w:rPr>
      </w:pPr>
    </w:p>
    <w:p w14:paraId="075570FF" w14:textId="3B81438D" w:rsidR="004D205F" w:rsidRPr="004D205F" w:rsidRDefault="004D205F" w:rsidP="004D205F">
      <w:pPr>
        <w:pStyle w:val="Standard"/>
        <w:tabs>
          <w:tab w:val="left" w:pos="720"/>
        </w:tabs>
        <w:jc w:val="both"/>
      </w:pPr>
      <w:r w:rsidRPr="004D205F">
        <w:rPr>
          <w:rStyle w:val="StrongEmphasis"/>
          <w:rFonts w:eastAsia="Lucida Sans Unicode"/>
          <w:b w:val="0"/>
          <w:bCs w:val="0"/>
          <w:color w:val="000000"/>
          <w:lang w:eastAsia="pl-PL" w:bidi="pl-PL"/>
        </w:rPr>
        <w:t>Ponadto zachowując realizacje założonych celów, w dalszym ciągu Gminny Ośrodek Kultury Sportu i Rekreacji w Krupskim Młynie stawia na rozwój i współpracę. Pomimo trudnego dla wszystkich okresu pandemii, rok 2021 obfitował w ścisłą współprac</w:t>
      </w:r>
      <w:r w:rsidR="00D51C32">
        <w:rPr>
          <w:rStyle w:val="StrongEmphasis"/>
          <w:rFonts w:eastAsia="Lucida Sans Unicode"/>
          <w:b w:val="0"/>
          <w:bCs w:val="0"/>
          <w:color w:val="000000"/>
          <w:lang w:eastAsia="pl-PL" w:bidi="pl-PL"/>
        </w:rPr>
        <w:t>ę</w:t>
      </w:r>
      <w:r w:rsidRPr="004D205F">
        <w:rPr>
          <w:rStyle w:val="StrongEmphasis"/>
          <w:rFonts w:eastAsia="Lucida Sans Unicode"/>
          <w:b w:val="0"/>
          <w:bCs w:val="0"/>
          <w:color w:val="000000"/>
          <w:lang w:eastAsia="pl-PL" w:bidi="pl-PL"/>
        </w:rPr>
        <w:t xml:space="preserve"> z innymi okolicznymi instytucjami, przedsiębiorstwami, grupami społecznymi, sekcjami, gdzie jednocześnie reagując na potrzeby naszej gminy oraz mieszkańców, stawia w obecnym czasie nasz ośrodek jako instytucję gminną godną zaufania.</w:t>
      </w:r>
    </w:p>
    <w:p w14:paraId="73DC934B" w14:textId="77777777" w:rsidR="004D205F" w:rsidRPr="00D953B7" w:rsidRDefault="004D205F" w:rsidP="004D205F">
      <w:pPr>
        <w:pStyle w:val="Standard"/>
        <w:tabs>
          <w:tab w:val="left" w:pos="720"/>
        </w:tabs>
        <w:jc w:val="both"/>
        <w:rPr>
          <w:sz w:val="16"/>
          <w:szCs w:val="16"/>
        </w:rPr>
      </w:pPr>
    </w:p>
    <w:p w14:paraId="700B87F9" w14:textId="77777777" w:rsidR="004D205F" w:rsidRPr="004D205F" w:rsidRDefault="004D205F" w:rsidP="004D205F">
      <w:pPr>
        <w:pStyle w:val="Standard"/>
        <w:tabs>
          <w:tab w:val="left" w:pos="720"/>
        </w:tabs>
        <w:jc w:val="both"/>
      </w:pPr>
      <w:r w:rsidRPr="004D205F">
        <w:rPr>
          <w:rStyle w:val="StrongEmphasis"/>
          <w:rFonts w:eastAsia="Lucida Sans Unicode"/>
          <w:b w:val="0"/>
          <w:bCs w:val="0"/>
          <w:color w:val="000000"/>
          <w:lang w:eastAsia="pl-PL" w:bidi="pl-PL"/>
        </w:rPr>
        <w:t>Podsumowując, Gminny Ośrodek Kultury Sportu i Rekreacji w Krupskim Młynie na podstawie sprawozdania z wykonania planu finansowego, z zachowaniem celów statutowych instytucji, wykonał plan budżetowy stawiany na rok 2021.</w:t>
      </w:r>
    </w:p>
    <w:p w14:paraId="056C52AC" w14:textId="77777777" w:rsidR="004D205F" w:rsidRPr="004D205F" w:rsidRDefault="004D205F" w:rsidP="004D205F">
      <w:pPr>
        <w:pStyle w:val="Standard"/>
        <w:tabs>
          <w:tab w:val="left" w:pos="720"/>
        </w:tabs>
        <w:jc w:val="both"/>
        <w:rPr>
          <w:rFonts w:eastAsia="Times New Roman" w:cs="Times New Roman"/>
          <w:color w:val="000000"/>
          <w:lang w:bidi="ar-SA"/>
        </w:rPr>
      </w:pPr>
    </w:p>
    <w:p w14:paraId="7C4CF194" w14:textId="31C9654D" w:rsidR="006B7143" w:rsidRDefault="004D3779" w:rsidP="004D3779">
      <w:pPr>
        <w:pStyle w:val="Standard"/>
        <w:tabs>
          <w:tab w:val="left" w:pos="720"/>
        </w:tabs>
        <w:suppressAutoHyphens w:val="0"/>
        <w:jc w:val="center"/>
        <w:rPr>
          <w:noProof/>
        </w:rPr>
      </w:pPr>
      <w:r>
        <w:rPr>
          <w:noProof/>
        </w:rPr>
        <w:lastRenderedPageBreak/>
        <w:drawing>
          <wp:inline distT="0" distB="0" distL="0" distR="0" wp14:anchorId="377D82CD" wp14:editId="3A754FB8">
            <wp:extent cx="4905375" cy="3672840"/>
            <wp:effectExtent l="0" t="0" r="9525" b="3810"/>
            <wp:docPr id="44" name="Obraz 44" descr="Obraz zawierający tekst, osoba, wewnątrz, stojąc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descr="Obraz zawierający tekst, osoba, wewnątrz, stojące&#10;&#10;Opis wygenerowany automatyczni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22775" cy="3685868"/>
                    </a:xfrm>
                    <a:prstGeom prst="rect">
                      <a:avLst/>
                    </a:prstGeom>
                  </pic:spPr>
                </pic:pic>
              </a:graphicData>
            </a:graphic>
          </wp:inline>
        </w:drawing>
      </w:r>
    </w:p>
    <w:p w14:paraId="16E0BB57" w14:textId="77777777" w:rsidR="000E2E0E" w:rsidRDefault="009D304E" w:rsidP="004D3779">
      <w:pPr>
        <w:pStyle w:val="Standard"/>
        <w:tabs>
          <w:tab w:val="left" w:pos="720"/>
        </w:tabs>
        <w:suppressAutoHyphens w:val="0"/>
        <w:jc w:val="center"/>
        <w:rPr>
          <w:b/>
          <w:bCs/>
          <w:noProof/>
        </w:rPr>
      </w:pPr>
      <w:r w:rsidRPr="000E2E0E">
        <w:rPr>
          <w:b/>
          <w:bCs/>
          <w:noProof/>
        </w:rPr>
        <w:t xml:space="preserve">Rozstrzygnięcie konkursu fotograficznego „Magiczne </w:t>
      </w:r>
      <w:r w:rsidR="000E2E0E" w:rsidRPr="000E2E0E">
        <w:rPr>
          <w:b/>
          <w:bCs/>
          <w:noProof/>
        </w:rPr>
        <w:t>Z</w:t>
      </w:r>
      <w:r w:rsidRPr="000E2E0E">
        <w:rPr>
          <w:b/>
          <w:bCs/>
          <w:noProof/>
        </w:rPr>
        <w:t xml:space="preserve">akątki </w:t>
      </w:r>
      <w:r w:rsidR="000E2E0E" w:rsidRPr="000E2E0E">
        <w:rPr>
          <w:b/>
          <w:bCs/>
          <w:noProof/>
        </w:rPr>
        <w:t xml:space="preserve">Zielonej Gminy” </w:t>
      </w:r>
    </w:p>
    <w:p w14:paraId="16401736" w14:textId="4B97BAA9" w:rsidR="009D304E" w:rsidRPr="000E2E0E" w:rsidRDefault="000E2E0E" w:rsidP="004D3779">
      <w:pPr>
        <w:pStyle w:val="Standard"/>
        <w:tabs>
          <w:tab w:val="left" w:pos="720"/>
        </w:tabs>
        <w:suppressAutoHyphens w:val="0"/>
        <w:jc w:val="center"/>
        <w:rPr>
          <w:b/>
          <w:bCs/>
          <w:noProof/>
        </w:rPr>
      </w:pPr>
      <w:r w:rsidRPr="000E2E0E">
        <w:rPr>
          <w:b/>
          <w:bCs/>
          <w:noProof/>
        </w:rPr>
        <w:t>(zdj. za stroną fb GOKSiR Krupski Młyn)</w:t>
      </w:r>
    </w:p>
    <w:p w14:paraId="727EA43B" w14:textId="7F6F657D" w:rsidR="00C47619" w:rsidRDefault="00C47619" w:rsidP="00C47619">
      <w:pPr>
        <w:rPr>
          <w:rFonts w:ascii="Times New Roman" w:eastAsia="SimSun" w:hAnsi="Times New Roman" w:cs="Mangal"/>
          <w:noProof/>
          <w:kern w:val="3"/>
          <w:sz w:val="24"/>
          <w:szCs w:val="24"/>
          <w:lang w:eastAsia="zh-CN" w:bidi="hi-IN"/>
        </w:rPr>
      </w:pPr>
    </w:p>
    <w:p w14:paraId="3025DF9B" w14:textId="467FB932" w:rsidR="006B7143" w:rsidRDefault="004D3779" w:rsidP="004D3779">
      <w:pPr>
        <w:tabs>
          <w:tab w:val="left" w:pos="3525"/>
        </w:tabs>
        <w:jc w:val="center"/>
        <w:rPr>
          <w:rFonts w:ascii="Times New Roman" w:hAnsi="Times New Roman" w:cs="Times New Roman"/>
          <w:b/>
          <w:bCs/>
          <w:sz w:val="24"/>
          <w:szCs w:val="24"/>
          <w:lang w:eastAsia="zh-CN" w:bidi="hi-IN"/>
        </w:rPr>
      </w:pPr>
      <w:r>
        <w:rPr>
          <w:noProof/>
        </w:rPr>
        <w:drawing>
          <wp:inline distT="0" distB="0" distL="0" distR="0" wp14:anchorId="074FFAA9" wp14:editId="55912703">
            <wp:extent cx="4966111" cy="3756660"/>
            <wp:effectExtent l="0" t="0" r="6350" b="0"/>
            <wp:docPr id="45" name="Obraz 45" descr="Obraz zawierający drzewo, zewnętrzne, osoba,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descr="Obraz zawierający drzewo, zewnętrzne, osoba, trawa&#10;&#10;Opis wygenerowany automatyczni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970918" cy="3760297"/>
                    </a:xfrm>
                    <a:prstGeom prst="rect">
                      <a:avLst/>
                    </a:prstGeom>
                  </pic:spPr>
                </pic:pic>
              </a:graphicData>
            </a:graphic>
          </wp:inline>
        </w:drawing>
      </w:r>
    </w:p>
    <w:p w14:paraId="4532420A" w14:textId="74E9C8B0" w:rsidR="000E2E0E" w:rsidRDefault="000E2E0E" w:rsidP="000E2E0E">
      <w:pPr>
        <w:pStyle w:val="Standard"/>
        <w:tabs>
          <w:tab w:val="left" w:pos="720"/>
        </w:tabs>
        <w:suppressAutoHyphens w:val="0"/>
        <w:jc w:val="center"/>
        <w:rPr>
          <w:rFonts w:cs="Times New Roman"/>
          <w:b/>
          <w:bCs/>
        </w:rPr>
      </w:pPr>
      <w:r>
        <w:rPr>
          <w:rFonts w:cs="Times New Roman"/>
          <w:b/>
          <w:bCs/>
        </w:rPr>
        <w:t xml:space="preserve">Piknik ekologiczny „Akcja – Integracja”) </w:t>
      </w:r>
    </w:p>
    <w:p w14:paraId="78622719" w14:textId="00A7ECC0" w:rsidR="000E2E0E" w:rsidRPr="000E2E0E" w:rsidRDefault="000E2E0E" w:rsidP="000E2E0E">
      <w:pPr>
        <w:pStyle w:val="Standard"/>
        <w:tabs>
          <w:tab w:val="left" w:pos="720"/>
        </w:tabs>
        <w:suppressAutoHyphens w:val="0"/>
        <w:jc w:val="center"/>
        <w:rPr>
          <w:b/>
          <w:bCs/>
          <w:noProof/>
        </w:rPr>
      </w:pPr>
      <w:r w:rsidRPr="000E2E0E">
        <w:rPr>
          <w:b/>
          <w:bCs/>
          <w:noProof/>
        </w:rPr>
        <w:t>(zdj. za stroną fb GOKSiR Krupski Młyn)</w:t>
      </w:r>
    </w:p>
    <w:p w14:paraId="2CF07CAC" w14:textId="6882E569" w:rsidR="000E2E0E" w:rsidRDefault="000E2E0E" w:rsidP="004D3779">
      <w:pPr>
        <w:tabs>
          <w:tab w:val="left" w:pos="3525"/>
        </w:tabs>
        <w:jc w:val="center"/>
        <w:rPr>
          <w:rFonts w:ascii="Times New Roman" w:hAnsi="Times New Roman" w:cs="Times New Roman"/>
          <w:b/>
          <w:bCs/>
          <w:sz w:val="24"/>
          <w:szCs w:val="24"/>
          <w:lang w:eastAsia="zh-CN" w:bidi="hi-IN"/>
        </w:rPr>
      </w:pPr>
    </w:p>
    <w:p w14:paraId="2485D3C5" w14:textId="3F748261" w:rsidR="004D3779" w:rsidRDefault="004D3779" w:rsidP="00C47619">
      <w:pPr>
        <w:tabs>
          <w:tab w:val="left" w:pos="3525"/>
        </w:tabs>
        <w:rPr>
          <w:noProof/>
        </w:rPr>
      </w:pPr>
      <w:r>
        <w:rPr>
          <w:noProof/>
        </w:rPr>
        <w:drawing>
          <wp:inline distT="0" distB="0" distL="0" distR="0" wp14:anchorId="293C4D87" wp14:editId="62898F9A">
            <wp:extent cx="5760185" cy="3992880"/>
            <wp:effectExtent l="0" t="0" r="0" b="7620"/>
            <wp:docPr id="46" name="Obraz 46" descr="Obraz zawierający osoba, podłoże, zewnętrzne, gru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descr="Obraz zawierający osoba, podłoże, zewnętrzne, grupa&#10;&#10;Opis wygenerowany automatyczni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6884" cy="3997524"/>
                    </a:xfrm>
                    <a:prstGeom prst="rect">
                      <a:avLst/>
                    </a:prstGeom>
                  </pic:spPr>
                </pic:pic>
              </a:graphicData>
            </a:graphic>
          </wp:inline>
        </w:drawing>
      </w:r>
    </w:p>
    <w:p w14:paraId="21CDE196" w14:textId="7972CC37" w:rsidR="000E2E0E" w:rsidRDefault="000E2E0E" w:rsidP="000E2E0E">
      <w:pPr>
        <w:pStyle w:val="Standard"/>
        <w:tabs>
          <w:tab w:val="left" w:pos="720"/>
        </w:tabs>
        <w:suppressAutoHyphens w:val="0"/>
        <w:jc w:val="center"/>
        <w:rPr>
          <w:b/>
          <w:bCs/>
          <w:noProof/>
        </w:rPr>
      </w:pPr>
      <w:r w:rsidRPr="000E2E0E">
        <w:rPr>
          <w:b/>
          <w:bCs/>
          <w:noProof/>
        </w:rPr>
        <w:t>Impreza biegowa „Polska Biega w Krupskim Młynie</w:t>
      </w:r>
      <w:r w:rsidR="00D51C32">
        <w:rPr>
          <w:b/>
          <w:bCs/>
          <w:noProof/>
        </w:rPr>
        <w:t>”</w:t>
      </w:r>
    </w:p>
    <w:p w14:paraId="4717DE96" w14:textId="488E9A9A" w:rsidR="000E2E0E" w:rsidRPr="000E2E0E" w:rsidRDefault="000E2E0E" w:rsidP="000E2E0E">
      <w:pPr>
        <w:pStyle w:val="Standard"/>
        <w:tabs>
          <w:tab w:val="left" w:pos="720"/>
        </w:tabs>
        <w:suppressAutoHyphens w:val="0"/>
        <w:jc w:val="center"/>
        <w:rPr>
          <w:b/>
          <w:bCs/>
          <w:noProof/>
        </w:rPr>
      </w:pPr>
      <w:r w:rsidRPr="000E2E0E">
        <w:rPr>
          <w:b/>
          <w:bCs/>
          <w:noProof/>
        </w:rPr>
        <w:t>(zdj. za stroną fb GOKSiR Krupski Młyn)</w:t>
      </w:r>
    </w:p>
    <w:p w14:paraId="73BAA026" w14:textId="79C2FDC6" w:rsidR="009C3A30" w:rsidRDefault="009C3A30" w:rsidP="00C47619">
      <w:pPr>
        <w:tabs>
          <w:tab w:val="left" w:pos="3525"/>
        </w:tabs>
        <w:rPr>
          <w:noProof/>
        </w:rPr>
      </w:pPr>
    </w:p>
    <w:p w14:paraId="4040C167" w14:textId="5256ED85" w:rsidR="004D3779" w:rsidRDefault="004D3779" w:rsidP="00C47619">
      <w:pPr>
        <w:tabs>
          <w:tab w:val="left" w:pos="3525"/>
        </w:tabs>
        <w:rPr>
          <w:noProof/>
        </w:rPr>
      </w:pPr>
      <w:r>
        <w:rPr>
          <w:noProof/>
        </w:rPr>
        <w:drawing>
          <wp:inline distT="0" distB="0" distL="0" distR="0" wp14:anchorId="34C543DB" wp14:editId="7780F669">
            <wp:extent cx="5759842" cy="3208020"/>
            <wp:effectExtent l="0" t="0" r="0" b="0"/>
            <wp:docPr id="47" name="Obraz 47" descr="Obraz zawierający osoba, zewnętrzne, podłoże, gru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7" descr="Obraz zawierający osoba, zewnętrzne, podłoże, grupa&#10;&#10;Opis wygenerowany automatyczni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72130" cy="3214864"/>
                    </a:xfrm>
                    <a:prstGeom prst="rect">
                      <a:avLst/>
                    </a:prstGeom>
                  </pic:spPr>
                </pic:pic>
              </a:graphicData>
            </a:graphic>
          </wp:inline>
        </w:drawing>
      </w:r>
    </w:p>
    <w:p w14:paraId="094AD638" w14:textId="77777777" w:rsidR="000E2E0E" w:rsidRPr="000E2E0E" w:rsidRDefault="000E2E0E" w:rsidP="000E2E0E">
      <w:pPr>
        <w:pStyle w:val="Standard"/>
        <w:tabs>
          <w:tab w:val="left" w:pos="720"/>
        </w:tabs>
        <w:suppressAutoHyphens w:val="0"/>
        <w:jc w:val="center"/>
        <w:rPr>
          <w:b/>
          <w:bCs/>
          <w:noProof/>
        </w:rPr>
      </w:pPr>
      <w:r w:rsidRPr="000E2E0E">
        <w:rPr>
          <w:b/>
          <w:bCs/>
          <w:noProof/>
        </w:rPr>
        <w:t>Spotkanie ze św. Mikołajem (zdj. za stroną fb GOKSiR Krupski Młyn)</w:t>
      </w:r>
    </w:p>
    <w:p w14:paraId="222C97C1" w14:textId="3AD90DA1" w:rsidR="00B7465A" w:rsidRDefault="00B7465A" w:rsidP="0010749F">
      <w:pPr>
        <w:pStyle w:val="Standard"/>
        <w:tabs>
          <w:tab w:val="left" w:pos="720"/>
        </w:tabs>
        <w:suppressAutoHyphens w:val="0"/>
        <w:rPr>
          <w:rStyle w:val="StrongEmphasis"/>
          <w:rFonts w:eastAsia="Lucida Sans Unicode" w:cs="Times New Roman"/>
          <w:b w:val="0"/>
          <w:bCs w:val="0"/>
          <w:color w:val="222222"/>
          <w:lang w:eastAsia="pl-PL" w:bidi="pl-PL"/>
        </w:rPr>
      </w:pPr>
      <w:r>
        <w:rPr>
          <w:noProof/>
        </w:rPr>
        <w:lastRenderedPageBreak/>
        <w:drawing>
          <wp:inline distT="0" distB="0" distL="0" distR="0" wp14:anchorId="1B0C2624" wp14:editId="3C1FF2D8">
            <wp:extent cx="1891665" cy="1375410"/>
            <wp:effectExtent l="0" t="0" r="0" b="0"/>
            <wp:docPr id="20" name="Obraz 20" descr="Obraz zawierający tekst, clipart&#10;&#10;Opis wygenerowany automatycznie"/>
            <wp:cNvGraphicFramePr/>
            <a:graphic xmlns:a="http://schemas.openxmlformats.org/drawingml/2006/main">
              <a:graphicData uri="http://schemas.openxmlformats.org/drawingml/2006/picture">
                <pic:pic xmlns:pic="http://schemas.openxmlformats.org/drawingml/2006/picture">
                  <pic:nvPicPr>
                    <pic:cNvPr id="21" name="Obraz 21" descr="Obraz zawierający tekst, clipart&#10;&#10;Opis wygenerowany automatyczni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91665" cy="1375410"/>
                    </a:xfrm>
                    <a:prstGeom prst="rect">
                      <a:avLst/>
                    </a:prstGeom>
                  </pic:spPr>
                </pic:pic>
              </a:graphicData>
            </a:graphic>
          </wp:inline>
        </w:drawing>
      </w:r>
    </w:p>
    <w:p w14:paraId="33ECA325" w14:textId="77777777" w:rsidR="00B7465A" w:rsidRDefault="00B7465A" w:rsidP="0010749F">
      <w:pPr>
        <w:pStyle w:val="Standard"/>
        <w:tabs>
          <w:tab w:val="left" w:pos="720"/>
        </w:tabs>
        <w:suppressAutoHyphens w:val="0"/>
        <w:rPr>
          <w:rStyle w:val="StrongEmphasis"/>
          <w:rFonts w:eastAsia="Lucida Sans Unicode" w:cs="Times New Roman"/>
          <w:b w:val="0"/>
          <w:bCs w:val="0"/>
          <w:color w:val="222222"/>
          <w:lang w:eastAsia="pl-PL" w:bidi="pl-PL"/>
        </w:rPr>
      </w:pPr>
    </w:p>
    <w:p w14:paraId="2E00C9C7" w14:textId="77777777" w:rsidR="00952342" w:rsidRPr="00C0178F" w:rsidRDefault="00952342" w:rsidP="003174A0">
      <w:pPr>
        <w:pStyle w:val="Standard"/>
        <w:numPr>
          <w:ilvl w:val="0"/>
          <w:numId w:val="8"/>
        </w:numPr>
        <w:tabs>
          <w:tab w:val="left" w:pos="720"/>
        </w:tabs>
        <w:suppressAutoHyphens w:val="0"/>
        <w:spacing w:after="160" w:line="259" w:lineRule="auto"/>
        <w:jc w:val="both"/>
        <w:rPr>
          <w:rFonts w:cs="Times New Roman"/>
        </w:rPr>
      </w:pPr>
      <w:r w:rsidRPr="00C0178F">
        <w:rPr>
          <w:rStyle w:val="StrongEmphasis"/>
          <w:rFonts w:eastAsia="Lucida Sans Unicode" w:cs="Times New Roman"/>
          <w:color w:val="222222"/>
          <w:lang w:eastAsia="pl-PL" w:bidi="pl-PL"/>
        </w:rPr>
        <w:t>Gminna Biblioteka Publiczna</w:t>
      </w:r>
    </w:p>
    <w:p w14:paraId="7858E9E9" w14:textId="77777777" w:rsidR="00952342" w:rsidRDefault="00952342" w:rsidP="00952342">
      <w:pPr>
        <w:pStyle w:val="Standard"/>
        <w:tabs>
          <w:tab w:val="left" w:pos="720"/>
        </w:tabs>
        <w:suppressAutoHyphens w:val="0"/>
        <w:jc w:val="both"/>
        <w:rPr>
          <w:rFonts w:cs="Times New Roman"/>
        </w:rPr>
      </w:pPr>
    </w:p>
    <w:p w14:paraId="615A4393" w14:textId="00E113F7" w:rsidR="00C51E1A" w:rsidRPr="00C51E1A" w:rsidRDefault="00C51E1A" w:rsidP="00C51E1A">
      <w:pPr>
        <w:spacing w:line="360" w:lineRule="auto"/>
        <w:jc w:val="both"/>
        <w:rPr>
          <w:rFonts w:ascii="Times New Roman" w:hAnsi="Times New Roman" w:cs="Times New Roman"/>
          <w:sz w:val="24"/>
          <w:szCs w:val="24"/>
        </w:rPr>
      </w:pPr>
      <w:r w:rsidRPr="00C51E1A">
        <w:rPr>
          <w:rFonts w:ascii="Times New Roman" w:hAnsi="Times New Roman" w:cs="Times New Roman"/>
          <w:b/>
          <w:bCs/>
          <w:sz w:val="24"/>
          <w:szCs w:val="24"/>
        </w:rPr>
        <w:t>Organizacja Biblioteki</w:t>
      </w:r>
    </w:p>
    <w:p w14:paraId="5EDF4CC5" w14:textId="77777777" w:rsidR="00C51E1A" w:rsidRPr="00C51E1A" w:rsidRDefault="00C51E1A" w:rsidP="00C51E1A">
      <w:pPr>
        <w:spacing w:after="0" w:line="240" w:lineRule="auto"/>
        <w:jc w:val="both"/>
        <w:rPr>
          <w:rFonts w:ascii="Times New Roman" w:hAnsi="Times New Roman" w:cs="Times New Roman"/>
          <w:sz w:val="24"/>
          <w:szCs w:val="24"/>
        </w:rPr>
      </w:pPr>
      <w:r w:rsidRPr="00C51E1A">
        <w:rPr>
          <w:rFonts w:ascii="Times New Roman" w:hAnsi="Times New Roman" w:cs="Times New Roman"/>
          <w:sz w:val="24"/>
          <w:szCs w:val="24"/>
        </w:rPr>
        <w:t xml:space="preserve">Gminna Biblioteka Publiczna w Krupskim Młynie stanowi samorządową instytucję kultury Gminy Krupski Młyn. Została utworzona   na mocy Uchwały Nr X/47/92 Rady Gminy Krupski Młyn z dnia 6 lutego 1992 r. oraz Uchwały zmieniającej Nr XXVII/215/05 z dnia 13 lipca 2005 r. </w:t>
      </w:r>
    </w:p>
    <w:p w14:paraId="379110C3" w14:textId="77777777" w:rsidR="00C51E1A" w:rsidRPr="00C51E1A" w:rsidRDefault="00C51E1A" w:rsidP="00C51E1A">
      <w:pPr>
        <w:spacing w:after="0" w:line="240" w:lineRule="auto"/>
        <w:jc w:val="both"/>
        <w:rPr>
          <w:rFonts w:ascii="Times New Roman" w:hAnsi="Times New Roman" w:cs="Times New Roman"/>
          <w:sz w:val="16"/>
          <w:szCs w:val="16"/>
        </w:rPr>
      </w:pPr>
    </w:p>
    <w:p w14:paraId="533CD198" w14:textId="2ACE6AB8" w:rsidR="00C51E1A" w:rsidRPr="00C51E1A" w:rsidRDefault="00C51E1A" w:rsidP="00C51E1A">
      <w:pPr>
        <w:spacing w:after="0" w:line="240" w:lineRule="auto"/>
        <w:jc w:val="both"/>
        <w:rPr>
          <w:rFonts w:ascii="Times New Roman" w:hAnsi="Times New Roman" w:cs="Times New Roman"/>
          <w:sz w:val="24"/>
          <w:szCs w:val="24"/>
        </w:rPr>
      </w:pPr>
      <w:r w:rsidRPr="00C51E1A">
        <w:rPr>
          <w:rFonts w:ascii="Times New Roman" w:hAnsi="Times New Roman" w:cs="Times New Roman"/>
          <w:sz w:val="24"/>
          <w:szCs w:val="24"/>
        </w:rPr>
        <w:t xml:space="preserve">Cele i zadania Gminnej Biblioteki Publicznej w Krupskim Młynie wynikają ze statutu, który został nadany ww. Uchwałą oraz Ustawy  z dnia 27 czerwca 1997 r. o bibliotekach (Dz. U. Nr 85, poz. 539 z </w:t>
      </w:r>
      <w:proofErr w:type="spellStart"/>
      <w:r w:rsidRPr="00C51E1A">
        <w:rPr>
          <w:rFonts w:ascii="Times New Roman" w:hAnsi="Times New Roman" w:cs="Times New Roman"/>
          <w:sz w:val="24"/>
          <w:szCs w:val="24"/>
        </w:rPr>
        <w:t>późn</w:t>
      </w:r>
      <w:proofErr w:type="spellEnd"/>
      <w:r w:rsidRPr="00C51E1A">
        <w:rPr>
          <w:rFonts w:ascii="Times New Roman" w:hAnsi="Times New Roman" w:cs="Times New Roman"/>
          <w:sz w:val="24"/>
          <w:szCs w:val="24"/>
        </w:rPr>
        <w:t xml:space="preserve">. zm.)  oraz Ustawy z dnia 25 października 1991 r. o organizowaniu </w:t>
      </w:r>
      <w:r>
        <w:rPr>
          <w:rFonts w:ascii="Times New Roman" w:hAnsi="Times New Roman" w:cs="Times New Roman"/>
          <w:sz w:val="24"/>
          <w:szCs w:val="24"/>
        </w:rPr>
        <w:t xml:space="preserve">                                  </w:t>
      </w:r>
      <w:r w:rsidRPr="00C51E1A">
        <w:rPr>
          <w:rFonts w:ascii="Times New Roman" w:hAnsi="Times New Roman" w:cs="Times New Roman"/>
          <w:sz w:val="24"/>
          <w:szCs w:val="24"/>
        </w:rPr>
        <w:t xml:space="preserve">i prowadzeniu działalności kulturalnej (Dz. U. Nr 13, poz. 123 z 2001r z </w:t>
      </w:r>
      <w:proofErr w:type="spellStart"/>
      <w:r w:rsidRPr="00C51E1A">
        <w:rPr>
          <w:rFonts w:ascii="Times New Roman" w:hAnsi="Times New Roman" w:cs="Times New Roman"/>
          <w:sz w:val="24"/>
          <w:szCs w:val="24"/>
        </w:rPr>
        <w:t>późn</w:t>
      </w:r>
      <w:proofErr w:type="spellEnd"/>
      <w:r w:rsidRPr="00C51E1A">
        <w:rPr>
          <w:rFonts w:ascii="Times New Roman" w:hAnsi="Times New Roman" w:cs="Times New Roman"/>
          <w:sz w:val="24"/>
          <w:szCs w:val="24"/>
        </w:rPr>
        <w:t>. zm.).</w:t>
      </w:r>
    </w:p>
    <w:p w14:paraId="0B886B69" w14:textId="77777777" w:rsidR="00C51E1A" w:rsidRPr="00C51E1A" w:rsidRDefault="00C51E1A" w:rsidP="00C51E1A">
      <w:pPr>
        <w:tabs>
          <w:tab w:val="left" w:pos="420"/>
        </w:tabs>
        <w:spacing w:after="0" w:line="240" w:lineRule="auto"/>
        <w:jc w:val="both"/>
        <w:rPr>
          <w:rFonts w:ascii="Times New Roman" w:hAnsi="Times New Roman" w:cs="Times New Roman"/>
          <w:sz w:val="16"/>
          <w:szCs w:val="16"/>
        </w:rPr>
      </w:pPr>
    </w:p>
    <w:p w14:paraId="7318AE6B" w14:textId="250AFD3D" w:rsidR="00C51E1A" w:rsidRPr="00C51E1A" w:rsidRDefault="00C51E1A" w:rsidP="00C51E1A">
      <w:pPr>
        <w:tabs>
          <w:tab w:val="left" w:pos="420"/>
        </w:tabs>
        <w:spacing w:after="0" w:line="240" w:lineRule="auto"/>
        <w:jc w:val="both"/>
        <w:rPr>
          <w:rFonts w:ascii="Times New Roman" w:hAnsi="Times New Roman" w:cs="Times New Roman"/>
          <w:sz w:val="24"/>
          <w:szCs w:val="24"/>
        </w:rPr>
      </w:pPr>
      <w:r w:rsidRPr="00C51E1A">
        <w:rPr>
          <w:rFonts w:ascii="Times New Roman" w:hAnsi="Times New Roman" w:cs="Times New Roman"/>
          <w:sz w:val="24"/>
          <w:szCs w:val="24"/>
        </w:rPr>
        <w:t xml:space="preserve">W roku 2021 sieć Biblioteki pozostała bez zmian. Nadal składa się z Biblioteki Centralnej oraz dwóch filii: Filii Nr 1 w Ziętku oraz Filii Nr 2 w Potępie. </w:t>
      </w:r>
    </w:p>
    <w:p w14:paraId="14E82AC5" w14:textId="77777777" w:rsidR="00C51E1A" w:rsidRPr="00005BEE" w:rsidRDefault="00C51E1A" w:rsidP="00C51E1A">
      <w:pPr>
        <w:tabs>
          <w:tab w:val="left" w:pos="420"/>
        </w:tabs>
        <w:jc w:val="both"/>
        <w:rPr>
          <w:rFonts w:ascii="Arial Narrow" w:hAnsi="Arial Narrow" w:cs="Times New Roman"/>
        </w:rPr>
      </w:pPr>
    </w:p>
    <w:p w14:paraId="29BD90A0" w14:textId="619645B7" w:rsidR="00C51E1A" w:rsidRPr="00C51E1A" w:rsidRDefault="00C51E1A" w:rsidP="00C51E1A">
      <w:pPr>
        <w:spacing w:after="0" w:line="240" w:lineRule="auto"/>
        <w:jc w:val="both"/>
        <w:rPr>
          <w:rFonts w:ascii="Times New Roman" w:hAnsi="Times New Roman" w:cs="Times New Roman"/>
          <w:sz w:val="24"/>
          <w:szCs w:val="24"/>
        </w:rPr>
      </w:pPr>
      <w:r w:rsidRPr="00C51E1A">
        <w:rPr>
          <w:rFonts w:ascii="Times New Roman" w:hAnsi="Times New Roman" w:cs="Times New Roman"/>
          <w:b/>
          <w:bCs/>
          <w:sz w:val="24"/>
          <w:szCs w:val="24"/>
        </w:rPr>
        <w:t>Sprawy kadrowe</w:t>
      </w:r>
      <w:r w:rsidRPr="00C51E1A">
        <w:rPr>
          <w:rFonts w:ascii="Times New Roman" w:hAnsi="Times New Roman" w:cs="Times New Roman"/>
          <w:sz w:val="24"/>
          <w:szCs w:val="24"/>
        </w:rPr>
        <w:tab/>
      </w:r>
    </w:p>
    <w:p w14:paraId="6862016C" w14:textId="77777777" w:rsidR="00C51E1A" w:rsidRPr="00C51E1A" w:rsidRDefault="00C51E1A" w:rsidP="00C51E1A">
      <w:pPr>
        <w:spacing w:after="0" w:line="240" w:lineRule="auto"/>
        <w:jc w:val="both"/>
        <w:rPr>
          <w:rFonts w:ascii="Times New Roman" w:hAnsi="Times New Roman" w:cs="Times New Roman"/>
          <w:sz w:val="24"/>
          <w:szCs w:val="24"/>
        </w:rPr>
      </w:pPr>
      <w:r w:rsidRPr="00C51E1A">
        <w:rPr>
          <w:rFonts w:ascii="Times New Roman" w:hAnsi="Times New Roman" w:cs="Times New Roman"/>
          <w:sz w:val="24"/>
          <w:szCs w:val="24"/>
        </w:rPr>
        <w:t>Na dzień 31 grudnia 2021 r. w Bibliotece zatrudniono 4 osoby:</w:t>
      </w:r>
    </w:p>
    <w:p w14:paraId="12DD6806" w14:textId="77777777" w:rsidR="00C51E1A" w:rsidRPr="00C51E1A" w:rsidRDefault="00C51E1A" w:rsidP="00745E18">
      <w:pPr>
        <w:widowControl w:val="0"/>
        <w:numPr>
          <w:ilvl w:val="0"/>
          <w:numId w:val="12"/>
        </w:numPr>
        <w:tabs>
          <w:tab w:val="left" w:pos="720"/>
        </w:tabs>
        <w:suppressAutoHyphens/>
        <w:spacing w:after="0" w:line="240" w:lineRule="auto"/>
        <w:jc w:val="both"/>
        <w:rPr>
          <w:rFonts w:ascii="Times New Roman" w:hAnsi="Times New Roman" w:cs="Times New Roman"/>
          <w:sz w:val="24"/>
          <w:szCs w:val="24"/>
        </w:rPr>
      </w:pPr>
      <w:r w:rsidRPr="00C51E1A">
        <w:rPr>
          <w:rFonts w:ascii="Times New Roman" w:hAnsi="Times New Roman" w:cs="Times New Roman"/>
          <w:sz w:val="24"/>
          <w:szCs w:val="24"/>
        </w:rPr>
        <w:t>dyrektor</w:t>
      </w:r>
      <w:r w:rsidRPr="00C51E1A">
        <w:rPr>
          <w:rFonts w:ascii="Times New Roman" w:hAnsi="Times New Roman" w:cs="Times New Roman"/>
          <w:sz w:val="24"/>
          <w:szCs w:val="24"/>
        </w:rPr>
        <w:tab/>
      </w:r>
      <w:r w:rsidRPr="00C51E1A">
        <w:rPr>
          <w:rFonts w:ascii="Times New Roman" w:hAnsi="Times New Roman" w:cs="Times New Roman"/>
          <w:sz w:val="24"/>
          <w:szCs w:val="24"/>
        </w:rPr>
        <w:tab/>
      </w:r>
      <w:r w:rsidRPr="00C51E1A">
        <w:rPr>
          <w:rFonts w:ascii="Times New Roman" w:hAnsi="Times New Roman" w:cs="Times New Roman"/>
          <w:sz w:val="24"/>
          <w:szCs w:val="24"/>
        </w:rPr>
        <w:tab/>
        <w:t>- 1  etat</w:t>
      </w:r>
    </w:p>
    <w:p w14:paraId="52EC7536" w14:textId="77777777" w:rsidR="00C51E1A" w:rsidRPr="00C51E1A" w:rsidRDefault="00C51E1A" w:rsidP="00745E18">
      <w:pPr>
        <w:widowControl w:val="0"/>
        <w:numPr>
          <w:ilvl w:val="0"/>
          <w:numId w:val="12"/>
        </w:numPr>
        <w:tabs>
          <w:tab w:val="left" w:pos="720"/>
        </w:tabs>
        <w:suppressAutoHyphens/>
        <w:spacing w:after="0" w:line="240" w:lineRule="auto"/>
        <w:jc w:val="both"/>
        <w:rPr>
          <w:rFonts w:ascii="Times New Roman" w:hAnsi="Times New Roman" w:cs="Times New Roman"/>
          <w:sz w:val="24"/>
          <w:szCs w:val="24"/>
        </w:rPr>
      </w:pPr>
      <w:r w:rsidRPr="00C51E1A">
        <w:rPr>
          <w:rFonts w:ascii="Times New Roman" w:hAnsi="Times New Roman" w:cs="Times New Roman"/>
          <w:sz w:val="24"/>
          <w:szCs w:val="24"/>
        </w:rPr>
        <w:t>główny księgowy</w:t>
      </w:r>
      <w:r w:rsidRPr="00C51E1A">
        <w:rPr>
          <w:rFonts w:ascii="Times New Roman" w:hAnsi="Times New Roman" w:cs="Times New Roman"/>
          <w:sz w:val="24"/>
          <w:szCs w:val="24"/>
        </w:rPr>
        <w:tab/>
      </w:r>
      <w:r w:rsidRPr="00C51E1A">
        <w:rPr>
          <w:rFonts w:ascii="Times New Roman" w:hAnsi="Times New Roman" w:cs="Times New Roman"/>
          <w:sz w:val="24"/>
          <w:szCs w:val="24"/>
        </w:rPr>
        <w:tab/>
        <w:t>- ¼ etatu</w:t>
      </w:r>
    </w:p>
    <w:p w14:paraId="545979F3" w14:textId="1BD3D3EA" w:rsidR="00C51E1A" w:rsidRPr="00C51E1A" w:rsidRDefault="00C51E1A" w:rsidP="00745E18">
      <w:pPr>
        <w:widowControl w:val="0"/>
        <w:numPr>
          <w:ilvl w:val="0"/>
          <w:numId w:val="12"/>
        </w:numPr>
        <w:tabs>
          <w:tab w:val="left" w:pos="720"/>
        </w:tabs>
        <w:suppressAutoHyphens/>
        <w:spacing w:after="0" w:line="240" w:lineRule="auto"/>
        <w:jc w:val="both"/>
        <w:rPr>
          <w:rFonts w:ascii="Times New Roman" w:hAnsi="Times New Roman" w:cs="Times New Roman"/>
          <w:sz w:val="24"/>
          <w:szCs w:val="24"/>
        </w:rPr>
      </w:pPr>
      <w:r w:rsidRPr="00C51E1A">
        <w:rPr>
          <w:rFonts w:ascii="Times New Roman" w:hAnsi="Times New Roman" w:cs="Times New Roman"/>
          <w:sz w:val="24"/>
          <w:szCs w:val="24"/>
        </w:rPr>
        <w:t>bibliotekarz</w:t>
      </w:r>
      <w:r w:rsidRPr="00C51E1A">
        <w:rPr>
          <w:rFonts w:ascii="Times New Roman" w:hAnsi="Times New Roman" w:cs="Times New Roman"/>
          <w:sz w:val="24"/>
          <w:szCs w:val="24"/>
        </w:rPr>
        <w:tab/>
      </w:r>
      <w:r w:rsidRPr="00C51E1A">
        <w:rPr>
          <w:rFonts w:ascii="Times New Roman" w:hAnsi="Times New Roman" w:cs="Times New Roman"/>
          <w:sz w:val="24"/>
          <w:szCs w:val="24"/>
        </w:rPr>
        <w:tab/>
      </w:r>
      <w:r>
        <w:rPr>
          <w:rFonts w:ascii="Times New Roman" w:hAnsi="Times New Roman" w:cs="Times New Roman"/>
          <w:sz w:val="24"/>
          <w:szCs w:val="24"/>
        </w:rPr>
        <w:tab/>
      </w:r>
      <w:r w:rsidRPr="00C51E1A">
        <w:rPr>
          <w:rFonts w:ascii="Times New Roman" w:hAnsi="Times New Roman" w:cs="Times New Roman"/>
          <w:sz w:val="24"/>
          <w:szCs w:val="24"/>
        </w:rPr>
        <w:t>- 1  etat</w:t>
      </w:r>
    </w:p>
    <w:p w14:paraId="07A8373F" w14:textId="28756E55" w:rsidR="00C51E1A" w:rsidRPr="00C51E1A" w:rsidRDefault="00C51E1A" w:rsidP="00745E18">
      <w:pPr>
        <w:widowControl w:val="0"/>
        <w:numPr>
          <w:ilvl w:val="0"/>
          <w:numId w:val="12"/>
        </w:numPr>
        <w:tabs>
          <w:tab w:val="left" w:pos="720"/>
        </w:tabs>
        <w:suppressAutoHyphens/>
        <w:spacing w:after="0" w:line="240" w:lineRule="auto"/>
        <w:jc w:val="both"/>
        <w:rPr>
          <w:rFonts w:ascii="Times New Roman" w:hAnsi="Times New Roman" w:cs="Times New Roman"/>
          <w:b/>
          <w:bCs/>
          <w:sz w:val="24"/>
          <w:szCs w:val="24"/>
        </w:rPr>
      </w:pPr>
      <w:r w:rsidRPr="00C51E1A">
        <w:rPr>
          <w:rFonts w:ascii="Times New Roman" w:hAnsi="Times New Roman" w:cs="Times New Roman"/>
          <w:sz w:val="24"/>
          <w:szCs w:val="24"/>
        </w:rPr>
        <w:t>sprzątaczka</w:t>
      </w:r>
      <w:r w:rsidRPr="00C51E1A">
        <w:rPr>
          <w:rFonts w:ascii="Times New Roman" w:hAnsi="Times New Roman" w:cs="Times New Roman"/>
          <w:sz w:val="24"/>
          <w:szCs w:val="24"/>
        </w:rPr>
        <w:tab/>
      </w:r>
      <w:r w:rsidRPr="00C51E1A">
        <w:rPr>
          <w:rFonts w:ascii="Times New Roman" w:hAnsi="Times New Roman" w:cs="Times New Roman"/>
          <w:sz w:val="24"/>
          <w:szCs w:val="24"/>
        </w:rPr>
        <w:tab/>
      </w:r>
      <w:r>
        <w:rPr>
          <w:rFonts w:ascii="Times New Roman" w:hAnsi="Times New Roman" w:cs="Times New Roman"/>
          <w:sz w:val="24"/>
          <w:szCs w:val="24"/>
        </w:rPr>
        <w:tab/>
      </w:r>
      <w:r w:rsidRPr="00C51E1A">
        <w:rPr>
          <w:rFonts w:ascii="Times New Roman" w:hAnsi="Times New Roman" w:cs="Times New Roman"/>
          <w:sz w:val="24"/>
          <w:szCs w:val="24"/>
        </w:rPr>
        <w:t>- 1  etat</w:t>
      </w:r>
    </w:p>
    <w:p w14:paraId="5B5C28CD" w14:textId="77777777" w:rsidR="00C51E1A" w:rsidRPr="00005BEE" w:rsidRDefault="00C51E1A" w:rsidP="00C51E1A">
      <w:pPr>
        <w:spacing w:line="360" w:lineRule="auto"/>
        <w:jc w:val="both"/>
        <w:rPr>
          <w:rFonts w:ascii="Arial Narrow" w:hAnsi="Arial Narrow" w:cs="Times New Roman"/>
          <w:b/>
          <w:bCs/>
        </w:rPr>
      </w:pPr>
    </w:p>
    <w:p w14:paraId="79963429" w14:textId="55868333" w:rsidR="00C51E1A" w:rsidRPr="00C0178F" w:rsidRDefault="00C51E1A" w:rsidP="00C0178F">
      <w:pPr>
        <w:spacing w:after="0" w:line="240" w:lineRule="auto"/>
        <w:jc w:val="both"/>
        <w:rPr>
          <w:rFonts w:ascii="Times New Roman" w:hAnsi="Times New Roman" w:cs="Times New Roman"/>
          <w:sz w:val="24"/>
          <w:szCs w:val="24"/>
        </w:rPr>
      </w:pPr>
      <w:r w:rsidRPr="00C0178F">
        <w:rPr>
          <w:rFonts w:ascii="Times New Roman" w:hAnsi="Times New Roman" w:cs="Times New Roman"/>
          <w:b/>
          <w:bCs/>
          <w:sz w:val="24"/>
          <w:szCs w:val="24"/>
        </w:rPr>
        <w:t>Wybrane przykłady najważniejszych przedsięwzięć kulturalnych i edukacyjnych w 2021 roku:</w:t>
      </w:r>
    </w:p>
    <w:p w14:paraId="125BF41F" w14:textId="4732A19D" w:rsidR="00C51E1A" w:rsidRPr="00C0178F" w:rsidRDefault="00C51E1A" w:rsidP="00745E18">
      <w:pPr>
        <w:widowControl w:val="0"/>
        <w:numPr>
          <w:ilvl w:val="0"/>
          <w:numId w:val="12"/>
        </w:numPr>
        <w:tabs>
          <w:tab w:val="left" w:pos="720"/>
        </w:tabs>
        <w:suppressAutoHyphens/>
        <w:spacing w:after="0" w:line="240" w:lineRule="auto"/>
        <w:jc w:val="both"/>
        <w:rPr>
          <w:rFonts w:ascii="Times New Roman" w:hAnsi="Times New Roman" w:cs="Times New Roman"/>
          <w:sz w:val="24"/>
          <w:szCs w:val="24"/>
        </w:rPr>
      </w:pPr>
      <w:r w:rsidRPr="00C0178F">
        <w:rPr>
          <w:rFonts w:ascii="Times New Roman" w:hAnsi="Times New Roman" w:cs="Times New Roman"/>
          <w:sz w:val="24"/>
          <w:szCs w:val="24"/>
        </w:rPr>
        <w:t>Konkurs literacki - QR Kod - poszukaj w bibliotece</w:t>
      </w:r>
      <w:r w:rsidR="00C0178F">
        <w:rPr>
          <w:rFonts w:ascii="Times New Roman" w:hAnsi="Times New Roman" w:cs="Times New Roman"/>
          <w:sz w:val="24"/>
          <w:szCs w:val="24"/>
        </w:rPr>
        <w:t>,</w:t>
      </w:r>
    </w:p>
    <w:p w14:paraId="6CB0FA0A" w14:textId="42D2BC9A" w:rsidR="00C51E1A" w:rsidRPr="00C0178F" w:rsidRDefault="00C51E1A" w:rsidP="00745E18">
      <w:pPr>
        <w:widowControl w:val="0"/>
        <w:numPr>
          <w:ilvl w:val="0"/>
          <w:numId w:val="12"/>
        </w:numPr>
        <w:tabs>
          <w:tab w:val="left" w:pos="720"/>
        </w:tabs>
        <w:suppressAutoHyphens/>
        <w:spacing w:after="0" w:line="240" w:lineRule="auto"/>
        <w:jc w:val="both"/>
        <w:rPr>
          <w:rFonts w:ascii="Times New Roman" w:hAnsi="Times New Roman" w:cs="Times New Roman"/>
          <w:sz w:val="24"/>
          <w:szCs w:val="24"/>
        </w:rPr>
      </w:pPr>
      <w:r w:rsidRPr="00C0178F">
        <w:rPr>
          <w:rFonts w:ascii="Times New Roman" w:hAnsi="Times New Roman" w:cs="Times New Roman"/>
          <w:sz w:val="24"/>
          <w:szCs w:val="24"/>
        </w:rPr>
        <w:t>Cała Krupa Czyta Dzieciom w ramach Tygodnia Głośnego Czytania Dzieciom – plener</w:t>
      </w:r>
      <w:r w:rsidR="00C0178F">
        <w:rPr>
          <w:rFonts w:ascii="Times New Roman" w:hAnsi="Times New Roman" w:cs="Times New Roman"/>
          <w:sz w:val="24"/>
          <w:szCs w:val="24"/>
        </w:rPr>
        <w:t>,</w:t>
      </w:r>
    </w:p>
    <w:p w14:paraId="5C7534FD" w14:textId="1B2C36C4" w:rsidR="00C51E1A" w:rsidRPr="00C0178F" w:rsidRDefault="00C51E1A" w:rsidP="00745E18">
      <w:pPr>
        <w:widowControl w:val="0"/>
        <w:numPr>
          <w:ilvl w:val="0"/>
          <w:numId w:val="12"/>
        </w:numPr>
        <w:tabs>
          <w:tab w:val="left" w:pos="720"/>
        </w:tabs>
        <w:suppressAutoHyphens/>
        <w:spacing w:after="0" w:line="240" w:lineRule="auto"/>
        <w:jc w:val="both"/>
        <w:rPr>
          <w:rFonts w:ascii="Times New Roman" w:hAnsi="Times New Roman" w:cs="Times New Roman"/>
          <w:sz w:val="24"/>
          <w:szCs w:val="24"/>
        </w:rPr>
      </w:pPr>
      <w:r w:rsidRPr="00C0178F">
        <w:rPr>
          <w:rFonts w:ascii="Times New Roman" w:hAnsi="Times New Roman" w:cs="Times New Roman"/>
          <w:sz w:val="24"/>
          <w:szCs w:val="24"/>
        </w:rPr>
        <w:t>Czytelnia pod lipą</w:t>
      </w:r>
      <w:r w:rsidR="00C0178F">
        <w:rPr>
          <w:rFonts w:ascii="Times New Roman" w:hAnsi="Times New Roman" w:cs="Times New Roman"/>
          <w:sz w:val="24"/>
          <w:szCs w:val="24"/>
        </w:rPr>
        <w:t>,</w:t>
      </w:r>
    </w:p>
    <w:p w14:paraId="177EA25B" w14:textId="7CA709C2" w:rsidR="00C51E1A" w:rsidRPr="00C0178F" w:rsidRDefault="00C51E1A" w:rsidP="00745E18">
      <w:pPr>
        <w:widowControl w:val="0"/>
        <w:numPr>
          <w:ilvl w:val="0"/>
          <w:numId w:val="12"/>
        </w:numPr>
        <w:tabs>
          <w:tab w:val="left" w:pos="720"/>
        </w:tabs>
        <w:suppressAutoHyphens/>
        <w:spacing w:after="0" w:line="240" w:lineRule="auto"/>
        <w:jc w:val="both"/>
        <w:rPr>
          <w:rFonts w:ascii="Times New Roman" w:hAnsi="Times New Roman" w:cs="Times New Roman"/>
          <w:sz w:val="24"/>
          <w:szCs w:val="24"/>
        </w:rPr>
      </w:pPr>
      <w:r w:rsidRPr="00C0178F">
        <w:rPr>
          <w:rFonts w:ascii="Times New Roman" w:hAnsi="Times New Roman" w:cs="Times New Roman"/>
          <w:sz w:val="24"/>
          <w:szCs w:val="24"/>
        </w:rPr>
        <w:t>Parafialny piknik rodzinny</w:t>
      </w:r>
      <w:r w:rsidR="00C0178F">
        <w:rPr>
          <w:rFonts w:ascii="Times New Roman" w:hAnsi="Times New Roman" w:cs="Times New Roman"/>
          <w:sz w:val="24"/>
          <w:szCs w:val="24"/>
        </w:rPr>
        <w:t>,</w:t>
      </w:r>
    </w:p>
    <w:p w14:paraId="70274BBB" w14:textId="4592C85B" w:rsidR="00C51E1A" w:rsidRPr="00C0178F" w:rsidRDefault="00C51E1A" w:rsidP="00745E18">
      <w:pPr>
        <w:widowControl w:val="0"/>
        <w:numPr>
          <w:ilvl w:val="0"/>
          <w:numId w:val="12"/>
        </w:numPr>
        <w:tabs>
          <w:tab w:val="left" w:pos="720"/>
        </w:tabs>
        <w:suppressAutoHyphens/>
        <w:spacing w:after="0" w:line="240" w:lineRule="auto"/>
        <w:jc w:val="both"/>
        <w:rPr>
          <w:rFonts w:ascii="Times New Roman" w:hAnsi="Times New Roman" w:cs="Times New Roman"/>
          <w:sz w:val="24"/>
          <w:szCs w:val="24"/>
        </w:rPr>
      </w:pPr>
      <w:r w:rsidRPr="00C0178F">
        <w:rPr>
          <w:rFonts w:ascii="Times New Roman" w:hAnsi="Times New Roman" w:cs="Times New Roman"/>
          <w:sz w:val="24"/>
          <w:szCs w:val="24"/>
        </w:rPr>
        <w:t>Konkurs fotograficzny pt. Niezwykłe miejsca do czytania</w:t>
      </w:r>
      <w:r w:rsidR="00C0178F">
        <w:rPr>
          <w:rFonts w:ascii="Times New Roman" w:hAnsi="Times New Roman" w:cs="Times New Roman"/>
          <w:sz w:val="24"/>
          <w:szCs w:val="24"/>
        </w:rPr>
        <w:t>,</w:t>
      </w:r>
    </w:p>
    <w:p w14:paraId="2E913A7F" w14:textId="1A1186BA" w:rsidR="00C51E1A" w:rsidRPr="00C0178F" w:rsidRDefault="00C51E1A" w:rsidP="00745E18">
      <w:pPr>
        <w:widowControl w:val="0"/>
        <w:numPr>
          <w:ilvl w:val="0"/>
          <w:numId w:val="12"/>
        </w:numPr>
        <w:tabs>
          <w:tab w:val="left" w:pos="720"/>
        </w:tabs>
        <w:suppressAutoHyphens/>
        <w:spacing w:after="0" w:line="240" w:lineRule="auto"/>
        <w:jc w:val="both"/>
        <w:rPr>
          <w:rFonts w:ascii="Times New Roman" w:hAnsi="Times New Roman" w:cs="Times New Roman"/>
          <w:sz w:val="24"/>
          <w:szCs w:val="24"/>
        </w:rPr>
      </w:pPr>
      <w:r w:rsidRPr="00C0178F">
        <w:rPr>
          <w:rFonts w:ascii="Times New Roman" w:hAnsi="Times New Roman" w:cs="Times New Roman"/>
          <w:sz w:val="24"/>
          <w:szCs w:val="24"/>
        </w:rPr>
        <w:t>Jesienne cuda-wianki - warsztaty florystyczne</w:t>
      </w:r>
      <w:r w:rsidR="00C0178F">
        <w:rPr>
          <w:rFonts w:ascii="Times New Roman" w:hAnsi="Times New Roman" w:cs="Times New Roman"/>
          <w:sz w:val="24"/>
          <w:szCs w:val="24"/>
        </w:rPr>
        <w:t>,</w:t>
      </w:r>
    </w:p>
    <w:p w14:paraId="147DF3D4" w14:textId="6203275F" w:rsidR="00C51E1A" w:rsidRPr="00C0178F" w:rsidRDefault="00C51E1A" w:rsidP="00745E18">
      <w:pPr>
        <w:widowControl w:val="0"/>
        <w:numPr>
          <w:ilvl w:val="0"/>
          <w:numId w:val="12"/>
        </w:numPr>
        <w:tabs>
          <w:tab w:val="left" w:pos="720"/>
        </w:tabs>
        <w:suppressAutoHyphens/>
        <w:spacing w:after="0" w:line="240" w:lineRule="auto"/>
        <w:jc w:val="both"/>
        <w:rPr>
          <w:rFonts w:ascii="Times New Roman" w:hAnsi="Times New Roman" w:cs="Times New Roman"/>
          <w:sz w:val="24"/>
          <w:szCs w:val="24"/>
        </w:rPr>
      </w:pPr>
      <w:r w:rsidRPr="00C0178F">
        <w:rPr>
          <w:rFonts w:ascii="Times New Roman" w:hAnsi="Times New Roman" w:cs="Times New Roman"/>
          <w:sz w:val="24"/>
          <w:szCs w:val="24"/>
        </w:rPr>
        <w:t>Rodzinne warsztaty świąteczne - w ramach współpracy ze świetlicą szkolną</w:t>
      </w:r>
      <w:r w:rsidR="00C0178F">
        <w:rPr>
          <w:rFonts w:ascii="Times New Roman" w:hAnsi="Times New Roman" w:cs="Times New Roman"/>
          <w:sz w:val="24"/>
          <w:szCs w:val="24"/>
        </w:rPr>
        <w:t>,</w:t>
      </w:r>
    </w:p>
    <w:p w14:paraId="3EFFCFC0" w14:textId="77777777" w:rsidR="00C51E1A" w:rsidRPr="00C0178F" w:rsidRDefault="00C51E1A" w:rsidP="00745E18">
      <w:pPr>
        <w:widowControl w:val="0"/>
        <w:numPr>
          <w:ilvl w:val="0"/>
          <w:numId w:val="12"/>
        </w:numPr>
        <w:tabs>
          <w:tab w:val="left" w:pos="720"/>
        </w:tabs>
        <w:suppressAutoHyphens/>
        <w:spacing w:after="0" w:line="240" w:lineRule="auto"/>
        <w:jc w:val="both"/>
        <w:rPr>
          <w:rFonts w:ascii="Times New Roman" w:hAnsi="Times New Roman" w:cs="Times New Roman"/>
          <w:sz w:val="24"/>
          <w:szCs w:val="24"/>
          <w:u w:val="single"/>
        </w:rPr>
      </w:pPr>
      <w:r w:rsidRPr="00C0178F">
        <w:rPr>
          <w:rFonts w:ascii="Times New Roman" w:hAnsi="Times New Roman" w:cs="Times New Roman"/>
          <w:sz w:val="24"/>
          <w:szCs w:val="24"/>
          <w:u w:val="single"/>
        </w:rPr>
        <w:t xml:space="preserve">Wystawa stacjonarne m.in: </w:t>
      </w:r>
    </w:p>
    <w:p w14:paraId="76D1DA61" w14:textId="77777777" w:rsidR="00C51E1A" w:rsidRPr="00C0178F" w:rsidRDefault="00C51E1A" w:rsidP="00C0178F">
      <w:pPr>
        <w:tabs>
          <w:tab w:val="left" w:pos="720"/>
        </w:tabs>
        <w:spacing w:after="0" w:line="240" w:lineRule="auto"/>
        <w:ind w:left="720"/>
        <w:jc w:val="both"/>
        <w:rPr>
          <w:rFonts w:ascii="Times New Roman" w:hAnsi="Times New Roman" w:cs="Times New Roman"/>
          <w:sz w:val="24"/>
          <w:szCs w:val="24"/>
        </w:rPr>
      </w:pPr>
      <w:r w:rsidRPr="00C0178F">
        <w:rPr>
          <w:rFonts w:ascii="Times New Roman" w:hAnsi="Times New Roman" w:cs="Times New Roman"/>
          <w:sz w:val="24"/>
          <w:szCs w:val="24"/>
        </w:rPr>
        <w:t>fotografii pt. Niezwykłe miejsca do czytania,</w:t>
      </w:r>
    </w:p>
    <w:p w14:paraId="6BB3AF13" w14:textId="77777777" w:rsidR="00C51E1A" w:rsidRPr="00C0178F" w:rsidRDefault="00C51E1A" w:rsidP="00C0178F">
      <w:pPr>
        <w:tabs>
          <w:tab w:val="left" w:pos="720"/>
        </w:tabs>
        <w:spacing w:after="0" w:line="240" w:lineRule="auto"/>
        <w:ind w:left="720"/>
        <w:jc w:val="both"/>
        <w:rPr>
          <w:rFonts w:ascii="Times New Roman" w:hAnsi="Times New Roman" w:cs="Times New Roman"/>
          <w:sz w:val="24"/>
          <w:szCs w:val="24"/>
        </w:rPr>
      </w:pPr>
      <w:r w:rsidRPr="00C0178F">
        <w:rPr>
          <w:rFonts w:ascii="Times New Roman" w:hAnsi="Times New Roman" w:cs="Times New Roman"/>
          <w:sz w:val="24"/>
          <w:szCs w:val="24"/>
        </w:rPr>
        <w:t>plastyczna pt. Nasza gmina za 100 lat.</w:t>
      </w:r>
    </w:p>
    <w:p w14:paraId="67506536" w14:textId="77777777" w:rsidR="00C51E1A" w:rsidRPr="00C0178F" w:rsidRDefault="00C51E1A" w:rsidP="00745E18">
      <w:pPr>
        <w:widowControl w:val="0"/>
        <w:numPr>
          <w:ilvl w:val="0"/>
          <w:numId w:val="12"/>
        </w:numPr>
        <w:tabs>
          <w:tab w:val="left" w:pos="720"/>
          <w:tab w:val="num" w:pos="1190"/>
        </w:tabs>
        <w:suppressAutoHyphens/>
        <w:spacing w:after="0" w:line="240" w:lineRule="auto"/>
        <w:jc w:val="both"/>
        <w:rPr>
          <w:rFonts w:ascii="Times New Roman" w:hAnsi="Times New Roman" w:cs="Times New Roman"/>
          <w:sz w:val="24"/>
          <w:szCs w:val="24"/>
          <w:u w:val="single"/>
        </w:rPr>
      </w:pPr>
      <w:r w:rsidRPr="00C0178F">
        <w:rPr>
          <w:rFonts w:ascii="Times New Roman" w:hAnsi="Times New Roman" w:cs="Times New Roman"/>
          <w:sz w:val="24"/>
          <w:szCs w:val="24"/>
          <w:u w:val="single"/>
        </w:rPr>
        <w:t xml:space="preserve">Wystawy wirtualne: </w:t>
      </w:r>
    </w:p>
    <w:p w14:paraId="1247A575" w14:textId="4411485A" w:rsidR="00C51E1A" w:rsidRPr="00C0178F" w:rsidRDefault="00C51E1A" w:rsidP="00C0178F">
      <w:pPr>
        <w:tabs>
          <w:tab w:val="left" w:pos="720"/>
        </w:tabs>
        <w:spacing w:after="0" w:line="240" w:lineRule="auto"/>
        <w:ind w:left="720"/>
        <w:jc w:val="both"/>
        <w:rPr>
          <w:rFonts w:ascii="Times New Roman" w:hAnsi="Times New Roman" w:cs="Times New Roman"/>
          <w:sz w:val="24"/>
          <w:szCs w:val="24"/>
        </w:rPr>
      </w:pPr>
      <w:r w:rsidRPr="00C0178F">
        <w:rPr>
          <w:rFonts w:ascii="Times New Roman" w:hAnsi="Times New Roman" w:cs="Times New Roman"/>
          <w:sz w:val="24"/>
          <w:szCs w:val="24"/>
        </w:rPr>
        <w:t>fotografii pana Sebastian</w:t>
      </w:r>
      <w:r w:rsidR="00D51C32">
        <w:rPr>
          <w:rFonts w:ascii="Times New Roman" w:hAnsi="Times New Roman" w:cs="Times New Roman"/>
          <w:sz w:val="24"/>
          <w:szCs w:val="24"/>
        </w:rPr>
        <w:t>a</w:t>
      </w:r>
      <w:r w:rsidRPr="00C0178F">
        <w:rPr>
          <w:rFonts w:ascii="Times New Roman" w:hAnsi="Times New Roman" w:cs="Times New Roman"/>
          <w:sz w:val="24"/>
          <w:szCs w:val="24"/>
        </w:rPr>
        <w:t xml:space="preserve"> Hadrysia pt. Łowcy zórz</w:t>
      </w:r>
      <w:r w:rsidR="00C0178F">
        <w:rPr>
          <w:rFonts w:ascii="Times New Roman" w:hAnsi="Times New Roman" w:cs="Times New Roman"/>
          <w:sz w:val="24"/>
          <w:szCs w:val="24"/>
        </w:rPr>
        <w:t>,</w:t>
      </w:r>
    </w:p>
    <w:p w14:paraId="61A32F00" w14:textId="77777777" w:rsidR="00C51E1A" w:rsidRPr="00C0178F" w:rsidRDefault="00C51E1A" w:rsidP="00C0178F">
      <w:pPr>
        <w:tabs>
          <w:tab w:val="left" w:pos="720"/>
        </w:tabs>
        <w:spacing w:after="0" w:line="240" w:lineRule="auto"/>
        <w:ind w:left="720"/>
        <w:jc w:val="both"/>
        <w:rPr>
          <w:rFonts w:ascii="Times New Roman" w:hAnsi="Times New Roman" w:cs="Times New Roman"/>
          <w:sz w:val="24"/>
          <w:szCs w:val="24"/>
        </w:rPr>
      </w:pPr>
      <w:r w:rsidRPr="00C0178F">
        <w:rPr>
          <w:rFonts w:ascii="Times New Roman" w:hAnsi="Times New Roman" w:cs="Times New Roman"/>
          <w:sz w:val="24"/>
          <w:szCs w:val="24"/>
        </w:rPr>
        <w:lastRenderedPageBreak/>
        <w:t xml:space="preserve">fotografii pana Ryszarda </w:t>
      </w:r>
      <w:proofErr w:type="spellStart"/>
      <w:r w:rsidRPr="00C0178F">
        <w:rPr>
          <w:rFonts w:ascii="Times New Roman" w:hAnsi="Times New Roman" w:cs="Times New Roman"/>
          <w:sz w:val="24"/>
          <w:szCs w:val="24"/>
        </w:rPr>
        <w:t>Erlekampfa</w:t>
      </w:r>
      <w:proofErr w:type="spellEnd"/>
      <w:r w:rsidRPr="00C0178F">
        <w:rPr>
          <w:rFonts w:ascii="Times New Roman" w:hAnsi="Times New Roman" w:cs="Times New Roman"/>
          <w:sz w:val="24"/>
          <w:szCs w:val="24"/>
        </w:rPr>
        <w:t xml:space="preserve"> pt. spotkania z przyrodą II.;</w:t>
      </w:r>
    </w:p>
    <w:p w14:paraId="4C4F075D" w14:textId="77777777" w:rsidR="00C51E1A" w:rsidRPr="00C0178F" w:rsidRDefault="00C51E1A" w:rsidP="00C0178F">
      <w:pPr>
        <w:tabs>
          <w:tab w:val="left" w:pos="720"/>
        </w:tabs>
        <w:spacing w:after="0" w:line="240" w:lineRule="auto"/>
        <w:ind w:left="720"/>
        <w:jc w:val="both"/>
        <w:rPr>
          <w:rFonts w:ascii="Times New Roman" w:hAnsi="Times New Roman" w:cs="Times New Roman"/>
          <w:sz w:val="24"/>
          <w:szCs w:val="24"/>
        </w:rPr>
      </w:pPr>
      <w:r w:rsidRPr="00C0178F">
        <w:rPr>
          <w:rFonts w:ascii="Times New Roman" w:hAnsi="Times New Roman" w:cs="Times New Roman"/>
          <w:sz w:val="24"/>
          <w:szCs w:val="24"/>
        </w:rPr>
        <w:t>grafik pani Oli Kroczak z okazji Światowego Dnia Sztuki.</w:t>
      </w:r>
    </w:p>
    <w:p w14:paraId="0EDA5800" w14:textId="77777777" w:rsidR="00C51E1A" w:rsidRPr="00C0178F" w:rsidRDefault="00C51E1A" w:rsidP="00745E18">
      <w:pPr>
        <w:widowControl w:val="0"/>
        <w:numPr>
          <w:ilvl w:val="0"/>
          <w:numId w:val="12"/>
        </w:numPr>
        <w:tabs>
          <w:tab w:val="left" w:pos="720"/>
          <w:tab w:val="num" w:pos="1190"/>
        </w:tabs>
        <w:suppressAutoHyphens/>
        <w:spacing w:after="0" w:line="240" w:lineRule="auto"/>
        <w:jc w:val="both"/>
        <w:rPr>
          <w:rFonts w:ascii="Times New Roman" w:hAnsi="Times New Roman" w:cs="Times New Roman"/>
          <w:sz w:val="24"/>
          <w:szCs w:val="24"/>
          <w:u w:val="single"/>
        </w:rPr>
      </w:pPr>
      <w:r w:rsidRPr="00C0178F">
        <w:rPr>
          <w:rFonts w:ascii="Times New Roman" w:hAnsi="Times New Roman" w:cs="Times New Roman"/>
          <w:sz w:val="24"/>
          <w:szCs w:val="24"/>
          <w:u w:val="single"/>
        </w:rPr>
        <w:t>Akcje czytelnicze i święta książki, w których Biblioteka brała udział:</w:t>
      </w:r>
    </w:p>
    <w:p w14:paraId="696EA9FA" w14:textId="77777777" w:rsidR="00C51E1A" w:rsidRPr="00C0178F" w:rsidRDefault="00C51E1A" w:rsidP="00C0178F">
      <w:pPr>
        <w:tabs>
          <w:tab w:val="left" w:pos="720"/>
        </w:tabs>
        <w:spacing w:after="0" w:line="240" w:lineRule="auto"/>
        <w:ind w:left="720"/>
        <w:jc w:val="both"/>
        <w:rPr>
          <w:rFonts w:ascii="Times New Roman" w:hAnsi="Times New Roman" w:cs="Times New Roman"/>
          <w:sz w:val="24"/>
          <w:szCs w:val="24"/>
        </w:rPr>
      </w:pPr>
      <w:r w:rsidRPr="00C0178F">
        <w:rPr>
          <w:rFonts w:ascii="Times New Roman" w:hAnsi="Times New Roman" w:cs="Times New Roman"/>
          <w:sz w:val="24"/>
          <w:szCs w:val="24"/>
        </w:rPr>
        <w:t>Cała Polska czyta Dzieciom pn. Cała Krupa Czyta Dzieciom,</w:t>
      </w:r>
    </w:p>
    <w:p w14:paraId="557BBB94" w14:textId="77777777" w:rsidR="00C51E1A" w:rsidRPr="00C0178F" w:rsidRDefault="00C51E1A" w:rsidP="00C0178F">
      <w:pPr>
        <w:tabs>
          <w:tab w:val="left" w:pos="720"/>
        </w:tabs>
        <w:spacing w:after="0" w:line="240" w:lineRule="auto"/>
        <w:ind w:left="720"/>
        <w:jc w:val="both"/>
        <w:rPr>
          <w:rFonts w:ascii="Times New Roman" w:hAnsi="Times New Roman" w:cs="Times New Roman"/>
          <w:sz w:val="24"/>
          <w:szCs w:val="24"/>
        </w:rPr>
      </w:pPr>
      <w:r w:rsidRPr="00C0178F">
        <w:rPr>
          <w:rFonts w:ascii="Times New Roman" w:hAnsi="Times New Roman" w:cs="Times New Roman"/>
          <w:sz w:val="24"/>
          <w:szCs w:val="24"/>
        </w:rPr>
        <w:t>Tydzień  Bibliotek i Bibliotekarzy,</w:t>
      </w:r>
    </w:p>
    <w:p w14:paraId="06D7FBDA" w14:textId="77777777" w:rsidR="00C51E1A" w:rsidRPr="00C0178F" w:rsidRDefault="00C51E1A" w:rsidP="00C0178F">
      <w:pPr>
        <w:tabs>
          <w:tab w:val="left" w:pos="720"/>
        </w:tabs>
        <w:spacing w:after="0" w:line="240" w:lineRule="auto"/>
        <w:ind w:left="720"/>
        <w:jc w:val="both"/>
        <w:rPr>
          <w:rFonts w:ascii="Times New Roman" w:hAnsi="Times New Roman" w:cs="Times New Roman"/>
          <w:sz w:val="24"/>
          <w:szCs w:val="24"/>
        </w:rPr>
      </w:pPr>
      <w:r w:rsidRPr="00C0178F">
        <w:rPr>
          <w:rFonts w:ascii="Times New Roman" w:hAnsi="Times New Roman" w:cs="Times New Roman"/>
          <w:sz w:val="24"/>
          <w:szCs w:val="24"/>
        </w:rPr>
        <w:t>Tydzień Zakazanych Książek</w:t>
      </w:r>
    </w:p>
    <w:p w14:paraId="26E5A0EE" w14:textId="77777777" w:rsidR="00C51E1A" w:rsidRPr="00C0178F" w:rsidRDefault="00C51E1A" w:rsidP="00C0178F">
      <w:pPr>
        <w:pStyle w:val="Tekstpodstawowy"/>
        <w:tabs>
          <w:tab w:val="left" w:pos="1440"/>
        </w:tabs>
        <w:spacing w:after="0" w:line="240" w:lineRule="auto"/>
        <w:ind w:left="720"/>
        <w:jc w:val="both"/>
        <w:rPr>
          <w:rFonts w:ascii="Times New Roman" w:eastAsia="Times New Roman" w:hAnsi="Times New Roman" w:cs="Times New Roman"/>
        </w:rPr>
      </w:pPr>
      <w:r w:rsidRPr="00C0178F">
        <w:rPr>
          <w:rFonts w:ascii="Times New Roman" w:hAnsi="Times New Roman" w:cs="Times New Roman"/>
        </w:rPr>
        <w:t>Światowy Dzień Książki i Praw Autorskich.</w:t>
      </w:r>
    </w:p>
    <w:p w14:paraId="525B8FEB" w14:textId="77777777" w:rsidR="00C51E1A" w:rsidRPr="00C0178F" w:rsidRDefault="00C51E1A" w:rsidP="00C0178F">
      <w:pPr>
        <w:pStyle w:val="Tekstpodstawowy"/>
        <w:tabs>
          <w:tab w:val="left" w:pos="1440"/>
        </w:tabs>
        <w:spacing w:after="0" w:line="240" w:lineRule="auto"/>
        <w:ind w:left="720"/>
        <w:jc w:val="both"/>
        <w:rPr>
          <w:rFonts w:ascii="Times New Roman" w:eastAsia="Times New Roman" w:hAnsi="Times New Roman" w:cs="Times New Roman"/>
        </w:rPr>
      </w:pPr>
    </w:p>
    <w:p w14:paraId="1DAD12D3" w14:textId="77777777" w:rsidR="00C51E1A" w:rsidRPr="00C0178F" w:rsidRDefault="00C51E1A" w:rsidP="00C0178F">
      <w:pPr>
        <w:spacing w:after="0" w:line="240" w:lineRule="auto"/>
        <w:ind w:left="30"/>
        <w:jc w:val="both"/>
        <w:rPr>
          <w:rFonts w:ascii="Times New Roman" w:hAnsi="Times New Roman" w:cs="Times New Roman"/>
          <w:sz w:val="24"/>
          <w:szCs w:val="24"/>
        </w:rPr>
      </w:pPr>
      <w:r w:rsidRPr="00C0178F">
        <w:rPr>
          <w:rFonts w:ascii="Times New Roman" w:hAnsi="Times New Roman" w:cs="Times New Roman"/>
          <w:b/>
          <w:bCs/>
          <w:sz w:val="24"/>
          <w:szCs w:val="24"/>
        </w:rPr>
        <w:t>CZYTELNICTWO, KSIĘGOZBIÓR – DANE STATYSTYCZNE</w:t>
      </w:r>
    </w:p>
    <w:p w14:paraId="13B7E413" w14:textId="77777777" w:rsidR="00C51E1A" w:rsidRPr="00C0178F" w:rsidRDefault="00C51E1A" w:rsidP="00745E18">
      <w:pPr>
        <w:widowControl w:val="0"/>
        <w:numPr>
          <w:ilvl w:val="0"/>
          <w:numId w:val="13"/>
        </w:numPr>
        <w:tabs>
          <w:tab w:val="left" w:pos="750"/>
        </w:tabs>
        <w:suppressAutoHyphens/>
        <w:spacing w:after="0" w:line="240" w:lineRule="auto"/>
        <w:ind w:left="750"/>
        <w:jc w:val="both"/>
        <w:rPr>
          <w:rFonts w:ascii="Times New Roman" w:hAnsi="Times New Roman" w:cs="Times New Roman"/>
          <w:sz w:val="24"/>
          <w:szCs w:val="24"/>
        </w:rPr>
      </w:pPr>
      <w:r w:rsidRPr="00C0178F">
        <w:rPr>
          <w:rFonts w:ascii="Times New Roman" w:hAnsi="Times New Roman" w:cs="Times New Roman"/>
          <w:sz w:val="24"/>
          <w:szCs w:val="24"/>
        </w:rPr>
        <w:t>Księgozbiór na dzień 31.XII.2021 r. liczył : 24 499 wol.</w:t>
      </w:r>
    </w:p>
    <w:p w14:paraId="10B561F4" w14:textId="77777777" w:rsidR="00C51E1A" w:rsidRPr="00C0178F" w:rsidRDefault="00C51E1A" w:rsidP="00745E18">
      <w:pPr>
        <w:widowControl w:val="0"/>
        <w:numPr>
          <w:ilvl w:val="0"/>
          <w:numId w:val="13"/>
        </w:numPr>
        <w:tabs>
          <w:tab w:val="left" w:pos="750"/>
        </w:tabs>
        <w:suppressAutoHyphens/>
        <w:spacing w:after="0" w:line="240" w:lineRule="auto"/>
        <w:ind w:left="750"/>
        <w:jc w:val="both"/>
        <w:rPr>
          <w:rFonts w:ascii="Times New Roman" w:eastAsia="Times New Roman" w:hAnsi="Times New Roman" w:cs="Times New Roman"/>
          <w:sz w:val="24"/>
          <w:szCs w:val="24"/>
        </w:rPr>
      </w:pPr>
      <w:r w:rsidRPr="00C0178F">
        <w:rPr>
          <w:rFonts w:ascii="Times New Roman" w:hAnsi="Times New Roman" w:cs="Times New Roman"/>
          <w:sz w:val="24"/>
          <w:szCs w:val="24"/>
        </w:rPr>
        <w:t xml:space="preserve">Zarejestrowano 544 czytelników </w:t>
      </w:r>
    </w:p>
    <w:p w14:paraId="197B9832" w14:textId="77777777" w:rsidR="00C51E1A" w:rsidRPr="00C0178F" w:rsidRDefault="00C51E1A" w:rsidP="00745E18">
      <w:pPr>
        <w:widowControl w:val="0"/>
        <w:numPr>
          <w:ilvl w:val="0"/>
          <w:numId w:val="13"/>
        </w:numPr>
        <w:tabs>
          <w:tab w:val="left" w:pos="750"/>
        </w:tabs>
        <w:suppressAutoHyphens/>
        <w:spacing w:after="0" w:line="240" w:lineRule="auto"/>
        <w:ind w:left="750"/>
        <w:jc w:val="both"/>
        <w:rPr>
          <w:rFonts w:ascii="Times New Roman" w:eastAsia="Times New Roman" w:hAnsi="Times New Roman" w:cs="Times New Roman"/>
          <w:b/>
          <w:spacing w:val="20"/>
          <w:sz w:val="24"/>
          <w:szCs w:val="24"/>
        </w:rPr>
      </w:pPr>
      <w:r w:rsidRPr="00C0178F">
        <w:rPr>
          <w:rFonts w:ascii="Times New Roman" w:eastAsia="Times New Roman" w:hAnsi="Times New Roman" w:cs="Times New Roman"/>
          <w:sz w:val="24"/>
          <w:szCs w:val="24"/>
        </w:rPr>
        <w:t>Zakupy i inne wpływy:</w:t>
      </w:r>
    </w:p>
    <w:p w14:paraId="358A85BD" w14:textId="77777777" w:rsidR="00C51E1A" w:rsidRPr="00005BEE" w:rsidRDefault="00C51E1A" w:rsidP="00C51E1A">
      <w:pPr>
        <w:spacing w:line="360" w:lineRule="auto"/>
        <w:ind w:left="30"/>
        <w:jc w:val="both"/>
        <w:rPr>
          <w:rFonts w:ascii="Arial Narrow" w:eastAsia="Times New Roman" w:hAnsi="Arial Narrow" w:cs="Times New Roman"/>
          <w:b/>
          <w:spacing w:val="20"/>
        </w:rPr>
      </w:pPr>
    </w:p>
    <w:tbl>
      <w:tblPr>
        <w:tblW w:w="9364" w:type="dxa"/>
        <w:tblInd w:w="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35"/>
        <w:gridCol w:w="1276"/>
        <w:gridCol w:w="1418"/>
        <w:gridCol w:w="1275"/>
        <w:gridCol w:w="1560"/>
      </w:tblGrid>
      <w:tr w:rsidR="00C51E1A" w:rsidRPr="00C0178F" w14:paraId="295232C1" w14:textId="77777777" w:rsidTr="000E2E0E">
        <w:tc>
          <w:tcPr>
            <w:tcW w:w="3835" w:type="dxa"/>
            <w:vMerge w:val="restart"/>
            <w:shd w:val="clear" w:color="auto" w:fill="auto"/>
          </w:tcPr>
          <w:p w14:paraId="1E3979C1" w14:textId="77777777" w:rsidR="00C51E1A" w:rsidRPr="00C0178F" w:rsidRDefault="00C51E1A" w:rsidP="00C0178F">
            <w:pPr>
              <w:pStyle w:val="Tekstpodstawowy"/>
              <w:snapToGrid w:val="0"/>
              <w:spacing w:after="0" w:line="240" w:lineRule="auto"/>
              <w:jc w:val="center"/>
              <w:rPr>
                <w:rFonts w:ascii="Times New Roman" w:hAnsi="Times New Roman" w:cs="Times New Roman"/>
                <w:b/>
                <w:bCs/>
              </w:rPr>
            </w:pPr>
          </w:p>
          <w:p w14:paraId="1E00AFA4" w14:textId="77777777" w:rsidR="00C51E1A" w:rsidRPr="00C0178F" w:rsidRDefault="00C51E1A" w:rsidP="00C0178F">
            <w:pPr>
              <w:pStyle w:val="Tekstpodstawowy"/>
              <w:spacing w:after="0" w:line="240" w:lineRule="auto"/>
              <w:jc w:val="center"/>
              <w:rPr>
                <w:rFonts w:ascii="Times New Roman" w:hAnsi="Times New Roman" w:cs="Times New Roman"/>
                <w:b/>
                <w:bCs/>
              </w:rPr>
            </w:pPr>
          </w:p>
          <w:p w14:paraId="1B5EE7D8" w14:textId="77777777" w:rsidR="00C51E1A" w:rsidRPr="00C0178F" w:rsidRDefault="00C51E1A" w:rsidP="00C0178F">
            <w:pPr>
              <w:pStyle w:val="Tekstpodstawowy"/>
              <w:spacing w:after="0" w:line="240" w:lineRule="auto"/>
              <w:jc w:val="center"/>
              <w:rPr>
                <w:rFonts w:ascii="Times New Roman" w:hAnsi="Times New Roman" w:cs="Times New Roman"/>
                <w:b/>
                <w:bCs/>
              </w:rPr>
            </w:pPr>
            <w:r w:rsidRPr="00C0178F">
              <w:rPr>
                <w:rFonts w:ascii="Times New Roman" w:hAnsi="Times New Roman" w:cs="Times New Roman"/>
                <w:b/>
                <w:bCs/>
              </w:rPr>
              <w:t>SPOSÓB NABYCIA</w:t>
            </w:r>
          </w:p>
        </w:tc>
        <w:tc>
          <w:tcPr>
            <w:tcW w:w="2694" w:type="dxa"/>
            <w:gridSpan w:val="2"/>
          </w:tcPr>
          <w:p w14:paraId="22F104F7" w14:textId="77777777" w:rsidR="00C51E1A" w:rsidRPr="00C0178F" w:rsidRDefault="00C51E1A" w:rsidP="00C0178F">
            <w:pPr>
              <w:pStyle w:val="Tekstpodstawowy"/>
              <w:snapToGrid w:val="0"/>
              <w:spacing w:after="0" w:line="240" w:lineRule="auto"/>
              <w:jc w:val="center"/>
              <w:rPr>
                <w:rFonts w:ascii="Times New Roman" w:hAnsi="Times New Roman" w:cs="Times New Roman"/>
                <w:b/>
                <w:bCs/>
              </w:rPr>
            </w:pPr>
          </w:p>
          <w:p w14:paraId="135833C0" w14:textId="77777777" w:rsidR="00C51E1A" w:rsidRPr="00C0178F" w:rsidRDefault="00C51E1A" w:rsidP="00C0178F">
            <w:pPr>
              <w:pStyle w:val="Tekstpodstawowy"/>
              <w:snapToGrid w:val="0"/>
              <w:spacing w:after="0" w:line="240" w:lineRule="auto"/>
              <w:jc w:val="center"/>
              <w:rPr>
                <w:rFonts w:ascii="Times New Roman" w:hAnsi="Times New Roman" w:cs="Times New Roman"/>
                <w:b/>
                <w:bCs/>
              </w:rPr>
            </w:pPr>
            <w:r w:rsidRPr="00C0178F">
              <w:rPr>
                <w:rFonts w:ascii="Times New Roman" w:hAnsi="Times New Roman" w:cs="Times New Roman"/>
                <w:b/>
                <w:bCs/>
              </w:rPr>
              <w:t>KSIĄŻKI</w:t>
            </w:r>
          </w:p>
        </w:tc>
        <w:tc>
          <w:tcPr>
            <w:tcW w:w="2835" w:type="dxa"/>
            <w:gridSpan w:val="2"/>
          </w:tcPr>
          <w:p w14:paraId="39C6132F" w14:textId="77777777" w:rsidR="00C51E1A" w:rsidRPr="00C0178F" w:rsidRDefault="00C51E1A" w:rsidP="00C0178F">
            <w:pPr>
              <w:pStyle w:val="Tekstpodstawowy"/>
              <w:snapToGrid w:val="0"/>
              <w:spacing w:after="0" w:line="240" w:lineRule="auto"/>
              <w:jc w:val="center"/>
              <w:rPr>
                <w:rFonts w:ascii="Times New Roman" w:hAnsi="Times New Roman" w:cs="Times New Roman"/>
                <w:b/>
                <w:bCs/>
              </w:rPr>
            </w:pPr>
          </w:p>
          <w:p w14:paraId="7EDAC205" w14:textId="77777777" w:rsidR="00C51E1A" w:rsidRPr="00C0178F" w:rsidRDefault="00C51E1A" w:rsidP="00C0178F">
            <w:pPr>
              <w:pStyle w:val="Tekstpodstawowy"/>
              <w:snapToGrid w:val="0"/>
              <w:spacing w:after="0" w:line="240" w:lineRule="auto"/>
              <w:jc w:val="center"/>
              <w:rPr>
                <w:rFonts w:ascii="Times New Roman" w:hAnsi="Times New Roman" w:cs="Times New Roman"/>
                <w:b/>
                <w:bCs/>
              </w:rPr>
            </w:pPr>
            <w:r w:rsidRPr="00C0178F">
              <w:rPr>
                <w:rFonts w:ascii="Times New Roman" w:hAnsi="Times New Roman" w:cs="Times New Roman"/>
                <w:b/>
                <w:bCs/>
              </w:rPr>
              <w:t>AUDIOBOOKI</w:t>
            </w:r>
          </w:p>
        </w:tc>
      </w:tr>
      <w:tr w:rsidR="00C51E1A" w:rsidRPr="00C0178F" w14:paraId="36A35D41" w14:textId="77777777" w:rsidTr="000E2E0E">
        <w:tc>
          <w:tcPr>
            <w:tcW w:w="3835" w:type="dxa"/>
            <w:vMerge/>
            <w:shd w:val="clear" w:color="auto" w:fill="auto"/>
          </w:tcPr>
          <w:p w14:paraId="5171D02F" w14:textId="77777777" w:rsidR="00C51E1A" w:rsidRPr="00C0178F" w:rsidRDefault="00C51E1A" w:rsidP="00C0178F">
            <w:pPr>
              <w:pStyle w:val="Tekstpodstawowy"/>
              <w:spacing w:after="0" w:line="240" w:lineRule="auto"/>
              <w:rPr>
                <w:rFonts w:ascii="Times New Roman" w:hAnsi="Times New Roman" w:cs="Times New Roman"/>
                <w:b/>
                <w:bCs/>
              </w:rPr>
            </w:pPr>
          </w:p>
        </w:tc>
        <w:tc>
          <w:tcPr>
            <w:tcW w:w="1276" w:type="dxa"/>
            <w:shd w:val="clear" w:color="auto" w:fill="auto"/>
          </w:tcPr>
          <w:p w14:paraId="164C6C26" w14:textId="77777777" w:rsidR="00C51E1A" w:rsidRPr="00C0178F" w:rsidRDefault="00C51E1A" w:rsidP="00C0178F">
            <w:pPr>
              <w:pStyle w:val="Tekstpodstawowy"/>
              <w:snapToGrid w:val="0"/>
              <w:spacing w:after="0" w:line="240" w:lineRule="auto"/>
              <w:jc w:val="center"/>
              <w:rPr>
                <w:rFonts w:ascii="Times New Roman" w:hAnsi="Times New Roman" w:cs="Times New Roman"/>
                <w:b/>
                <w:bCs/>
              </w:rPr>
            </w:pPr>
          </w:p>
          <w:p w14:paraId="0CDDB5D0" w14:textId="77777777" w:rsidR="00C51E1A" w:rsidRPr="00C0178F" w:rsidRDefault="00C51E1A" w:rsidP="00C0178F">
            <w:pPr>
              <w:pStyle w:val="Tekstpodstawowy"/>
              <w:snapToGrid w:val="0"/>
              <w:spacing w:after="0" w:line="240" w:lineRule="auto"/>
              <w:jc w:val="center"/>
              <w:rPr>
                <w:rFonts w:ascii="Times New Roman" w:hAnsi="Times New Roman" w:cs="Times New Roman"/>
                <w:b/>
                <w:bCs/>
              </w:rPr>
            </w:pPr>
            <w:r w:rsidRPr="00C0178F">
              <w:rPr>
                <w:rFonts w:ascii="Times New Roman" w:hAnsi="Times New Roman" w:cs="Times New Roman"/>
                <w:b/>
                <w:bCs/>
              </w:rPr>
              <w:t>LICZBA WOL.</w:t>
            </w:r>
          </w:p>
        </w:tc>
        <w:tc>
          <w:tcPr>
            <w:tcW w:w="1418" w:type="dxa"/>
          </w:tcPr>
          <w:p w14:paraId="3094B565" w14:textId="77777777" w:rsidR="00C51E1A" w:rsidRPr="00C0178F" w:rsidRDefault="00C51E1A" w:rsidP="00C0178F">
            <w:pPr>
              <w:pStyle w:val="Tekstpodstawowy"/>
              <w:snapToGrid w:val="0"/>
              <w:spacing w:after="0" w:line="240" w:lineRule="auto"/>
              <w:jc w:val="center"/>
              <w:rPr>
                <w:rFonts w:ascii="Times New Roman" w:hAnsi="Times New Roman" w:cs="Times New Roman"/>
                <w:b/>
                <w:bCs/>
              </w:rPr>
            </w:pPr>
          </w:p>
          <w:p w14:paraId="53FFAC72" w14:textId="77777777" w:rsidR="00C51E1A" w:rsidRPr="00C0178F" w:rsidRDefault="00C51E1A" w:rsidP="00C0178F">
            <w:pPr>
              <w:pStyle w:val="Tekstpodstawowy"/>
              <w:spacing w:after="0" w:line="240" w:lineRule="auto"/>
              <w:jc w:val="center"/>
              <w:rPr>
                <w:rFonts w:ascii="Times New Roman" w:hAnsi="Times New Roman" w:cs="Times New Roman"/>
                <w:b/>
                <w:bCs/>
              </w:rPr>
            </w:pPr>
            <w:r w:rsidRPr="00C0178F">
              <w:rPr>
                <w:rFonts w:ascii="Times New Roman" w:hAnsi="Times New Roman" w:cs="Times New Roman"/>
                <w:b/>
                <w:bCs/>
              </w:rPr>
              <w:t xml:space="preserve">WARTOŚĆ </w:t>
            </w:r>
          </w:p>
          <w:p w14:paraId="12877991" w14:textId="77777777" w:rsidR="00C51E1A" w:rsidRPr="00C0178F" w:rsidRDefault="00C51E1A" w:rsidP="00C0178F">
            <w:pPr>
              <w:pStyle w:val="Tekstpodstawowy"/>
              <w:spacing w:after="0" w:line="240" w:lineRule="auto"/>
              <w:jc w:val="center"/>
              <w:rPr>
                <w:rFonts w:ascii="Times New Roman" w:hAnsi="Times New Roman" w:cs="Times New Roman"/>
                <w:b/>
                <w:bCs/>
              </w:rPr>
            </w:pPr>
            <w:r w:rsidRPr="00C0178F">
              <w:rPr>
                <w:rFonts w:ascii="Times New Roman" w:hAnsi="Times New Roman" w:cs="Times New Roman"/>
                <w:b/>
                <w:bCs/>
              </w:rPr>
              <w:t>W  ZŁ.</w:t>
            </w:r>
          </w:p>
          <w:p w14:paraId="724F7595" w14:textId="77777777" w:rsidR="00C51E1A" w:rsidRPr="00C0178F" w:rsidRDefault="00C51E1A" w:rsidP="00C0178F">
            <w:pPr>
              <w:pStyle w:val="Tekstpodstawowy"/>
              <w:spacing w:after="0" w:line="240" w:lineRule="auto"/>
              <w:jc w:val="center"/>
              <w:rPr>
                <w:rFonts w:ascii="Times New Roman" w:eastAsia="Times New Roman" w:hAnsi="Times New Roman" w:cs="Times New Roman"/>
              </w:rPr>
            </w:pPr>
          </w:p>
        </w:tc>
        <w:tc>
          <w:tcPr>
            <w:tcW w:w="1275" w:type="dxa"/>
          </w:tcPr>
          <w:p w14:paraId="6D5EC106" w14:textId="77777777" w:rsidR="00C51E1A" w:rsidRPr="00C0178F" w:rsidRDefault="00C51E1A" w:rsidP="00C0178F">
            <w:pPr>
              <w:pStyle w:val="Tekstpodstawowy"/>
              <w:snapToGrid w:val="0"/>
              <w:spacing w:after="0" w:line="240" w:lineRule="auto"/>
              <w:jc w:val="center"/>
              <w:rPr>
                <w:rFonts w:ascii="Times New Roman" w:hAnsi="Times New Roman" w:cs="Times New Roman"/>
                <w:b/>
                <w:bCs/>
              </w:rPr>
            </w:pPr>
          </w:p>
          <w:p w14:paraId="671FF299" w14:textId="77777777" w:rsidR="00C51E1A" w:rsidRPr="00C0178F" w:rsidRDefault="00C51E1A" w:rsidP="00C0178F">
            <w:pPr>
              <w:pStyle w:val="Tekstpodstawowy"/>
              <w:snapToGrid w:val="0"/>
              <w:spacing w:after="0" w:line="240" w:lineRule="auto"/>
              <w:jc w:val="center"/>
              <w:rPr>
                <w:rFonts w:ascii="Times New Roman" w:hAnsi="Times New Roman" w:cs="Times New Roman"/>
                <w:b/>
                <w:bCs/>
              </w:rPr>
            </w:pPr>
            <w:r w:rsidRPr="00C0178F">
              <w:rPr>
                <w:rFonts w:ascii="Times New Roman" w:hAnsi="Times New Roman" w:cs="Times New Roman"/>
                <w:b/>
                <w:bCs/>
              </w:rPr>
              <w:t>LICZBA WOL.</w:t>
            </w:r>
          </w:p>
        </w:tc>
        <w:tc>
          <w:tcPr>
            <w:tcW w:w="1560" w:type="dxa"/>
          </w:tcPr>
          <w:p w14:paraId="4FAAB551" w14:textId="77777777" w:rsidR="00C51E1A" w:rsidRPr="00C0178F" w:rsidRDefault="00C51E1A" w:rsidP="00C0178F">
            <w:pPr>
              <w:pStyle w:val="Tekstpodstawowy"/>
              <w:snapToGrid w:val="0"/>
              <w:spacing w:after="0" w:line="240" w:lineRule="auto"/>
              <w:jc w:val="center"/>
              <w:rPr>
                <w:rFonts w:ascii="Times New Roman" w:hAnsi="Times New Roman" w:cs="Times New Roman"/>
                <w:b/>
                <w:bCs/>
              </w:rPr>
            </w:pPr>
          </w:p>
          <w:p w14:paraId="62FAC72E" w14:textId="77777777" w:rsidR="00C51E1A" w:rsidRPr="00C0178F" w:rsidRDefault="00C51E1A" w:rsidP="00C0178F">
            <w:pPr>
              <w:pStyle w:val="Tekstpodstawowy"/>
              <w:spacing w:after="0" w:line="240" w:lineRule="auto"/>
              <w:jc w:val="center"/>
              <w:rPr>
                <w:rFonts w:ascii="Times New Roman" w:hAnsi="Times New Roman" w:cs="Times New Roman"/>
                <w:b/>
                <w:bCs/>
              </w:rPr>
            </w:pPr>
            <w:r w:rsidRPr="00C0178F">
              <w:rPr>
                <w:rFonts w:ascii="Times New Roman" w:hAnsi="Times New Roman" w:cs="Times New Roman"/>
                <w:b/>
                <w:bCs/>
              </w:rPr>
              <w:t xml:space="preserve">WARTOŚĆ </w:t>
            </w:r>
          </w:p>
          <w:p w14:paraId="49B818FC" w14:textId="77777777" w:rsidR="00C51E1A" w:rsidRPr="00C0178F" w:rsidRDefault="00C51E1A" w:rsidP="00C0178F">
            <w:pPr>
              <w:pStyle w:val="Tekstpodstawowy"/>
              <w:spacing w:after="0" w:line="240" w:lineRule="auto"/>
              <w:jc w:val="center"/>
              <w:rPr>
                <w:rFonts w:ascii="Times New Roman" w:eastAsia="Times New Roman" w:hAnsi="Times New Roman" w:cs="Times New Roman"/>
              </w:rPr>
            </w:pPr>
            <w:r w:rsidRPr="00C0178F">
              <w:rPr>
                <w:rFonts w:ascii="Times New Roman" w:hAnsi="Times New Roman" w:cs="Times New Roman"/>
                <w:b/>
                <w:bCs/>
              </w:rPr>
              <w:t>W  ZŁ.</w:t>
            </w:r>
          </w:p>
        </w:tc>
      </w:tr>
      <w:tr w:rsidR="00C51E1A" w:rsidRPr="00C0178F" w14:paraId="3A193E2D" w14:textId="77777777" w:rsidTr="000E2E0E">
        <w:tc>
          <w:tcPr>
            <w:tcW w:w="3835" w:type="dxa"/>
            <w:shd w:val="clear" w:color="auto" w:fill="auto"/>
          </w:tcPr>
          <w:p w14:paraId="343D5B0F" w14:textId="77777777" w:rsidR="00C51E1A" w:rsidRPr="00C0178F" w:rsidRDefault="00C51E1A" w:rsidP="00C0178F">
            <w:pPr>
              <w:snapToGrid w:val="0"/>
              <w:spacing w:after="0" w:line="240" w:lineRule="auto"/>
              <w:rPr>
                <w:rFonts w:ascii="Times New Roman" w:eastAsia="Times New Roman" w:hAnsi="Times New Roman" w:cs="Times New Roman"/>
                <w:sz w:val="24"/>
                <w:szCs w:val="24"/>
              </w:rPr>
            </w:pPr>
          </w:p>
          <w:p w14:paraId="30DB1D20" w14:textId="77777777" w:rsidR="00C51E1A" w:rsidRPr="00C0178F" w:rsidRDefault="00C51E1A" w:rsidP="00C0178F">
            <w:pPr>
              <w:spacing w:after="0" w:line="240" w:lineRule="auto"/>
              <w:rPr>
                <w:rFonts w:ascii="Times New Roman" w:hAnsi="Times New Roman" w:cs="Times New Roman"/>
                <w:sz w:val="24"/>
                <w:szCs w:val="24"/>
              </w:rPr>
            </w:pPr>
            <w:r w:rsidRPr="00C0178F">
              <w:rPr>
                <w:rFonts w:ascii="Times New Roman" w:hAnsi="Times New Roman" w:cs="Times New Roman"/>
                <w:sz w:val="24"/>
                <w:szCs w:val="24"/>
              </w:rPr>
              <w:t>Przybyło ogółem</w:t>
            </w:r>
          </w:p>
        </w:tc>
        <w:tc>
          <w:tcPr>
            <w:tcW w:w="1276" w:type="dxa"/>
            <w:shd w:val="clear" w:color="auto" w:fill="auto"/>
          </w:tcPr>
          <w:p w14:paraId="60F923D3"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p>
          <w:p w14:paraId="50E02F44"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r w:rsidRPr="00C0178F">
              <w:rPr>
                <w:rFonts w:ascii="Times New Roman" w:hAnsi="Times New Roman" w:cs="Times New Roman"/>
              </w:rPr>
              <w:t>612</w:t>
            </w:r>
          </w:p>
        </w:tc>
        <w:tc>
          <w:tcPr>
            <w:tcW w:w="1418" w:type="dxa"/>
            <w:shd w:val="clear" w:color="auto" w:fill="auto"/>
          </w:tcPr>
          <w:p w14:paraId="438226D5"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p>
          <w:p w14:paraId="73189F21" w14:textId="77777777" w:rsidR="00C51E1A" w:rsidRPr="00C0178F" w:rsidRDefault="00C51E1A" w:rsidP="00C0178F">
            <w:pPr>
              <w:pStyle w:val="Tekstpodstawowy"/>
              <w:snapToGrid w:val="0"/>
              <w:spacing w:after="0" w:line="240" w:lineRule="auto"/>
              <w:jc w:val="center"/>
              <w:rPr>
                <w:rFonts w:ascii="Times New Roman" w:eastAsia="Times New Roman" w:hAnsi="Times New Roman" w:cs="Times New Roman"/>
              </w:rPr>
            </w:pPr>
            <w:r w:rsidRPr="00C0178F">
              <w:rPr>
                <w:rFonts w:ascii="Times New Roman" w:hAnsi="Times New Roman" w:cs="Times New Roman"/>
              </w:rPr>
              <w:t>14 007,-</w:t>
            </w:r>
          </w:p>
        </w:tc>
        <w:tc>
          <w:tcPr>
            <w:tcW w:w="1275" w:type="dxa"/>
          </w:tcPr>
          <w:p w14:paraId="129DA875"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p>
          <w:p w14:paraId="45544088"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r w:rsidRPr="00C0178F">
              <w:rPr>
                <w:rFonts w:ascii="Times New Roman" w:hAnsi="Times New Roman" w:cs="Times New Roman"/>
              </w:rPr>
              <w:t>3</w:t>
            </w:r>
          </w:p>
        </w:tc>
        <w:tc>
          <w:tcPr>
            <w:tcW w:w="1560" w:type="dxa"/>
          </w:tcPr>
          <w:p w14:paraId="4C3C8BCE"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p>
          <w:p w14:paraId="49CC34FA"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r w:rsidRPr="00C0178F">
              <w:rPr>
                <w:rFonts w:ascii="Times New Roman" w:hAnsi="Times New Roman" w:cs="Times New Roman"/>
              </w:rPr>
              <w:t>66,00,-</w:t>
            </w:r>
          </w:p>
        </w:tc>
      </w:tr>
      <w:tr w:rsidR="00C51E1A" w:rsidRPr="00C0178F" w14:paraId="17CCBED0" w14:textId="77777777" w:rsidTr="000E2E0E">
        <w:tc>
          <w:tcPr>
            <w:tcW w:w="3835" w:type="dxa"/>
            <w:shd w:val="clear" w:color="auto" w:fill="auto"/>
          </w:tcPr>
          <w:p w14:paraId="757318A4" w14:textId="77777777" w:rsidR="00C51E1A" w:rsidRPr="00C0178F" w:rsidRDefault="00C51E1A" w:rsidP="00C0178F">
            <w:pPr>
              <w:snapToGrid w:val="0"/>
              <w:spacing w:after="0" w:line="240" w:lineRule="auto"/>
              <w:rPr>
                <w:rFonts w:ascii="Times New Roman" w:eastAsia="Times New Roman" w:hAnsi="Times New Roman" w:cs="Times New Roman"/>
                <w:sz w:val="24"/>
                <w:szCs w:val="24"/>
              </w:rPr>
            </w:pPr>
            <w:r w:rsidRPr="00C0178F">
              <w:rPr>
                <w:rFonts w:ascii="Times New Roman" w:eastAsia="Times New Roman" w:hAnsi="Times New Roman" w:cs="Times New Roman"/>
                <w:sz w:val="24"/>
                <w:szCs w:val="24"/>
              </w:rPr>
              <w:t>w tym:</w:t>
            </w:r>
          </w:p>
          <w:p w14:paraId="5B8532AE" w14:textId="77777777" w:rsidR="00C51E1A" w:rsidRPr="00C0178F" w:rsidRDefault="00C51E1A" w:rsidP="00C0178F">
            <w:pPr>
              <w:widowControl w:val="0"/>
              <w:numPr>
                <w:ilvl w:val="0"/>
                <w:numId w:val="9"/>
              </w:numPr>
              <w:tabs>
                <w:tab w:val="clear" w:pos="283"/>
                <w:tab w:val="left" w:pos="420"/>
              </w:tabs>
              <w:suppressAutoHyphens/>
              <w:spacing w:after="0" w:line="240" w:lineRule="auto"/>
              <w:ind w:left="0" w:hanging="420"/>
              <w:rPr>
                <w:rFonts w:ascii="Times New Roman" w:hAnsi="Times New Roman" w:cs="Times New Roman"/>
                <w:sz w:val="24"/>
                <w:szCs w:val="24"/>
              </w:rPr>
            </w:pPr>
            <w:r w:rsidRPr="00C0178F">
              <w:rPr>
                <w:rFonts w:ascii="Times New Roman" w:eastAsia="Times New Roman" w:hAnsi="Times New Roman" w:cs="Times New Roman"/>
                <w:sz w:val="24"/>
                <w:szCs w:val="24"/>
              </w:rPr>
              <w:t>zakupiono ze śro</w:t>
            </w:r>
            <w:r w:rsidRPr="00C0178F">
              <w:rPr>
                <w:rFonts w:ascii="Times New Roman" w:hAnsi="Times New Roman" w:cs="Times New Roman"/>
                <w:sz w:val="24"/>
                <w:szCs w:val="24"/>
              </w:rPr>
              <w:t>dków samorządowych</w:t>
            </w:r>
          </w:p>
          <w:p w14:paraId="1FF614A8" w14:textId="77777777" w:rsidR="00C51E1A" w:rsidRPr="00C0178F" w:rsidRDefault="00C51E1A" w:rsidP="00C0178F">
            <w:pPr>
              <w:tabs>
                <w:tab w:val="left" w:pos="780"/>
              </w:tabs>
              <w:spacing w:after="0" w:line="240" w:lineRule="auto"/>
              <w:rPr>
                <w:rFonts w:ascii="Times New Roman" w:hAnsi="Times New Roman" w:cs="Times New Roman"/>
                <w:sz w:val="24"/>
                <w:szCs w:val="24"/>
              </w:rPr>
            </w:pPr>
            <w:r w:rsidRPr="00C0178F">
              <w:rPr>
                <w:rFonts w:ascii="Times New Roman" w:hAnsi="Times New Roman" w:cs="Times New Roman"/>
                <w:sz w:val="24"/>
                <w:szCs w:val="24"/>
              </w:rPr>
              <w:t xml:space="preserve"> (bez dotacji)</w:t>
            </w:r>
          </w:p>
        </w:tc>
        <w:tc>
          <w:tcPr>
            <w:tcW w:w="1276" w:type="dxa"/>
            <w:shd w:val="clear" w:color="auto" w:fill="auto"/>
          </w:tcPr>
          <w:p w14:paraId="3E832389"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p>
          <w:p w14:paraId="47F70294"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r w:rsidRPr="00C0178F">
              <w:rPr>
                <w:rFonts w:ascii="Times New Roman" w:hAnsi="Times New Roman" w:cs="Times New Roman"/>
              </w:rPr>
              <w:t>494</w:t>
            </w:r>
          </w:p>
        </w:tc>
        <w:tc>
          <w:tcPr>
            <w:tcW w:w="1418" w:type="dxa"/>
            <w:shd w:val="clear" w:color="auto" w:fill="auto"/>
          </w:tcPr>
          <w:p w14:paraId="6A2AD05D"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p>
          <w:p w14:paraId="07886F82" w14:textId="77777777" w:rsidR="00C51E1A" w:rsidRPr="00C0178F" w:rsidRDefault="00C51E1A" w:rsidP="00C0178F">
            <w:pPr>
              <w:pStyle w:val="Tekstpodstawowy"/>
              <w:snapToGrid w:val="0"/>
              <w:spacing w:after="0" w:line="240" w:lineRule="auto"/>
              <w:jc w:val="center"/>
              <w:rPr>
                <w:rFonts w:ascii="Times New Roman" w:eastAsia="Times New Roman" w:hAnsi="Times New Roman" w:cs="Times New Roman"/>
              </w:rPr>
            </w:pPr>
            <w:r w:rsidRPr="00C0178F">
              <w:rPr>
                <w:rFonts w:ascii="Times New Roman" w:hAnsi="Times New Roman" w:cs="Times New Roman"/>
              </w:rPr>
              <w:t>11 076,-</w:t>
            </w:r>
          </w:p>
        </w:tc>
        <w:tc>
          <w:tcPr>
            <w:tcW w:w="1275" w:type="dxa"/>
          </w:tcPr>
          <w:p w14:paraId="182A7B09"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p>
          <w:p w14:paraId="30BED393"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r w:rsidRPr="00C0178F">
              <w:rPr>
                <w:rFonts w:ascii="Times New Roman" w:hAnsi="Times New Roman" w:cs="Times New Roman"/>
              </w:rPr>
              <w:t>2</w:t>
            </w:r>
          </w:p>
        </w:tc>
        <w:tc>
          <w:tcPr>
            <w:tcW w:w="1560" w:type="dxa"/>
          </w:tcPr>
          <w:p w14:paraId="23C776EF"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p>
          <w:p w14:paraId="362A8212"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r w:rsidRPr="00C0178F">
              <w:rPr>
                <w:rFonts w:ascii="Times New Roman" w:hAnsi="Times New Roman" w:cs="Times New Roman"/>
              </w:rPr>
              <w:t>36,00,-</w:t>
            </w:r>
          </w:p>
        </w:tc>
      </w:tr>
      <w:tr w:rsidR="00C51E1A" w:rsidRPr="00C0178F" w14:paraId="4A995580" w14:textId="77777777" w:rsidTr="000E2E0E">
        <w:tc>
          <w:tcPr>
            <w:tcW w:w="3835" w:type="dxa"/>
            <w:shd w:val="clear" w:color="auto" w:fill="auto"/>
          </w:tcPr>
          <w:p w14:paraId="24C0F5F9" w14:textId="77777777" w:rsidR="00C51E1A" w:rsidRPr="00C0178F" w:rsidRDefault="00C51E1A" w:rsidP="00C0178F">
            <w:pPr>
              <w:tabs>
                <w:tab w:val="left" w:pos="780"/>
              </w:tabs>
              <w:snapToGrid w:val="0"/>
              <w:spacing w:after="0" w:line="240" w:lineRule="auto"/>
              <w:rPr>
                <w:rFonts w:ascii="Times New Roman" w:eastAsia="Times New Roman" w:hAnsi="Times New Roman" w:cs="Times New Roman"/>
                <w:sz w:val="24"/>
                <w:szCs w:val="24"/>
              </w:rPr>
            </w:pPr>
          </w:p>
          <w:p w14:paraId="19A92514" w14:textId="77777777" w:rsidR="00C51E1A" w:rsidRPr="00C0178F" w:rsidRDefault="00C51E1A" w:rsidP="00C0178F">
            <w:pPr>
              <w:widowControl w:val="0"/>
              <w:numPr>
                <w:ilvl w:val="0"/>
                <w:numId w:val="9"/>
              </w:numPr>
              <w:tabs>
                <w:tab w:val="clear" w:pos="283"/>
                <w:tab w:val="left" w:pos="420"/>
              </w:tabs>
              <w:suppressAutoHyphens/>
              <w:snapToGrid w:val="0"/>
              <w:spacing w:after="0" w:line="240" w:lineRule="auto"/>
              <w:ind w:left="0" w:hanging="420"/>
              <w:rPr>
                <w:rFonts w:ascii="Times New Roman" w:eastAsia="Times New Roman" w:hAnsi="Times New Roman" w:cs="Times New Roman"/>
                <w:sz w:val="24"/>
                <w:szCs w:val="24"/>
              </w:rPr>
            </w:pPr>
            <w:r w:rsidRPr="00C0178F">
              <w:rPr>
                <w:rFonts w:ascii="Times New Roman" w:eastAsia="Times New Roman" w:hAnsi="Times New Roman" w:cs="Times New Roman"/>
                <w:sz w:val="24"/>
                <w:szCs w:val="24"/>
              </w:rPr>
              <w:t xml:space="preserve">zakupiono z dotacji </w:t>
            </w:r>
            <w:proofErr w:type="spellStart"/>
            <w:r w:rsidRPr="00C0178F">
              <w:rPr>
                <w:rFonts w:ascii="Times New Roman" w:eastAsia="Times New Roman" w:hAnsi="Times New Roman" w:cs="Times New Roman"/>
                <w:sz w:val="24"/>
                <w:szCs w:val="24"/>
              </w:rPr>
              <w:t>MKiDN</w:t>
            </w:r>
            <w:proofErr w:type="spellEnd"/>
          </w:p>
          <w:p w14:paraId="09003F05" w14:textId="77777777" w:rsidR="00C51E1A" w:rsidRPr="00C0178F" w:rsidRDefault="00C51E1A" w:rsidP="00C0178F">
            <w:pPr>
              <w:tabs>
                <w:tab w:val="left" w:pos="780"/>
              </w:tabs>
              <w:snapToGrid w:val="0"/>
              <w:spacing w:after="0" w:line="240" w:lineRule="auto"/>
              <w:rPr>
                <w:rFonts w:ascii="Times New Roman" w:eastAsia="Times New Roman" w:hAnsi="Times New Roman" w:cs="Times New Roman"/>
                <w:sz w:val="24"/>
                <w:szCs w:val="24"/>
              </w:rPr>
            </w:pPr>
          </w:p>
        </w:tc>
        <w:tc>
          <w:tcPr>
            <w:tcW w:w="1276" w:type="dxa"/>
            <w:shd w:val="clear" w:color="auto" w:fill="auto"/>
          </w:tcPr>
          <w:p w14:paraId="697E529E"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p>
          <w:p w14:paraId="2E347342"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r w:rsidRPr="00C0178F">
              <w:rPr>
                <w:rFonts w:ascii="Times New Roman" w:hAnsi="Times New Roman" w:cs="Times New Roman"/>
              </w:rPr>
              <w:t>107</w:t>
            </w:r>
          </w:p>
        </w:tc>
        <w:tc>
          <w:tcPr>
            <w:tcW w:w="1418" w:type="dxa"/>
            <w:shd w:val="clear" w:color="auto" w:fill="auto"/>
          </w:tcPr>
          <w:p w14:paraId="2D36681F"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p>
          <w:p w14:paraId="1B452922" w14:textId="77777777" w:rsidR="00C51E1A" w:rsidRPr="00C0178F" w:rsidRDefault="00C51E1A" w:rsidP="00C0178F">
            <w:pPr>
              <w:pStyle w:val="Tekstpodstawowy"/>
              <w:snapToGrid w:val="0"/>
              <w:spacing w:after="0" w:line="240" w:lineRule="auto"/>
              <w:jc w:val="center"/>
              <w:rPr>
                <w:rFonts w:ascii="Times New Roman" w:eastAsia="Times New Roman" w:hAnsi="Times New Roman" w:cs="Times New Roman"/>
              </w:rPr>
            </w:pPr>
            <w:r w:rsidRPr="00C0178F">
              <w:rPr>
                <w:rFonts w:ascii="Times New Roman" w:hAnsi="Times New Roman" w:cs="Times New Roman"/>
              </w:rPr>
              <w:t>2 500,-</w:t>
            </w:r>
          </w:p>
        </w:tc>
        <w:tc>
          <w:tcPr>
            <w:tcW w:w="1275" w:type="dxa"/>
          </w:tcPr>
          <w:p w14:paraId="4747B5D9"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p>
          <w:p w14:paraId="25181E06"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r w:rsidRPr="00C0178F">
              <w:rPr>
                <w:rFonts w:ascii="Times New Roman" w:hAnsi="Times New Roman" w:cs="Times New Roman"/>
              </w:rPr>
              <w:t>-</w:t>
            </w:r>
          </w:p>
        </w:tc>
        <w:tc>
          <w:tcPr>
            <w:tcW w:w="1560" w:type="dxa"/>
          </w:tcPr>
          <w:p w14:paraId="29449E01"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p>
          <w:p w14:paraId="486E4D53"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r w:rsidRPr="00C0178F">
              <w:rPr>
                <w:rFonts w:ascii="Times New Roman" w:hAnsi="Times New Roman" w:cs="Times New Roman"/>
              </w:rPr>
              <w:t>-</w:t>
            </w:r>
          </w:p>
        </w:tc>
      </w:tr>
      <w:tr w:rsidR="00C51E1A" w:rsidRPr="00C0178F" w14:paraId="75BD5ED1" w14:textId="77777777" w:rsidTr="000E2E0E">
        <w:tc>
          <w:tcPr>
            <w:tcW w:w="3835" w:type="dxa"/>
            <w:shd w:val="clear" w:color="auto" w:fill="auto"/>
          </w:tcPr>
          <w:p w14:paraId="7771DC00" w14:textId="77777777" w:rsidR="00C51E1A" w:rsidRPr="00C0178F" w:rsidRDefault="00C51E1A" w:rsidP="00C0178F">
            <w:pPr>
              <w:snapToGrid w:val="0"/>
              <w:spacing w:after="0" w:line="240" w:lineRule="auto"/>
              <w:rPr>
                <w:rFonts w:ascii="Times New Roman" w:eastAsia="Times New Roman" w:hAnsi="Times New Roman" w:cs="Times New Roman"/>
                <w:sz w:val="24"/>
                <w:szCs w:val="24"/>
              </w:rPr>
            </w:pPr>
          </w:p>
          <w:p w14:paraId="6611D74C" w14:textId="77777777" w:rsidR="00C51E1A" w:rsidRPr="00C0178F" w:rsidRDefault="00C51E1A" w:rsidP="00C0178F">
            <w:pPr>
              <w:snapToGrid w:val="0"/>
              <w:spacing w:after="0" w:line="240" w:lineRule="auto"/>
              <w:rPr>
                <w:rFonts w:ascii="Times New Roman" w:eastAsia="Times New Roman" w:hAnsi="Times New Roman" w:cs="Times New Roman"/>
                <w:sz w:val="24"/>
                <w:szCs w:val="24"/>
              </w:rPr>
            </w:pPr>
            <w:r w:rsidRPr="00C0178F">
              <w:rPr>
                <w:rFonts w:ascii="Times New Roman" w:eastAsia="Times New Roman" w:hAnsi="Times New Roman" w:cs="Times New Roman"/>
                <w:sz w:val="24"/>
                <w:szCs w:val="24"/>
              </w:rPr>
              <w:t>3.     pozostałe wpływy (dary)</w:t>
            </w:r>
          </w:p>
          <w:p w14:paraId="557D5CA5" w14:textId="77777777" w:rsidR="00C51E1A" w:rsidRPr="00C0178F" w:rsidRDefault="00C51E1A" w:rsidP="00C0178F">
            <w:pPr>
              <w:snapToGrid w:val="0"/>
              <w:spacing w:after="0" w:line="240" w:lineRule="auto"/>
              <w:rPr>
                <w:rFonts w:ascii="Times New Roman" w:eastAsia="Times New Roman" w:hAnsi="Times New Roman" w:cs="Times New Roman"/>
                <w:sz w:val="24"/>
                <w:szCs w:val="24"/>
              </w:rPr>
            </w:pPr>
          </w:p>
        </w:tc>
        <w:tc>
          <w:tcPr>
            <w:tcW w:w="1276" w:type="dxa"/>
            <w:shd w:val="clear" w:color="auto" w:fill="auto"/>
          </w:tcPr>
          <w:p w14:paraId="4557FE35"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p>
          <w:p w14:paraId="5BC0100B"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r w:rsidRPr="00C0178F">
              <w:rPr>
                <w:rFonts w:ascii="Times New Roman" w:hAnsi="Times New Roman" w:cs="Times New Roman"/>
              </w:rPr>
              <w:t>11</w:t>
            </w:r>
          </w:p>
        </w:tc>
        <w:tc>
          <w:tcPr>
            <w:tcW w:w="1418" w:type="dxa"/>
            <w:shd w:val="clear" w:color="auto" w:fill="auto"/>
          </w:tcPr>
          <w:p w14:paraId="72345933"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p>
          <w:p w14:paraId="5D4EE63F" w14:textId="77777777" w:rsidR="00C51E1A" w:rsidRPr="00C0178F" w:rsidRDefault="00C51E1A" w:rsidP="00C0178F">
            <w:pPr>
              <w:pStyle w:val="Tekstpodstawowy"/>
              <w:snapToGrid w:val="0"/>
              <w:spacing w:after="0" w:line="240" w:lineRule="auto"/>
              <w:jc w:val="center"/>
              <w:rPr>
                <w:rFonts w:ascii="Times New Roman" w:eastAsia="Times New Roman" w:hAnsi="Times New Roman" w:cs="Times New Roman"/>
                <w:b/>
                <w:spacing w:val="20"/>
              </w:rPr>
            </w:pPr>
            <w:r w:rsidRPr="00C0178F">
              <w:rPr>
                <w:rFonts w:ascii="Times New Roman" w:hAnsi="Times New Roman" w:cs="Times New Roman"/>
              </w:rPr>
              <w:t>431,-</w:t>
            </w:r>
          </w:p>
        </w:tc>
        <w:tc>
          <w:tcPr>
            <w:tcW w:w="1275" w:type="dxa"/>
          </w:tcPr>
          <w:p w14:paraId="36E3EE4E"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p>
          <w:p w14:paraId="613A03FF"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r w:rsidRPr="00C0178F">
              <w:rPr>
                <w:rFonts w:ascii="Times New Roman" w:hAnsi="Times New Roman" w:cs="Times New Roman"/>
              </w:rPr>
              <w:t>1</w:t>
            </w:r>
          </w:p>
        </w:tc>
        <w:tc>
          <w:tcPr>
            <w:tcW w:w="1560" w:type="dxa"/>
          </w:tcPr>
          <w:p w14:paraId="09B8296D"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p>
          <w:p w14:paraId="791A01A0" w14:textId="77777777" w:rsidR="00C51E1A" w:rsidRPr="00C0178F" w:rsidRDefault="00C51E1A" w:rsidP="00C0178F">
            <w:pPr>
              <w:pStyle w:val="Tekstpodstawowy"/>
              <w:snapToGrid w:val="0"/>
              <w:spacing w:after="0" w:line="240" w:lineRule="auto"/>
              <w:jc w:val="center"/>
              <w:rPr>
                <w:rFonts w:ascii="Times New Roman" w:hAnsi="Times New Roman" w:cs="Times New Roman"/>
              </w:rPr>
            </w:pPr>
            <w:r w:rsidRPr="00C0178F">
              <w:rPr>
                <w:rFonts w:ascii="Times New Roman" w:hAnsi="Times New Roman" w:cs="Times New Roman"/>
              </w:rPr>
              <w:t>30,00,-</w:t>
            </w:r>
          </w:p>
        </w:tc>
      </w:tr>
    </w:tbl>
    <w:p w14:paraId="7CEB7654" w14:textId="77777777" w:rsidR="00C51E1A" w:rsidRPr="00C0178F" w:rsidRDefault="00C51E1A" w:rsidP="00C0178F">
      <w:pPr>
        <w:pStyle w:val="Nagwek1"/>
        <w:tabs>
          <w:tab w:val="left" w:pos="0"/>
        </w:tabs>
        <w:rPr>
          <w:b w:val="0"/>
        </w:rPr>
      </w:pPr>
    </w:p>
    <w:p w14:paraId="70275ED6" w14:textId="77777777" w:rsidR="00C51E1A" w:rsidRPr="00C0178F" w:rsidRDefault="00C51E1A" w:rsidP="00C0178F">
      <w:pPr>
        <w:spacing w:after="0" w:line="240" w:lineRule="auto"/>
        <w:rPr>
          <w:rFonts w:ascii="Times New Roman" w:hAnsi="Times New Roman" w:cs="Times New Roman"/>
          <w:sz w:val="24"/>
          <w:szCs w:val="24"/>
        </w:rPr>
      </w:pPr>
    </w:p>
    <w:p w14:paraId="316E2E5B" w14:textId="77777777" w:rsidR="00C51E1A" w:rsidRPr="00C0178F" w:rsidRDefault="00C51E1A" w:rsidP="00745E18">
      <w:pPr>
        <w:widowControl w:val="0"/>
        <w:numPr>
          <w:ilvl w:val="0"/>
          <w:numId w:val="14"/>
        </w:numPr>
        <w:tabs>
          <w:tab w:val="left" w:pos="750"/>
        </w:tabs>
        <w:suppressAutoHyphens/>
        <w:spacing w:after="0" w:line="240" w:lineRule="auto"/>
        <w:ind w:left="0"/>
        <w:jc w:val="both"/>
        <w:rPr>
          <w:rFonts w:ascii="Times New Roman" w:hAnsi="Times New Roman" w:cs="Times New Roman"/>
          <w:sz w:val="24"/>
          <w:szCs w:val="24"/>
        </w:rPr>
      </w:pPr>
      <w:r w:rsidRPr="00C0178F">
        <w:rPr>
          <w:rFonts w:ascii="Times New Roman" w:eastAsia="Times New Roman" w:hAnsi="Times New Roman" w:cs="Times New Roman"/>
          <w:sz w:val="24"/>
          <w:szCs w:val="24"/>
        </w:rPr>
        <w:t>Wypożyczenia i odwiedziny</w:t>
      </w:r>
    </w:p>
    <w:p w14:paraId="6AF52136" w14:textId="77777777" w:rsidR="00C51E1A" w:rsidRPr="00C0178F" w:rsidRDefault="00C51E1A" w:rsidP="00C0178F">
      <w:pPr>
        <w:spacing w:after="0" w:line="240" w:lineRule="auto"/>
        <w:jc w:val="center"/>
        <w:rPr>
          <w:rFonts w:ascii="Times New Roman" w:hAnsi="Times New Roman" w:cs="Times New Roman"/>
          <w:sz w:val="24"/>
          <w:szCs w:val="24"/>
        </w:rPr>
      </w:pPr>
    </w:p>
    <w:tbl>
      <w:tblPr>
        <w:tblW w:w="9438" w:type="dxa"/>
        <w:tblInd w:w="55" w:type="dxa"/>
        <w:tblLayout w:type="fixed"/>
        <w:tblCellMar>
          <w:top w:w="55" w:type="dxa"/>
          <w:left w:w="55" w:type="dxa"/>
          <w:bottom w:w="55" w:type="dxa"/>
          <w:right w:w="55" w:type="dxa"/>
        </w:tblCellMar>
        <w:tblLook w:val="0000" w:firstRow="0" w:lastRow="0" w:firstColumn="0" w:lastColumn="0" w:noHBand="0" w:noVBand="0"/>
      </w:tblPr>
      <w:tblGrid>
        <w:gridCol w:w="1074"/>
        <w:gridCol w:w="1276"/>
        <w:gridCol w:w="1418"/>
        <w:gridCol w:w="1761"/>
        <w:gridCol w:w="2349"/>
        <w:gridCol w:w="1560"/>
      </w:tblGrid>
      <w:tr w:rsidR="00C51E1A" w:rsidRPr="00C0178F" w14:paraId="26BE6AFF" w14:textId="77777777" w:rsidTr="000E2E0E">
        <w:tc>
          <w:tcPr>
            <w:tcW w:w="5529" w:type="dxa"/>
            <w:gridSpan w:val="4"/>
            <w:tcBorders>
              <w:top w:val="single" w:sz="4" w:space="0" w:color="000000"/>
              <w:left w:val="single" w:sz="4" w:space="0" w:color="000000"/>
              <w:bottom w:val="single" w:sz="4" w:space="0" w:color="000000"/>
            </w:tcBorders>
            <w:shd w:val="clear" w:color="auto" w:fill="auto"/>
          </w:tcPr>
          <w:p w14:paraId="590811BF" w14:textId="77777777" w:rsidR="00C51E1A" w:rsidRPr="00C0178F" w:rsidRDefault="00C51E1A" w:rsidP="00C0178F">
            <w:pPr>
              <w:pStyle w:val="Zawartotabeli"/>
              <w:jc w:val="center"/>
              <w:rPr>
                <w:rFonts w:ascii="Times New Roman" w:hAnsi="Times New Roman" w:cs="Times New Roman"/>
                <w:b/>
                <w:bCs/>
              </w:rPr>
            </w:pPr>
          </w:p>
          <w:p w14:paraId="259DB36A" w14:textId="77777777" w:rsidR="00C51E1A" w:rsidRPr="00C0178F" w:rsidRDefault="00C51E1A" w:rsidP="00C0178F">
            <w:pPr>
              <w:pStyle w:val="Zawartotabeli"/>
              <w:jc w:val="center"/>
              <w:rPr>
                <w:rFonts w:ascii="Times New Roman" w:hAnsi="Times New Roman" w:cs="Times New Roman"/>
                <w:b/>
                <w:bCs/>
              </w:rPr>
            </w:pPr>
            <w:r w:rsidRPr="00C0178F">
              <w:rPr>
                <w:rFonts w:ascii="Times New Roman" w:hAnsi="Times New Roman" w:cs="Times New Roman"/>
                <w:b/>
                <w:bCs/>
              </w:rPr>
              <w:t xml:space="preserve"> LICZBA WYPOŻYCZEŃ</w:t>
            </w:r>
          </w:p>
          <w:p w14:paraId="2DF8B9FB" w14:textId="77777777" w:rsidR="00C51E1A" w:rsidRPr="00C0178F" w:rsidRDefault="00C51E1A" w:rsidP="00C0178F">
            <w:pPr>
              <w:pStyle w:val="Zawartotabeli"/>
              <w:jc w:val="center"/>
              <w:rPr>
                <w:rFonts w:ascii="Times New Roman" w:hAnsi="Times New Roman" w:cs="Times New Roman"/>
                <w:b/>
                <w:bCs/>
              </w:rPr>
            </w:pPr>
          </w:p>
        </w:tc>
        <w:tc>
          <w:tcPr>
            <w:tcW w:w="3909" w:type="dxa"/>
            <w:gridSpan w:val="2"/>
            <w:tcBorders>
              <w:top w:val="single" w:sz="4" w:space="0" w:color="000000"/>
              <w:left w:val="single" w:sz="4" w:space="0" w:color="000000"/>
              <w:bottom w:val="single" w:sz="4" w:space="0" w:color="000000"/>
              <w:right w:val="single" w:sz="4" w:space="0" w:color="000000"/>
            </w:tcBorders>
            <w:shd w:val="clear" w:color="auto" w:fill="auto"/>
          </w:tcPr>
          <w:p w14:paraId="3A03AF2C" w14:textId="77777777" w:rsidR="00C51E1A" w:rsidRPr="00C0178F" w:rsidRDefault="00C51E1A" w:rsidP="00C0178F">
            <w:pPr>
              <w:pStyle w:val="Zawartotabeli"/>
              <w:jc w:val="center"/>
              <w:rPr>
                <w:rFonts w:ascii="Times New Roman" w:hAnsi="Times New Roman" w:cs="Times New Roman"/>
                <w:b/>
                <w:bCs/>
              </w:rPr>
            </w:pPr>
          </w:p>
          <w:p w14:paraId="3A63EE6C" w14:textId="77777777" w:rsidR="00C51E1A" w:rsidRPr="00C0178F" w:rsidRDefault="00C51E1A" w:rsidP="00C0178F">
            <w:pPr>
              <w:pStyle w:val="Zawartotabeli"/>
              <w:jc w:val="center"/>
              <w:rPr>
                <w:rFonts w:ascii="Times New Roman" w:hAnsi="Times New Roman" w:cs="Times New Roman"/>
                <w:b/>
                <w:bCs/>
              </w:rPr>
            </w:pPr>
            <w:r w:rsidRPr="00C0178F">
              <w:rPr>
                <w:rFonts w:ascii="Times New Roman" w:hAnsi="Times New Roman" w:cs="Times New Roman"/>
                <w:b/>
                <w:bCs/>
              </w:rPr>
              <w:t>LICZBA ODWIEDZIN</w:t>
            </w:r>
          </w:p>
        </w:tc>
      </w:tr>
      <w:tr w:rsidR="00C51E1A" w:rsidRPr="00C0178F" w14:paraId="7C229875" w14:textId="77777777" w:rsidTr="00D51C32">
        <w:tc>
          <w:tcPr>
            <w:tcW w:w="1074" w:type="dxa"/>
            <w:tcBorders>
              <w:top w:val="single" w:sz="4" w:space="0" w:color="000000"/>
              <w:left w:val="single" w:sz="4" w:space="0" w:color="000000"/>
              <w:bottom w:val="single" w:sz="4" w:space="0" w:color="auto"/>
            </w:tcBorders>
            <w:shd w:val="clear" w:color="auto" w:fill="auto"/>
          </w:tcPr>
          <w:p w14:paraId="721B703B" w14:textId="77777777" w:rsidR="00C51E1A" w:rsidRPr="00C0178F" w:rsidRDefault="00C51E1A" w:rsidP="00C0178F">
            <w:pPr>
              <w:pStyle w:val="Zawartotabeli"/>
              <w:jc w:val="center"/>
              <w:rPr>
                <w:rFonts w:ascii="Times New Roman" w:hAnsi="Times New Roman" w:cs="Times New Roman"/>
                <w:b/>
                <w:bCs/>
              </w:rPr>
            </w:pPr>
          </w:p>
        </w:tc>
        <w:tc>
          <w:tcPr>
            <w:tcW w:w="1276" w:type="dxa"/>
            <w:tcBorders>
              <w:left w:val="single" w:sz="4" w:space="0" w:color="000000"/>
              <w:bottom w:val="single" w:sz="4" w:space="0" w:color="auto"/>
            </w:tcBorders>
            <w:shd w:val="clear" w:color="auto" w:fill="auto"/>
          </w:tcPr>
          <w:p w14:paraId="21AD7F19" w14:textId="77777777" w:rsidR="00C51E1A" w:rsidRPr="00C0178F" w:rsidRDefault="00C51E1A" w:rsidP="00C0178F">
            <w:pPr>
              <w:pStyle w:val="Zawartotabeli"/>
              <w:jc w:val="center"/>
              <w:rPr>
                <w:rFonts w:ascii="Times New Roman" w:hAnsi="Times New Roman" w:cs="Times New Roman"/>
                <w:b/>
                <w:bCs/>
              </w:rPr>
            </w:pPr>
          </w:p>
          <w:p w14:paraId="17F198B5" w14:textId="77777777" w:rsidR="00C51E1A" w:rsidRPr="00C0178F" w:rsidRDefault="00C51E1A" w:rsidP="00C0178F">
            <w:pPr>
              <w:pStyle w:val="Zawartotabeli"/>
              <w:jc w:val="center"/>
              <w:rPr>
                <w:rFonts w:ascii="Times New Roman" w:hAnsi="Times New Roman" w:cs="Times New Roman"/>
                <w:b/>
                <w:bCs/>
              </w:rPr>
            </w:pPr>
            <w:r w:rsidRPr="00C0178F">
              <w:rPr>
                <w:rFonts w:ascii="Times New Roman" w:hAnsi="Times New Roman" w:cs="Times New Roman"/>
                <w:b/>
                <w:bCs/>
              </w:rPr>
              <w:t>KSIĄŻKI</w:t>
            </w:r>
          </w:p>
        </w:tc>
        <w:tc>
          <w:tcPr>
            <w:tcW w:w="1418" w:type="dxa"/>
            <w:tcBorders>
              <w:left w:val="single" w:sz="4" w:space="0" w:color="000000"/>
              <w:bottom w:val="single" w:sz="4" w:space="0" w:color="auto"/>
            </w:tcBorders>
            <w:shd w:val="clear" w:color="auto" w:fill="auto"/>
          </w:tcPr>
          <w:p w14:paraId="2A7C1B31" w14:textId="77777777" w:rsidR="00C51E1A" w:rsidRPr="00C0178F" w:rsidRDefault="00C51E1A" w:rsidP="00C0178F">
            <w:pPr>
              <w:pStyle w:val="Zawartotabeli"/>
              <w:jc w:val="center"/>
              <w:rPr>
                <w:rFonts w:ascii="Times New Roman" w:hAnsi="Times New Roman" w:cs="Times New Roman"/>
                <w:b/>
                <w:bCs/>
              </w:rPr>
            </w:pPr>
          </w:p>
          <w:p w14:paraId="762BEC8E" w14:textId="77777777" w:rsidR="00C51E1A" w:rsidRPr="00C0178F" w:rsidRDefault="00C51E1A" w:rsidP="00C0178F">
            <w:pPr>
              <w:pStyle w:val="Zawartotabeli"/>
              <w:jc w:val="center"/>
              <w:rPr>
                <w:rFonts w:ascii="Times New Roman" w:hAnsi="Times New Roman" w:cs="Times New Roman"/>
                <w:b/>
                <w:bCs/>
              </w:rPr>
            </w:pPr>
            <w:r w:rsidRPr="00C0178F">
              <w:rPr>
                <w:rFonts w:ascii="Times New Roman" w:hAnsi="Times New Roman" w:cs="Times New Roman"/>
                <w:b/>
                <w:bCs/>
              </w:rPr>
              <w:t>CZASOPISMA</w:t>
            </w:r>
          </w:p>
          <w:p w14:paraId="0E1F07EA" w14:textId="77777777" w:rsidR="00C51E1A" w:rsidRPr="00C0178F" w:rsidRDefault="00C51E1A" w:rsidP="00C0178F">
            <w:pPr>
              <w:pStyle w:val="Zawartotabeli"/>
              <w:jc w:val="center"/>
              <w:rPr>
                <w:rFonts w:ascii="Times New Roman" w:hAnsi="Times New Roman" w:cs="Times New Roman"/>
                <w:b/>
                <w:bCs/>
              </w:rPr>
            </w:pPr>
          </w:p>
        </w:tc>
        <w:tc>
          <w:tcPr>
            <w:tcW w:w="1761" w:type="dxa"/>
            <w:tcBorders>
              <w:left w:val="single" w:sz="4" w:space="0" w:color="000000"/>
              <w:bottom w:val="single" w:sz="4" w:space="0" w:color="auto"/>
              <w:right w:val="single" w:sz="4" w:space="0" w:color="000000"/>
            </w:tcBorders>
          </w:tcPr>
          <w:p w14:paraId="577F4717" w14:textId="77777777" w:rsidR="00C51E1A" w:rsidRPr="00C0178F" w:rsidRDefault="00C51E1A" w:rsidP="00C0178F">
            <w:pPr>
              <w:pStyle w:val="Zawartotabeli"/>
              <w:jc w:val="center"/>
              <w:rPr>
                <w:rFonts w:ascii="Times New Roman" w:hAnsi="Times New Roman" w:cs="Times New Roman"/>
                <w:b/>
                <w:bCs/>
              </w:rPr>
            </w:pPr>
          </w:p>
          <w:p w14:paraId="68FC0CB4" w14:textId="28804A35" w:rsidR="00D51C32" w:rsidRDefault="00C51E1A" w:rsidP="00C0178F">
            <w:pPr>
              <w:pStyle w:val="Zawartotabeli"/>
              <w:jc w:val="center"/>
              <w:rPr>
                <w:rFonts w:ascii="Times New Roman" w:hAnsi="Times New Roman" w:cs="Times New Roman"/>
                <w:b/>
                <w:bCs/>
              </w:rPr>
            </w:pPr>
            <w:r w:rsidRPr="00C0178F">
              <w:rPr>
                <w:rFonts w:ascii="Times New Roman" w:hAnsi="Times New Roman" w:cs="Times New Roman"/>
                <w:b/>
                <w:bCs/>
              </w:rPr>
              <w:t>AUDIO</w:t>
            </w:r>
            <w:r w:rsidR="00D51C32">
              <w:rPr>
                <w:rFonts w:ascii="Times New Roman" w:hAnsi="Times New Roman" w:cs="Times New Roman"/>
                <w:b/>
                <w:bCs/>
              </w:rPr>
              <w:t>-</w:t>
            </w:r>
          </w:p>
          <w:p w14:paraId="48D72834" w14:textId="5BE7DC52" w:rsidR="00C51E1A" w:rsidRPr="00C0178F" w:rsidRDefault="00C51E1A" w:rsidP="00C0178F">
            <w:pPr>
              <w:pStyle w:val="Zawartotabeli"/>
              <w:jc w:val="center"/>
              <w:rPr>
                <w:rFonts w:ascii="Times New Roman" w:hAnsi="Times New Roman" w:cs="Times New Roman"/>
                <w:b/>
                <w:bCs/>
              </w:rPr>
            </w:pPr>
            <w:r w:rsidRPr="00C0178F">
              <w:rPr>
                <w:rFonts w:ascii="Times New Roman" w:hAnsi="Times New Roman" w:cs="Times New Roman"/>
                <w:b/>
                <w:bCs/>
              </w:rPr>
              <w:t>BOOKI</w:t>
            </w:r>
          </w:p>
        </w:tc>
        <w:tc>
          <w:tcPr>
            <w:tcW w:w="2349" w:type="dxa"/>
            <w:tcBorders>
              <w:left w:val="single" w:sz="4" w:space="0" w:color="000000"/>
              <w:bottom w:val="single" w:sz="4" w:space="0" w:color="auto"/>
            </w:tcBorders>
            <w:shd w:val="clear" w:color="auto" w:fill="auto"/>
          </w:tcPr>
          <w:p w14:paraId="012E2D7C" w14:textId="5CAB8D8C" w:rsidR="00C51E1A" w:rsidRPr="00C0178F" w:rsidRDefault="00C51E1A" w:rsidP="00C0178F">
            <w:pPr>
              <w:pStyle w:val="Zawartotabeli"/>
              <w:jc w:val="center"/>
              <w:rPr>
                <w:rFonts w:ascii="Times New Roman" w:hAnsi="Times New Roman" w:cs="Times New Roman"/>
                <w:b/>
                <w:bCs/>
              </w:rPr>
            </w:pPr>
            <w:r w:rsidRPr="00C0178F">
              <w:rPr>
                <w:rFonts w:ascii="Times New Roman" w:hAnsi="Times New Roman" w:cs="Times New Roman"/>
                <w:b/>
                <w:bCs/>
              </w:rPr>
              <w:t>WYPOŻYCZALNIA</w:t>
            </w:r>
          </w:p>
          <w:p w14:paraId="6393924F" w14:textId="77777777" w:rsidR="00C51E1A" w:rsidRPr="00C0178F" w:rsidRDefault="00C51E1A" w:rsidP="00C0178F">
            <w:pPr>
              <w:pStyle w:val="Zawartotabeli"/>
              <w:jc w:val="center"/>
              <w:rPr>
                <w:rFonts w:ascii="Times New Roman" w:hAnsi="Times New Roman" w:cs="Times New Roman"/>
                <w:b/>
                <w:bCs/>
              </w:rPr>
            </w:pPr>
            <w:r w:rsidRPr="00C0178F">
              <w:rPr>
                <w:rFonts w:ascii="Times New Roman" w:hAnsi="Times New Roman" w:cs="Times New Roman"/>
                <w:b/>
                <w:bCs/>
              </w:rPr>
              <w:t>POZOSTAŁE ODWIEDZINY</w:t>
            </w:r>
          </w:p>
        </w:tc>
        <w:tc>
          <w:tcPr>
            <w:tcW w:w="1560" w:type="dxa"/>
            <w:tcBorders>
              <w:left w:val="single" w:sz="4" w:space="0" w:color="000000"/>
              <w:bottom w:val="single" w:sz="4" w:space="0" w:color="auto"/>
              <w:right w:val="single" w:sz="4" w:space="0" w:color="000000"/>
            </w:tcBorders>
            <w:shd w:val="clear" w:color="auto" w:fill="auto"/>
          </w:tcPr>
          <w:p w14:paraId="2F60DD9B" w14:textId="77777777" w:rsidR="00C51E1A" w:rsidRPr="00C0178F" w:rsidRDefault="00C51E1A" w:rsidP="00C0178F">
            <w:pPr>
              <w:pStyle w:val="Zawartotabeli"/>
              <w:jc w:val="center"/>
              <w:rPr>
                <w:rFonts w:ascii="Times New Roman" w:hAnsi="Times New Roman" w:cs="Times New Roman"/>
                <w:b/>
                <w:bCs/>
              </w:rPr>
            </w:pPr>
          </w:p>
          <w:p w14:paraId="322260BF" w14:textId="37F3ACC1" w:rsidR="00C51E1A" w:rsidRPr="00C0178F" w:rsidRDefault="00C51E1A" w:rsidP="00C0178F">
            <w:pPr>
              <w:pStyle w:val="Zawartotabeli"/>
              <w:jc w:val="center"/>
              <w:rPr>
                <w:rFonts w:ascii="Times New Roman" w:hAnsi="Times New Roman" w:cs="Times New Roman"/>
                <w:b/>
                <w:bCs/>
              </w:rPr>
            </w:pPr>
            <w:r w:rsidRPr="00C0178F">
              <w:rPr>
                <w:rFonts w:ascii="Times New Roman" w:hAnsi="Times New Roman" w:cs="Times New Roman"/>
                <w:b/>
                <w:bCs/>
              </w:rPr>
              <w:t>CZYTELNIE</w:t>
            </w:r>
          </w:p>
          <w:p w14:paraId="6BE64644" w14:textId="77777777" w:rsidR="00C51E1A" w:rsidRPr="00C0178F" w:rsidRDefault="00C51E1A" w:rsidP="00C0178F">
            <w:pPr>
              <w:pStyle w:val="Zawartotabeli"/>
              <w:jc w:val="center"/>
              <w:rPr>
                <w:rFonts w:ascii="Times New Roman" w:hAnsi="Times New Roman" w:cs="Times New Roman"/>
              </w:rPr>
            </w:pPr>
            <w:r w:rsidRPr="00C0178F">
              <w:rPr>
                <w:rFonts w:ascii="Times New Roman" w:hAnsi="Times New Roman" w:cs="Times New Roman"/>
                <w:b/>
                <w:bCs/>
              </w:rPr>
              <w:t>POZOSTAŁE ODW. UD.</w:t>
            </w:r>
          </w:p>
        </w:tc>
      </w:tr>
      <w:tr w:rsidR="00C51E1A" w:rsidRPr="00C0178F" w14:paraId="3A44984E" w14:textId="77777777" w:rsidTr="00D51C32">
        <w:tc>
          <w:tcPr>
            <w:tcW w:w="1074" w:type="dxa"/>
            <w:tcBorders>
              <w:top w:val="single" w:sz="4" w:space="0" w:color="auto"/>
              <w:left w:val="single" w:sz="4" w:space="0" w:color="auto"/>
              <w:bottom w:val="single" w:sz="4" w:space="0" w:color="auto"/>
              <w:right w:val="single" w:sz="4" w:space="0" w:color="auto"/>
            </w:tcBorders>
            <w:shd w:val="clear" w:color="auto" w:fill="auto"/>
          </w:tcPr>
          <w:p w14:paraId="563FC726" w14:textId="77777777" w:rsidR="00C51E1A" w:rsidRPr="00C0178F" w:rsidRDefault="00C51E1A" w:rsidP="00C0178F">
            <w:pPr>
              <w:pStyle w:val="Zawartotabeli"/>
              <w:rPr>
                <w:rFonts w:ascii="Times New Roman" w:hAnsi="Times New Roman" w:cs="Times New Roman"/>
              </w:rPr>
            </w:pPr>
          </w:p>
          <w:p w14:paraId="67C7E660" w14:textId="77777777" w:rsidR="00C51E1A" w:rsidRPr="00C0178F" w:rsidRDefault="00C51E1A" w:rsidP="00C0178F">
            <w:pPr>
              <w:pStyle w:val="Zawartotabeli"/>
              <w:rPr>
                <w:rFonts w:ascii="Times New Roman" w:hAnsi="Times New Roman" w:cs="Times New Roman"/>
              </w:rPr>
            </w:pPr>
            <w:r w:rsidRPr="00C0178F">
              <w:rPr>
                <w:rFonts w:ascii="Times New Roman" w:hAnsi="Times New Roman" w:cs="Times New Roman"/>
              </w:rPr>
              <w:t xml:space="preserve">Na zewnątrz </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ADDEE74" w14:textId="77777777" w:rsidR="00C51E1A" w:rsidRPr="00C0178F" w:rsidRDefault="00C51E1A" w:rsidP="00C0178F">
            <w:pPr>
              <w:pStyle w:val="Zawartotabeli"/>
              <w:jc w:val="center"/>
              <w:rPr>
                <w:rFonts w:ascii="Times New Roman" w:hAnsi="Times New Roman" w:cs="Times New Roman"/>
              </w:rPr>
            </w:pPr>
          </w:p>
          <w:p w14:paraId="2F11C277" w14:textId="77777777" w:rsidR="00C51E1A" w:rsidRPr="00C0178F" w:rsidRDefault="00C51E1A" w:rsidP="00C0178F">
            <w:pPr>
              <w:pStyle w:val="Zawartotabeli"/>
              <w:jc w:val="center"/>
              <w:rPr>
                <w:rFonts w:ascii="Times New Roman" w:hAnsi="Times New Roman" w:cs="Times New Roman"/>
              </w:rPr>
            </w:pPr>
            <w:r w:rsidRPr="00C0178F">
              <w:rPr>
                <w:rFonts w:ascii="Times New Roman" w:hAnsi="Times New Roman" w:cs="Times New Roman"/>
              </w:rPr>
              <w:t>9 295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75E1F7A" w14:textId="77777777" w:rsidR="00C51E1A" w:rsidRPr="00C0178F" w:rsidRDefault="00C51E1A" w:rsidP="00C0178F">
            <w:pPr>
              <w:pStyle w:val="Zawartotabeli"/>
              <w:jc w:val="center"/>
              <w:rPr>
                <w:rFonts w:ascii="Times New Roman" w:hAnsi="Times New Roman" w:cs="Times New Roman"/>
              </w:rPr>
            </w:pPr>
          </w:p>
          <w:p w14:paraId="50EA79C4" w14:textId="77777777" w:rsidR="00C51E1A" w:rsidRPr="00C0178F" w:rsidRDefault="00C51E1A" w:rsidP="00C0178F">
            <w:pPr>
              <w:pStyle w:val="Zawartotabeli"/>
              <w:jc w:val="center"/>
              <w:rPr>
                <w:rFonts w:ascii="Times New Roman" w:hAnsi="Times New Roman" w:cs="Times New Roman"/>
              </w:rPr>
            </w:pPr>
            <w:r w:rsidRPr="00C0178F">
              <w:rPr>
                <w:rFonts w:ascii="Times New Roman" w:hAnsi="Times New Roman" w:cs="Times New Roman"/>
              </w:rPr>
              <w:t>125</w:t>
            </w:r>
          </w:p>
        </w:tc>
        <w:tc>
          <w:tcPr>
            <w:tcW w:w="1761" w:type="dxa"/>
            <w:tcBorders>
              <w:top w:val="single" w:sz="4" w:space="0" w:color="auto"/>
              <w:left w:val="single" w:sz="4" w:space="0" w:color="auto"/>
              <w:bottom w:val="single" w:sz="4" w:space="0" w:color="auto"/>
              <w:right w:val="single" w:sz="4" w:space="0" w:color="auto"/>
            </w:tcBorders>
          </w:tcPr>
          <w:p w14:paraId="4E4E2400" w14:textId="77777777" w:rsidR="00C51E1A" w:rsidRPr="00C0178F" w:rsidRDefault="00C51E1A" w:rsidP="00C0178F">
            <w:pPr>
              <w:pStyle w:val="Zawartotabeli"/>
              <w:jc w:val="center"/>
              <w:rPr>
                <w:rFonts w:ascii="Times New Roman" w:hAnsi="Times New Roman" w:cs="Times New Roman"/>
              </w:rPr>
            </w:pPr>
          </w:p>
          <w:p w14:paraId="26C7FF00" w14:textId="77777777" w:rsidR="00C51E1A" w:rsidRPr="00C0178F" w:rsidRDefault="00C51E1A" w:rsidP="00C0178F">
            <w:pPr>
              <w:pStyle w:val="Zawartotabeli"/>
              <w:jc w:val="center"/>
              <w:rPr>
                <w:rFonts w:ascii="Times New Roman" w:hAnsi="Times New Roman" w:cs="Times New Roman"/>
              </w:rPr>
            </w:pPr>
            <w:r w:rsidRPr="00C0178F">
              <w:rPr>
                <w:rFonts w:ascii="Times New Roman" w:hAnsi="Times New Roman" w:cs="Times New Roman"/>
              </w:rPr>
              <w:t>18</w:t>
            </w:r>
          </w:p>
        </w:tc>
        <w:tc>
          <w:tcPr>
            <w:tcW w:w="2349" w:type="dxa"/>
            <w:vMerge w:val="restart"/>
            <w:tcBorders>
              <w:top w:val="single" w:sz="4" w:space="0" w:color="auto"/>
              <w:left w:val="single" w:sz="4" w:space="0" w:color="auto"/>
              <w:bottom w:val="single" w:sz="4" w:space="0" w:color="auto"/>
              <w:right w:val="single" w:sz="4" w:space="0" w:color="auto"/>
            </w:tcBorders>
          </w:tcPr>
          <w:p w14:paraId="618E6529" w14:textId="77777777" w:rsidR="00C51E1A" w:rsidRPr="00C0178F" w:rsidRDefault="00C51E1A" w:rsidP="00C0178F">
            <w:pPr>
              <w:pStyle w:val="Zawartotabeli"/>
              <w:jc w:val="center"/>
              <w:rPr>
                <w:rFonts w:ascii="Times New Roman" w:hAnsi="Times New Roman" w:cs="Times New Roman"/>
              </w:rPr>
            </w:pPr>
          </w:p>
          <w:p w14:paraId="2ECBBEA5" w14:textId="77777777" w:rsidR="00C51E1A" w:rsidRPr="00C0178F" w:rsidRDefault="00C51E1A" w:rsidP="00C0178F">
            <w:pPr>
              <w:pStyle w:val="Zawartotabeli"/>
              <w:jc w:val="center"/>
              <w:rPr>
                <w:rFonts w:ascii="Times New Roman" w:hAnsi="Times New Roman" w:cs="Times New Roman"/>
              </w:rPr>
            </w:pPr>
          </w:p>
          <w:p w14:paraId="595D973B" w14:textId="77777777" w:rsidR="00C51E1A" w:rsidRPr="00C0178F" w:rsidRDefault="00C51E1A" w:rsidP="00C0178F">
            <w:pPr>
              <w:pStyle w:val="Zawartotabeli"/>
              <w:jc w:val="center"/>
              <w:rPr>
                <w:rFonts w:ascii="Times New Roman" w:hAnsi="Times New Roman" w:cs="Times New Roman"/>
              </w:rPr>
            </w:pPr>
            <w:r w:rsidRPr="00C0178F">
              <w:rPr>
                <w:rFonts w:ascii="Times New Roman" w:hAnsi="Times New Roman" w:cs="Times New Roman"/>
              </w:rPr>
              <w:t>5 845</w:t>
            </w:r>
          </w:p>
        </w:tc>
        <w:tc>
          <w:tcPr>
            <w:tcW w:w="1560" w:type="dxa"/>
            <w:vMerge w:val="restart"/>
            <w:tcBorders>
              <w:top w:val="single" w:sz="4" w:space="0" w:color="auto"/>
              <w:left w:val="single" w:sz="4" w:space="0" w:color="auto"/>
              <w:bottom w:val="single" w:sz="4" w:space="0" w:color="auto"/>
              <w:right w:val="single" w:sz="4" w:space="0" w:color="auto"/>
            </w:tcBorders>
          </w:tcPr>
          <w:p w14:paraId="767FA3B9" w14:textId="77777777" w:rsidR="00C51E1A" w:rsidRPr="00C0178F" w:rsidRDefault="00C51E1A" w:rsidP="00C0178F">
            <w:pPr>
              <w:pStyle w:val="Zawartotabeli"/>
              <w:jc w:val="center"/>
              <w:rPr>
                <w:rFonts w:ascii="Times New Roman" w:hAnsi="Times New Roman" w:cs="Times New Roman"/>
              </w:rPr>
            </w:pPr>
          </w:p>
          <w:p w14:paraId="19B8E2A0" w14:textId="77777777" w:rsidR="00C51E1A" w:rsidRPr="00C0178F" w:rsidRDefault="00C51E1A" w:rsidP="00C0178F">
            <w:pPr>
              <w:pStyle w:val="Zawartotabeli"/>
              <w:jc w:val="center"/>
              <w:rPr>
                <w:rFonts w:ascii="Times New Roman" w:hAnsi="Times New Roman" w:cs="Times New Roman"/>
              </w:rPr>
            </w:pPr>
          </w:p>
          <w:p w14:paraId="64DAD5AF" w14:textId="77777777" w:rsidR="00C51E1A" w:rsidRPr="00C0178F" w:rsidRDefault="00C51E1A" w:rsidP="00C0178F">
            <w:pPr>
              <w:pStyle w:val="Zawartotabeli"/>
              <w:jc w:val="center"/>
              <w:rPr>
                <w:rFonts w:ascii="Times New Roman" w:hAnsi="Times New Roman" w:cs="Times New Roman"/>
              </w:rPr>
            </w:pPr>
            <w:r w:rsidRPr="00C0178F">
              <w:rPr>
                <w:rFonts w:ascii="Times New Roman" w:hAnsi="Times New Roman" w:cs="Times New Roman"/>
              </w:rPr>
              <w:t>10</w:t>
            </w:r>
          </w:p>
        </w:tc>
      </w:tr>
      <w:tr w:rsidR="00C51E1A" w:rsidRPr="00C0178F" w14:paraId="2903CBA5" w14:textId="77777777" w:rsidTr="00D51C32">
        <w:tc>
          <w:tcPr>
            <w:tcW w:w="1074" w:type="dxa"/>
            <w:tcBorders>
              <w:top w:val="single" w:sz="4" w:space="0" w:color="auto"/>
              <w:left w:val="single" w:sz="4" w:space="0" w:color="auto"/>
              <w:bottom w:val="single" w:sz="4" w:space="0" w:color="auto"/>
              <w:right w:val="single" w:sz="4" w:space="0" w:color="auto"/>
            </w:tcBorders>
            <w:shd w:val="clear" w:color="auto" w:fill="auto"/>
          </w:tcPr>
          <w:p w14:paraId="7493BA3B" w14:textId="77777777" w:rsidR="00C51E1A" w:rsidRPr="00C0178F" w:rsidRDefault="00C51E1A" w:rsidP="00C0178F">
            <w:pPr>
              <w:pStyle w:val="Zawartotabeli"/>
              <w:rPr>
                <w:rFonts w:ascii="Times New Roman" w:hAnsi="Times New Roman" w:cs="Times New Roman"/>
              </w:rPr>
            </w:pPr>
          </w:p>
          <w:p w14:paraId="625C57BA" w14:textId="77777777" w:rsidR="00C51E1A" w:rsidRPr="00C0178F" w:rsidRDefault="00C51E1A" w:rsidP="00C0178F">
            <w:pPr>
              <w:pStyle w:val="Zawartotabeli"/>
              <w:rPr>
                <w:rFonts w:ascii="Times New Roman" w:hAnsi="Times New Roman" w:cs="Times New Roman"/>
              </w:rPr>
            </w:pPr>
            <w:r w:rsidRPr="00C0178F">
              <w:rPr>
                <w:rFonts w:ascii="Times New Roman" w:hAnsi="Times New Roman" w:cs="Times New Roman"/>
              </w:rPr>
              <w:lastRenderedPageBreak/>
              <w:t>Na miejscu</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B9E62CD" w14:textId="77777777" w:rsidR="00C51E1A" w:rsidRPr="00C0178F" w:rsidRDefault="00C51E1A" w:rsidP="00C0178F">
            <w:pPr>
              <w:pStyle w:val="Zawartotabeli"/>
              <w:jc w:val="center"/>
              <w:rPr>
                <w:rFonts w:ascii="Times New Roman" w:hAnsi="Times New Roman" w:cs="Times New Roman"/>
              </w:rPr>
            </w:pPr>
          </w:p>
          <w:p w14:paraId="5640F8FC" w14:textId="77777777" w:rsidR="00C51E1A" w:rsidRPr="00C0178F" w:rsidRDefault="00C51E1A" w:rsidP="00C0178F">
            <w:pPr>
              <w:pStyle w:val="Zawartotabeli"/>
              <w:jc w:val="center"/>
              <w:rPr>
                <w:rFonts w:ascii="Times New Roman" w:hAnsi="Times New Roman" w:cs="Times New Roman"/>
              </w:rPr>
            </w:pPr>
            <w:r w:rsidRPr="00C0178F">
              <w:rPr>
                <w:rFonts w:ascii="Times New Roman" w:hAnsi="Times New Roman" w:cs="Times New Roman"/>
              </w:rPr>
              <w:lastRenderedPageBreak/>
              <w:t>16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59CC353" w14:textId="77777777" w:rsidR="00C51E1A" w:rsidRPr="00C0178F" w:rsidRDefault="00C51E1A" w:rsidP="00C0178F">
            <w:pPr>
              <w:pStyle w:val="Zawartotabeli"/>
              <w:jc w:val="center"/>
              <w:rPr>
                <w:rFonts w:ascii="Times New Roman" w:hAnsi="Times New Roman" w:cs="Times New Roman"/>
              </w:rPr>
            </w:pPr>
          </w:p>
          <w:p w14:paraId="39FE1095" w14:textId="77777777" w:rsidR="00C51E1A" w:rsidRPr="00C0178F" w:rsidRDefault="00C51E1A" w:rsidP="00C0178F">
            <w:pPr>
              <w:pStyle w:val="Zawartotabeli"/>
              <w:jc w:val="center"/>
              <w:rPr>
                <w:rFonts w:ascii="Times New Roman" w:hAnsi="Times New Roman" w:cs="Times New Roman"/>
              </w:rPr>
            </w:pPr>
            <w:r w:rsidRPr="00C0178F">
              <w:rPr>
                <w:rFonts w:ascii="Times New Roman" w:hAnsi="Times New Roman" w:cs="Times New Roman"/>
              </w:rPr>
              <w:lastRenderedPageBreak/>
              <w:t>-</w:t>
            </w:r>
          </w:p>
        </w:tc>
        <w:tc>
          <w:tcPr>
            <w:tcW w:w="1761" w:type="dxa"/>
            <w:tcBorders>
              <w:top w:val="single" w:sz="4" w:space="0" w:color="auto"/>
              <w:left w:val="single" w:sz="4" w:space="0" w:color="auto"/>
              <w:bottom w:val="single" w:sz="4" w:space="0" w:color="auto"/>
              <w:right w:val="single" w:sz="4" w:space="0" w:color="auto"/>
            </w:tcBorders>
          </w:tcPr>
          <w:p w14:paraId="62CEFE44" w14:textId="77777777" w:rsidR="00C51E1A" w:rsidRPr="00C0178F" w:rsidRDefault="00C51E1A" w:rsidP="00C0178F">
            <w:pPr>
              <w:pStyle w:val="Zawartotabeli"/>
              <w:jc w:val="center"/>
              <w:rPr>
                <w:rFonts w:ascii="Times New Roman" w:hAnsi="Times New Roman" w:cs="Times New Roman"/>
              </w:rPr>
            </w:pPr>
          </w:p>
          <w:p w14:paraId="39FD6440" w14:textId="77777777" w:rsidR="00C51E1A" w:rsidRPr="00C0178F" w:rsidRDefault="00C51E1A" w:rsidP="00C0178F">
            <w:pPr>
              <w:pStyle w:val="Zawartotabeli"/>
              <w:jc w:val="center"/>
              <w:rPr>
                <w:rFonts w:ascii="Times New Roman" w:hAnsi="Times New Roman" w:cs="Times New Roman"/>
              </w:rPr>
            </w:pPr>
            <w:r w:rsidRPr="00C0178F">
              <w:rPr>
                <w:rFonts w:ascii="Times New Roman" w:hAnsi="Times New Roman" w:cs="Times New Roman"/>
              </w:rPr>
              <w:lastRenderedPageBreak/>
              <w:t>-</w:t>
            </w:r>
          </w:p>
        </w:tc>
        <w:tc>
          <w:tcPr>
            <w:tcW w:w="2349" w:type="dxa"/>
            <w:vMerge/>
            <w:tcBorders>
              <w:top w:val="single" w:sz="4" w:space="0" w:color="auto"/>
              <w:left w:val="single" w:sz="4" w:space="0" w:color="auto"/>
              <w:bottom w:val="single" w:sz="4" w:space="0" w:color="auto"/>
              <w:right w:val="single" w:sz="4" w:space="0" w:color="auto"/>
            </w:tcBorders>
          </w:tcPr>
          <w:p w14:paraId="48FBB428" w14:textId="77777777" w:rsidR="00C51E1A" w:rsidRPr="00C0178F" w:rsidRDefault="00C51E1A" w:rsidP="00C0178F">
            <w:pPr>
              <w:pStyle w:val="Zawartotabeli"/>
              <w:rPr>
                <w:rFonts w:ascii="Times New Roman" w:hAnsi="Times New Roman" w:cs="Times New Roman"/>
              </w:rPr>
            </w:pPr>
          </w:p>
        </w:tc>
        <w:tc>
          <w:tcPr>
            <w:tcW w:w="1560" w:type="dxa"/>
            <w:vMerge/>
            <w:tcBorders>
              <w:top w:val="single" w:sz="4" w:space="0" w:color="auto"/>
              <w:left w:val="single" w:sz="4" w:space="0" w:color="auto"/>
              <w:bottom w:val="single" w:sz="4" w:space="0" w:color="auto"/>
              <w:right w:val="single" w:sz="4" w:space="0" w:color="auto"/>
            </w:tcBorders>
          </w:tcPr>
          <w:p w14:paraId="7B3B3240" w14:textId="77777777" w:rsidR="00C51E1A" w:rsidRPr="00C0178F" w:rsidRDefault="00C51E1A" w:rsidP="00C0178F">
            <w:pPr>
              <w:pStyle w:val="Zawartotabeli"/>
              <w:rPr>
                <w:rFonts w:ascii="Times New Roman" w:hAnsi="Times New Roman" w:cs="Times New Roman"/>
              </w:rPr>
            </w:pPr>
          </w:p>
        </w:tc>
      </w:tr>
    </w:tbl>
    <w:p w14:paraId="1A8608C0" w14:textId="77777777" w:rsidR="00D51C32" w:rsidRDefault="00D51C32" w:rsidP="00C0178F">
      <w:pPr>
        <w:spacing w:after="0" w:line="240" w:lineRule="auto"/>
        <w:jc w:val="both"/>
        <w:rPr>
          <w:rFonts w:ascii="Times New Roman" w:hAnsi="Times New Roman" w:cs="Times New Roman"/>
          <w:b/>
          <w:bCs/>
          <w:sz w:val="24"/>
          <w:szCs w:val="24"/>
        </w:rPr>
      </w:pPr>
    </w:p>
    <w:p w14:paraId="7E9135F3" w14:textId="3C6219D6" w:rsidR="00C51E1A" w:rsidRPr="00C0178F" w:rsidRDefault="00C0178F" w:rsidP="00C0178F">
      <w:pPr>
        <w:spacing w:after="0" w:line="240" w:lineRule="auto"/>
        <w:jc w:val="both"/>
        <w:rPr>
          <w:rFonts w:ascii="Times New Roman" w:hAnsi="Times New Roman" w:cs="Times New Roman"/>
          <w:b/>
          <w:bCs/>
          <w:sz w:val="24"/>
          <w:szCs w:val="24"/>
        </w:rPr>
      </w:pPr>
      <w:r w:rsidRPr="00C0178F">
        <w:rPr>
          <w:rFonts w:ascii="Times New Roman" w:hAnsi="Times New Roman" w:cs="Times New Roman"/>
          <w:b/>
          <w:bCs/>
          <w:sz w:val="24"/>
          <w:szCs w:val="24"/>
        </w:rPr>
        <w:t>Miejsce Gminnej Biblioteki Publicznej w Powiecie Tarnogórskim</w:t>
      </w:r>
    </w:p>
    <w:p w14:paraId="20A774CA" w14:textId="77777777" w:rsidR="00C0178F" w:rsidRPr="00C0178F" w:rsidRDefault="00C0178F" w:rsidP="00C0178F">
      <w:pPr>
        <w:spacing w:after="0" w:line="240" w:lineRule="auto"/>
        <w:jc w:val="both"/>
        <w:rPr>
          <w:rFonts w:ascii="Times New Roman" w:hAnsi="Times New Roman" w:cs="Times New Roman"/>
          <w:sz w:val="24"/>
          <w:szCs w:val="24"/>
        </w:rPr>
      </w:pPr>
    </w:p>
    <w:p w14:paraId="23CFA856" w14:textId="53382D44" w:rsidR="00C51E1A" w:rsidRPr="00C0178F" w:rsidRDefault="00C51E1A" w:rsidP="00C0178F">
      <w:pPr>
        <w:pStyle w:val="Akapitzlist"/>
        <w:shd w:val="clear" w:color="auto" w:fill="FFFFFF"/>
        <w:ind w:left="0"/>
        <w:jc w:val="both"/>
        <w:rPr>
          <w:u w:val="single"/>
        </w:rPr>
      </w:pPr>
      <w:r w:rsidRPr="00C0178F">
        <w:t>Pomimo trudności (m.in. zmniejszenie dotacji  na rok 2021, pandemia, problemy zdrowotne pracowników Biblioteki), według a</w:t>
      </w:r>
      <w:r w:rsidRPr="00C0178F">
        <w:rPr>
          <w:color w:val="330033"/>
        </w:rPr>
        <w:t>gregatowego indeksu aktywności bibliotek opracowanego przez Instruktora Powiatowego Miejskiej Biblioteki Publicznej w Tarnowskich Górach nasz</w:t>
      </w:r>
      <w:r w:rsidR="00C0178F">
        <w:rPr>
          <w:color w:val="330033"/>
        </w:rPr>
        <w:t>a</w:t>
      </w:r>
      <w:r w:rsidRPr="00C0178F">
        <w:rPr>
          <w:color w:val="330033"/>
        </w:rPr>
        <w:t xml:space="preserve"> biblioteka w 2021 r. </w:t>
      </w:r>
      <w:r w:rsidRPr="00856243">
        <w:rPr>
          <w:b/>
          <w:bCs/>
          <w:color w:val="330033"/>
          <w:u w:val="single"/>
        </w:rPr>
        <w:t>zajęła 1 miejsce wśród dziewięciu bibliotek powiatu tarnogórskiego.</w:t>
      </w:r>
      <w:r w:rsidRPr="00C0178F">
        <w:rPr>
          <w:color w:val="330033"/>
          <w:u w:val="single"/>
        </w:rPr>
        <w:t xml:space="preserve"> </w:t>
      </w:r>
    </w:p>
    <w:p w14:paraId="7079A4DC" w14:textId="77777777" w:rsidR="00C51E1A" w:rsidRPr="00C0178F" w:rsidRDefault="00C51E1A" w:rsidP="00C0178F">
      <w:pPr>
        <w:pStyle w:val="Akapitzlist"/>
        <w:shd w:val="clear" w:color="auto" w:fill="FFFFFF"/>
        <w:ind w:left="0"/>
        <w:rPr>
          <w:color w:val="330033"/>
        </w:rPr>
      </w:pPr>
      <w:r w:rsidRPr="00C0178F">
        <w:rPr>
          <w:color w:val="330033"/>
        </w:rPr>
        <w:t>Agregatowy indeks aktywności wylicza się biorąc pod uwagę:</w:t>
      </w:r>
    </w:p>
    <w:p w14:paraId="05B67FEA" w14:textId="2D2D7946" w:rsidR="00C51E1A" w:rsidRPr="00C0178F" w:rsidRDefault="00C51E1A" w:rsidP="00C0178F">
      <w:pPr>
        <w:pStyle w:val="Akapitzlist"/>
        <w:shd w:val="clear" w:color="auto" w:fill="FFFFFF"/>
        <w:ind w:left="0"/>
        <w:rPr>
          <w:color w:val="330033"/>
        </w:rPr>
      </w:pPr>
      <w:r w:rsidRPr="00C0178F">
        <w:rPr>
          <w:color w:val="330033"/>
        </w:rPr>
        <w:t>-  liczbę czytelników na etat przeliczeniowy</w:t>
      </w:r>
      <w:r w:rsidR="00C0178F">
        <w:rPr>
          <w:color w:val="330033"/>
        </w:rPr>
        <w:t>,</w:t>
      </w:r>
    </w:p>
    <w:p w14:paraId="4555EE61" w14:textId="449237AA" w:rsidR="00C51E1A" w:rsidRPr="00C0178F" w:rsidRDefault="00C51E1A" w:rsidP="00C0178F">
      <w:pPr>
        <w:pStyle w:val="Akapitzlist"/>
        <w:shd w:val="clear" w:color="auto" w:fill="FFFFFF"/>
        <w:ind w:left="0"/>
        <w:rPr>
          <w:color w:val="330033"/>
        </w:rPr>
      </w:pPr>
      <w:r w:rsidRPr="00C0178F">
        <w:rPr>
          <w:color w:val="330033"/>
        </w:rPr>
        <w:t>-  liczbę udostępnień zbiorów na etat przeliczeniowy</w:t>
      </w:r>
      <w:r w:rsidR="00C0178F">
        <w:rPr>
          <w:color w:val="330033"/>
        </w:rPr>
        <w:t>,</w:t>
      </w:r>
    </w:p>
    <w:p w14:paraId="0CA6C5D3" w14:textId="386E484E" w:rsidR="00C51E1A" w:rsidRPr="00C0178F" w:rsidRDefault="00C51E1A" w:rsidP="00C0178F">
      <w:pPr>
        <w:pStyle w:val="Akapitzlist"/>
        <w:shd w:val="clear" w:color="auto" w:fill="FFFFFF"/>
        <w:ind w:left="0"/>
        <w:rPr>
          <w:color w:val="330033"/>
        </w:rPr>
      </w:pPr>
      <w:r w:rsidRPr="00C0178F">
        <w:rPr>
          <w:color w:val="330033"/>
        </w:rPr>
        <w:t>-  liczbę zakupionych książek na 100 mieszkańców</w:t>
      </w:r>
      <w:r w:rsidR="00C0178F">
        <w:rPr>
          <w:color w:val="330033"/>
        </w:rPr>
        <w:t>,</w:t>
      </w:r>
    </w:p>
    <w:p w14:paraId="74FFE72C" w14:textId="79D8A01D" w:rsidR="00C51E1A" w:rsidRPr="00C0178F" w:rsidRDefault="00C51E1A" w:rsidP="00C0178F">
      <w:pPr>
        <w:pStyle w:val="Akapitzlist"/>
        <w:shd w:val="clear" w:color="auto" w:fill="FFFFFF"/>
        <w:ind w:left="0"/>
        <w:rPr>
          <w:color w:val="330033"/>
        </w:rPr>
      </w:pPr>
      <w:r w:rsidRPr="00C0178F">
        <w:rPr>
          <w:color w:val="330033"/>
        </w:rPr>
        <w:t>-  liczbę czytelników na 100 mieszkańców</w:t>
      </w:r>
      <w:r w:rsidR="00C0178F">
        <w:rPr>
          <w:color w:val="330033"/>
        </w:rPr>
        <w:t>,</w:t>
      </w:r>
    </w:p>
    <w:p w14:paraId="185473AE" w14:textId="06837931" w:rsidR="00C51E1A" w:rsidRPr="00C0178F" w:rsidRDefault="00C51E1A" w:rsidP="00C0178F">
      <w:pPr>
        <w:pStyle w:val="Akapitzlist"/>
        <w:shd w:val="clear" w:color="auto" w:fill="FFFFFF"/>
        <w:ind w:left="0"/>
        <w:rPr>
          <w:color w:val="330033"/>
        </w:rPr>
      </w:pPr>
      <w:r w:rsidRPr="00C0178F">
        <w:rPr>
          <w:color w:val="330033"/>
        </w:rPr>
        <w:t>-  liczbę udostępnień na 100 mieszkańców</w:t>
      </w:r>
      <w:r w:rsidR="00C0178F">
        <w:rPr>
          <w:color w:val="330033"/>
        </w:rPr>
        <w:t>,</w:t>
      </w:r>
    </w:p>
    <w:p w14:paraId="7AE694E0" w14:textId="77777777" w:rsidR="00C51E1A" w:rsidRPr="00C0178F" w:rsidRDefault="00C51E1A" w:rsidP="00C0178F">
      <w:pPr>
        <w:pStyle w:val="Akapitzlist"/>
        <w:shd w:val="clear" w:color="auto" w:fill="FFFFFF"/>
        <w:ind w:left="0"/>
      </w:pPr>
      <w:r w:rsidRPr="00C0178F">
        <w:rPr>
          <w:color w:val="330033"/>
        </w:rPr>
        <w:t>-  liczbę woluminów na 100 mieszkańców.</w:t>
      </w:r>
    </w:p>
    <w:p w14:paraId="7AEA5E31" w14:textId="77777777" w:rsidR="00C51E1A" w:rsidRDefault="00C51E1A" w:rsidP="00C51E1A">
      <w:pPr>
        <w:spacing w:line="360" w:lineRule="auto"/>
        <w:jc w:val="both"/>
        <w:rPr>
          <w:rFonts w:ascii="Arial Narrow" w:hAnsi="Arial Narrow" w:cs="Times New Roman"/>
          <w:b/>
          <w:bCs/>
        </w:rPr>
      </w:pPr>
    </w:p>
    <w:p w14:paraId="0C2C71B8" w14:textId="3DD6F9F0" w:rsidR="00C51E1A" w:rsidRPr="00C0178F" w:rsidRDefault="00C51E1A" w:rsidP="00C51E1A">
      <w:pPr>
        <w:spacing w:line="360" w:lineRule="auto"/>
        <w:jc w:val="both"/>
        <w:rPr>
          <w:rFonts w:ascii="Times New Roman" w:hAnsi="Times New Roman" w:cs="Times New Roman"/>
          <w:b/>
          <w:bCs/>
          <w:sz w:val="24"/>
          <w:szCs w:val="24"/>
        </w:rPr>
      </w:pPr>
      <w:r w:rsidRPr="00C0178F">
        <w:rPr>
          <w:rFonts w:ascii="Times New Roman" w:hAnsi="Times New Roman" w:cs="Times New Roman"/>
          <w:b/>
          <w:bCs/>
          <w:sz w:val="24"/>
          <w:szCs w:val="24"/>
        </w:rPr>
        <w:t>P</w:t>
      </w:r>
      <w:r w:rsidR="00C0178F">
        <w:rPr>
          <w:rFonts w:ascii="Times New Roman" w:hAnsi="Times New Roman" w:cs="Times New Roman"/>
          <w:b/>
          <w:bCs/>
          <w:sz w:val="24"/>
          <w:szCs w:val="24"/>
        </w:rPr>
        <w:t>raca Gminnej Biblioteki Publicznej w czasie pandemii</w:t>
      </w:r>
    </w:p>
    <w:p w14:paraId="20135352" w14:textId="77777777" w:rsidR="00C51E1A" w:rsidRPr="00C0178F" w:rsidRDefault="00C51E1A" w:rsidP="00C0178F">
      <w:pPr>
        <w:spacing w:after="0" w:line="240" w:lineRule="auto"/>
        <w:jc w:val="both"/>
        <w:rPr>
          <w:rFonts w:ascii="Times New Roman" w:hAnsi="Times New Roman" w:cs="Times New Roman"/>
          <w:sz w:val="24"/>
          <w:szCs w:val="24"/>
        </w:rPr>
      </w:pPr>
      <w:r w:rsidRPr="00C0178F">
        <w:rPr>
          <w:rFonts w:ascii="Times New Roman" w:hAnsi="Times New Roman" w:cs="Times New Roman"/>
          <w:bCs/>
          <w:sz w:val="24"/>
          <w:szCs w:val="24"/>
        </w:rPr>
        <w:t xml:space="preserve">Wszystkie placówki biblioteczne w czasie pandemii pracowały zgodnie z zaleceniami Biblioteki Narodowej, Ministra Zdrowia i Głównego Inspektoratu Sanitarnego. </w:t>
      </w:r>
    </w:p>
    <w:p w14:paraId="0DB28243" w14:textId="1216556A" w:rsidR="00C51E1A" w:rsidRPr="00C0178F" w:rsidRDefault="00C51E1A" w:rsidP="00C0178F">
      <w:pPr>
        <w:tabs>
          <w:tab w:val="left" w:pos="0"/>
        </w:tabs>
        <w:spacing w:after="0" w:line="240" w:lineRule="auto"/>
        <w:jc w:val="both"/>
        <w:rPr>
          <w:rFonts w:ascii="Times New Roman" w:hAnsi="Times New Roman" w:cs="Times New Roman"/>
          <w:sz w:val="24"/>
          <w:szCs w:val="24"/>
        </w:rPr>
      </w:pPr>
      <w:r w:rsidRPr="00C0178F">
        <w:rPr>
          <w:rFonts w:ascii="Times New Roman" w:hAnsi="Times New Roman" w:cs="Times New Roman"/>
          <w:sz w:val="24"/>
          <w:szCs w:val="24"/>
        </w:rPr>
        <w:t xml:space="preserve">Ze względu na sytuację pandemiczną  oraz małą powierzchnię użytkową placówek nie można było prowadzić zajęć, lekcji bibliotecznych, spotkań, a czytelnicy tylko w ograniczony sposób korzystali ze zbiorów. Wszystkie te działania w miarę możliwości realizowane były </w:t>
      </w:r>
      <w:r w:rsidR="00C0178F">
        <w:rPr>
          <w:rFonts w:ascii="Times New Roman" w:hAnsi="Times New Roman" w:cs="Times New Roman"/>
          <w:sz w:val="24"/>
          <w:szCs w:val="24"/>
        </w:rPr>
        <w:t xml:space="preserve">                                   </w:t>
      </w:r>
      <w:r w:rsidRPr="00C0178F">
        <w:rPr>
          <w:rFonts w:ascii="Times New Roman" w:hAnsi="Times New Roman" w:cs="Times New Roman"/>
          <w:sz w:val="24"/>
          <w:szCs w:val="24"/>
        </w:rPr>
        <w:t xml:space="preserve">w Internecie. Wykorzystano usługę książka na telefon. </w:t>
      </w:r>
    </w:p>
    <w:p w14:paraId="143BEC34" w14:textId="77777777" w:rsidR="00C51E1A" w:rsidRPr="00C0178F" w:rsidRDefault="00C51E1A" w:rsidP="00C0178F">
      <w:pPr>
        <w:spacing w:after="0" w:line="240" w:lineRule="auto"/>
        <w:jc w:val="both"/>
        <w:rPr>
          <w:rFonts w:ascii="Times New Roman" w:hAnsi="Times New Roman" w:cs="Times New Roman"/>
          <w:bCs/>
          <w:sz w:val="24"/>
          <w:szCs w:val="24"/>
        </w:rPr>
      </w:pPr>
      <w:r w:rsidRPr="00C0178F">
        <w:rPr>
          <w:rFonts w:ascii="Times New Roman" w:hAnsi="Times New Roman" w:cs="Times New Roman"/>
          <w:bCs/>
          <w:sz w:val="24"/>
          <w:szCs w:val="24"/>
        </w:rPr>
        <w:t>W każdej bibliotece przygotowano specjalne miejsce udostępniania książek. Zabezpieczone ochronną pleksi, wyposażone w płyn do dezynfekcji oraz środki higieniczne. Książki były poddawane kwarantannie (zgodnie z zaleceniami Biblioteki Narodowej oraz GIS).</w:t>
      </w:r>
    </w:p>
    <w:p w14:paraId="59E152A4" w14:textId="5F0BFFF7" w:rsidR="00C51E1A" w:rsidRDefault="00C51E1A" w:rsidP="00C51E1A">
      <w:pPr>
        <w:spacing w:line="360" w:lineRule="auto"/>
        <w:jc w:val="both"/>
        <w:rPr>
          <w:rFonts w:ascii="Arial Narrow" w:hAnsi="Arial Narrow" w:cs="Times New Roman"/>
          <w:bCs/>
        </w:rPr>
      </w:pPr>
    </w:p>
    <w:p w14:paraId="6A6793C0" w14:textId="77777777" w:rsidR="004D3779" w:rsidRPr="00005BEE" w:rsidRDefault="004D3779" w:rsidP="00C51E1A">
      <w:pPr>
        <w:spacing w:line="360" w:lineRule="auto"/>
        <w:jc w:val="both"/>
        <w:rPr>
          <w:rFonts w:ascii="Arial Narrow" w:hAnsi="Arial Narrow" w:cs="Times New Roman"/>
          <w:bCs/>
        </w:rPr>
      </w:pPr>
    </w:p>
    <w:p w14:paraId="342C4FEB" w14:textId="6CDC099D" w:rsidR="00C51E1A" w:rsidRDefault="001760FE" w:rsidP="00FB65A3">
      <w:pPr>
        <w:pStyle w:val="Tekstpodstawowy"/>
        <w:spacing w:line="360" w:lineRule="auto"/>
        <w:ind w:left="709" w:hanging="425"/>
        <w:jc w:val="center"/>
        <w:rPr>
          <w:rFonts w:ascii="Arial Narrow" w:hAnsi="Arial Narrow" w:cs="Times New Roman"/>
          <w:sz w:val="22"/>
          <w:szCs w:val="22"/>
        </w:rPr>
      </w:pPr>
      <w:r>
        <w:rPr>
          <w:rFonts w:ascii="Arial Narrow" w:hAnsi="Arial Narrow" w:cs="Times New Roman"/>
          <w:noProof/>
          <w:sz w:val="22"/>
          <w:szCs w:val="22"/>
        </w:rPr>
        <w:lastRenderedPageBreak/>
        <w:drawing>
          <wp:inline distT="0" distB="0" distL="0" distR="0" wp14:anchorId="45D59720" wp14:editId="5D7AEB60">
            <wp:extent cx="4807797" cy="3749040"/>
            <wp:effectExtent l="0" t="0" r="0" b="3810"/>
            <wp:docPr id="48" name="Obraz 48" descr="Obraz zawierający tekst, osoba, grupa, pozując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descr="Obraz zawierający tekst, osoba, grupa, pozujący&#10;&#10;Opis wygenerowany automatycznie"/>
                    <pic:cNvPicPr/>
                  </pic:nvPicPr>
                  <pic:blipFill>
                    <a:blip r:embed="rId44">
                      <a:extLst>
                        <a:ext uri="{28A0092B-C50C-407E-A947-70E740481C1C}">
                          <a14:useLocalDpi xmlns:a14="http://schemas.microsoft.com/office/drawing/2010/main" val="0"/>
                        </a:ext>
                      </a:extLst>
                    </a:blip>
                    <a:stretch>
                      <a:fillRect/>
                    </a:stretch>
                  </pic:blipFill>
                  <pic:spPr>
                    <a:xfrm>
                      <a:off x="0" y="0"/>
                      <a:ext cx="4828368" cy="3765081"/>
                    </a:xfrm>
                    <a:prstGeom prst="rect">
                      <a:avLst/>
                    </a:prstGeom>
                  </pic:spPr>
                </pic:pic>
              </a:graphicData>
            </a:graphic>
          </wp:inline>
        </w:drawing>
      </w:r>
    </w:p>
    <w:p w14:paraId="5069CB43" w14:textId="3A8AFC3F" w:rsidR="000E2E0E" w:rsidRPr="00D00489" w:rsidRDefault="00D00489" w:rsidP="00D00489">
      <w:pPr>
        <w:pStyle w:val="Tekstpodstawowy"/>
        <w:spacing w:after="0" w:line="240" w:lineRule="auto"/>
        <w:ind w:left="709" w:hanging="425"/>
        <w:jc w:val="center"/>
        <w:rPr>
          <w:rFonts w:ascii="Times New Roman" w:hAnsi="Times New Roman" w:cs="Times New Roman"/>
          <w:b/>
          <w:bCs/>
          <w:sz w:val="22"/>
          <w:szCs w:val="22"/>
        </w:rPr>
      </w:pPr>
      <w:r w:rsidRPr="00D00489">
        <w:rPr>
          <w:rFonts w:ascii="Times New Roman" w:hAnsi="Times New Roman" w:cs="Times New Roman"/>
          <w:b/>
          <w:bCs/>
          <w:sz w:val="22"/>
          <w:szCs w:val="22"/>
        </w:rPr>
        <w:t>Jesienne cuda-wianki – warsztaty florystyczne</w:t>
      </w:r>
    </w:p>
    <w:p w14:paraId="00FBD1DC" w14:textId="743D1710" w:rsidR="00D00489" w:rsidRPr="00D00489" w:rsidRDefault="00D00489" w:rsidP="00D00489">
      <w:pPr>
        <w:pStyle w:val="Tekstpodstawowy"/>
        <w:spacing w:after="0" w:line="240" w:lineRule="auto"/>
        <w:ind w:left="709" w:hanging="425"/>
        <w:jc w:val="center"/>
        <w:rPr>
          <w:rFonts w:ascii="Times New Roman" w:hAnsi="Times New Roman" w:cs="Times New Roman"/>
          <w:b/>
          <w:bCs/>
          <w:sz w:val="22"/>
          <w:szCs w:val="22"/>
        </w:rPr>
      </w:pPr>
      <w:r w:rsidRPr="00D00489">
        <w:rPr>
          <w:rFonts w:ascii="Times New Roman" w:hAnsi="Times New Roman" w:cs="Times New Roman"/>
          <w:b/>
          <w:bCs/>
          <w:sz w:val="22"/>
          <w:szCs w:val="22"/>
        </w:rPr>
        <w:t xml:space="preserve">(zdj. za stroną </w:t>
      </w:r>
      <w:proofErr w:type="spellStart"/>
      <w:r w:rsidRPr="00D00489">
        <w:rPr>
          <w:rFonts w:ascii="Times New Roman" w:hAnsi="Times New Roman" w:cs="Times New Roman"/>
          <w:b/>
          <w:bCs/>
          <w:sz w:val="22"/>
          <w:szCs w:val="22"/>
        </w:rPr>
        <w:t>fb</w:t>
      </w:r>
      <w:proofErr w:type="spellEnd"/>
      <w:r w:rsidRPr="00D00489">
        <w:rPr>
          <w:rFonts w:ascii="Times New Roman" w:hAnsi="Times New Roman" w:cs="Times New Roman"/>
          <w:b/>
          <w:bCs/>
          <w:sz w:val="22"/>
          <w:szCs w:val="22"/>
        </w:rPr>
        <w:t xml:space="preserve"> GBP Krupski Młyn)</w:t>
      </w:r>
    </w:p>
    <w:p w14:paraId="6D6EC164" w14:textId="77777777" w:rsidR="006674AD" w:rsidRDefault="006674AD" w:rsidP="002E41A1">
      <w:pPr>
        <w:pStyle w:val="Standard"/>
        <w:tabs>
          <w:tab w:val="left" w:pos="720"/>
        </w:tabs>
        <w:suppressAutoHyphens w:val="0"/>
        <w:jc w:val="center"/>
        <w:rPr>
          <w:rFonts w:cs="Times New Roman"/>
        </w:rPr>
      </w:pPr>
    </w:p>
    <w:p w14:paraId="5C3B3A89" w14:textId="611EA856" w:rsidR="004C7C40" w:rsidRDefault="00FB65A3" w:rsidP="00FB65A3">
      <w:pPr>
        <w:pStyle w:val="Standard"/>
        <w:tabs>
          <w:tab w:val="left" w:pos="720"/>
        </w:tabs>
        <w:suppressAutoHyphens w:val="0"/>
        <w:jc w:val="center"/>
        <w:rPr>
          <w:rFonts w:cs="Times New Roman"/>
        </w:rPr>
      </w:pPr>
      <w:r>
        <w:rPr>
          <w:rFonts w:cs="Times New Roman"/>
          <w:noProof/>
        </w:rPr>
        <w:drawing>
          <wp:inline distT="0" distB="0" distL="0" distR="0" wp14:anchorId="702CDE7B" wp14:editId="19A5995B">
            <wp:extent cx="4876800" cy="3581400"/>
            <wp:effectExtent l="0" t="0" r="0" b="0"/>
            <wp:docPr id="59" name="Obraz 59" descr="Obraz zawierający trawa, zewnętrz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Obraz zawierający trawa, zewnętrzne&#10;&#10;Opis wygenerowany automatyczni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911336" cy="3606762"/>
                    </a:xfrm>
                    <a:prstGeom prst="rect">
                      <a:avLst/>
                    </a:prstGeom>
                  </pic:spPr>
                </pic:pic>
              </a:graphicData>
            </a:graphic>
          </wp:inline>
        </w:drawing>
      </w:r>
    </w:p>
    <w:p w14:paraId="212B57E6" w14:textId="03C8221A" w:rsidR="00447319" w:rsidRPr="00D00489" w:rsidRDefault="00D00489" w:rsidP="00D00489">
      <w:pPr>
        <w:pStyle w:val="Standard"/>
        <w:numPr>
          <w:ilvl w:val="1"/>
          <w:numId w:val="9"/>
        </w:numPr>
        <w:tabs>
          <w:tab w:val="left" w:pos="720"/>
        </w:tabs>
        <w:suppressAutoHyphens w:val="0"/>
        <w:jc w:val="center"/>
        <w:rPr>
          <w:rFonts w:cs="Times New Roman"/>
          <w:b/>
          <w:bCs/>
        </w:rPr>
      </w:pPr>
      <w:r w:rsidRPr="00D00489">
        <w:rPr>
          <w:rFonts w:cs="Times New Roman"/>
          <w:b/>
          <w:bCs/>
        </w:rPr>
        <w:t>Czytanie na 2 śniadanie (zdj. za stroną GBP Krupski Młyn)</w:t>
      </w:r>
    </w:p>
    <w:p w14:paraId="50747F6B" w14:textId="2912EC3A" w:rsidR="00D00489" w:rsidRPr="00D00489" w:rsidRDefault="00D00489" w:rsidP="00D00489">
      <w:pPr>
        <w:pStyle w:val="Standard"/>
        <w:numPr>
          <w:ilvl w:val="1"/>
          <w:numId w:val="9"/>
        </w:numPr>
        <w:tabs>
          <w:tab w:val="left" w:pos="720"/>
        </w:tabs>
        <w:suppressAutoHyphens w:val="0"/>
        <w:jc w:val="center"/>
        <w:rPr>
          <w:rFonts w:cs="Times New Roman"/>
          <w:b/>
          <w:bCs/>
        </w:rPr>
      </w:pPr>
      <w:r w:rsidRPr="00D00489">
        <w:rPr>
          <w:rFonts w:cs="Times New Roman"/>
          <w:b/>
          <w:bCs/>
        </w:rPr>
        <w:t>Cała Krupa czyta dzieciom (zdj. za stroną GBP Krupski Młyn)</w:t>
      </w:r>
    </w:p>
    <w:p w14:paraId="6F75EB55" w14:textId="19D21B09" w:rsidR="00447319" w:rsidRDefault="00447319" w:rsidP="00952342">
      <w:pPr>
        <w:pStyle w:val="Standard"/>
        <w:tabs>
          <w:tab w:val="left" w:pos="720"/>
        </w:tabs>
        <w:suppressAutoHyphens w:val="0"/>
        <w:jc w:val="both"/>
        <w:rPr>
          <w:rFonts w:cs="Times New Roman"/>
        </w:rPr>
      </w:pPr>
    </w:p>
    <w:p w14:paraId="430887EC" w14:textId="4ACE5174" w:rsidR="00B7465A" w:rsidRDefault="00B7465A" w:rsidP="003B14D9">
      <w:pPr>
        <w:pStyle w:val="Standard"/>
        <w:tabs>
          <w:tab w:val="left" w:pos="720"/>
        </w:tabs>
        <w:suppressAutoHyphens w:val="0"/>
        <w:rPr>
          <w:rFonts w:cs="Times New Roman"/>
        </w:rPr>
      </w:pPr>
      <w:r>
        <w:rPr>
          <w:noProof/>
        </w:rPr>
        <w:lastRenderedPageBreak/>
        <w:drawing>
          <wp:inline distT="0" distB="0" distL="0" distR="0" wp14:anchorId="6C6CFD40" wp14:editId="2C3C7836">
            <wp:extent cx="1891665" cy="1375410"/>
            <wp:effectExtent l="0" t="0" r="0" b="0"/>
            <wp:docPr id="24" name="Obraz 24" descr="Obraz zawierający tekst, clipart&#10;&#10;Opis wygenerowany automatycznie"/>
            <wp:cNvGraphicFramePr/>
            <a:graphic xmlns:a="http://schemas.openxmlformats.org/drawingml/2006/main">
              <a:graphicData uri="http://schemas.openxmlformats.org/drawingml/2006/picture">
                <pic:pic xmlns:pic="http://schemas.openxmlformats.org/drawingml/2006/picture">
                  <pic:nvPicPr>
                    <pic:cNvPr id="21" name="Obraz 21" descr="Obraz zawierający tekst, clipart&#10;&#10;Opis wygenerowany automatyczni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91665" cy="1375410"/>
                    </a:xfrm>
                    <a:prstGeom prst="rect">
                      <a:avLst/>
                    </a:prstGeom>
                  </pic:spPr>
                </pic:pic>
              </a:graphicData>
            </a:graphic>
          </wp:inline>
        </w:drawing>
      </w:r>
    </w:p>
    <w:p w14:paraId="68179F16" w14:textId="77777777" w:rsidR="00B7465A" w:rsidRPr="00076E5A" w:rsidRDefault="00B7465A" w:rsidP="003B14D9">
      <w:pPr>
        <w:pStyle w:val="Standard"/>
        <w:tabs>
          <w:tab w:val="left" w:pos="720"/>
        </w:tabs>
        <w:suppressAutoHyphens w:val="0"/>
        <w:rPr>
          <w:rFonts w:cs="Times New Roman"/>
        </w:rPr>
      </w:pPr>
    </w:p>
    <w:p w14:paraId="451C2843" w14:textId="77777777" w:rsidR="00952342" w:rsidRDefault="00952342" w:rsidP="003174A0">
      <w:pPr>
        <w:pStyle w:val="Standard"/>
        <w:numPr>
          <w:ilvl w:val="0"/>
          <w:numId w:val="8"/>
        </w:numPr>
        <w:tabs>
          <w:tab w:val="left" w:pos="720"/>
        </w:tabs>
        <w:suppressAutoHyphens w:val="0"/>
        <w:jc w:val="both"/>
        <w:rPr>
          <w:rFonts w:cs="Times New Roman"/>
          <w:b/>
          <w:bCs/>
        </w:rPr>
      </w:pPr>
      <w:r w:rsidRPr="00D97C28">
        <w:rPr>
          <w:rFonts w:cs="Times New Roman"/>
          <w:b/>
          <w:bCs/>
        </w:rPr>
        <w:t>Gminny Zespół Oświatowy</w:t>
      </w:r>
    </w:p>
    <w:p w14:paraId="644172B2" w14:textId="70DD0A01" w:rsidR="00952342" w:rsidRDefault="00952342" w:rsidP="00952342">
      <w:pPr>
        <w:pStyle w:val="Standard"/>
        <w:tabs>
          <w:tab w:val="left" w:pos="720"/>
        </w:tabs>
        <w:suppressAutoHyphens w:val="0"/>
        <w:jc w:val="both"/>
        <w:rPr>
          <w:rFonts w:cs="Times New Roman"/>
          <w:b/>
          <w:bCs/>
          <w:sz w:val="16"/>
          <w:szCs w:val="16"/>
        </w:rPr>
      </w:pPr>
    </w:p>
    <w:p w14:paraId="6AD5AA5E" w14:textId="21F5C878" w:rsidR="009722F5" w:rsidRDefault="009722F5" w:rsidP="00952342">
      <w:pPr>
        <w:pStyle w:val="Standard"/>
        <w:tabs>
          <w:tab w:val="left" w:pos="720"/>
        </w:tabs>
        <w:suppressAutoHyphens w:val="0"/>
        <w:jc w:val="both"/>
        <w:rPr>
          <w:rFonts w:cs="Times New Roman"/>
          <w:b/>
          <w:bCs/>
          <w:sz w:val="16"/>
          <w:szCs w:val="16"/>
        </w:rPr>
      </w:pPr>
    </w:p>
    <w:p w14:paraId="6EB482FE" w14:textId="77777777" w:rsidR="00BA7EA7" w:rsidRPr="00BA7EA7" w:rsidRDefault="00BA7EA7" w:rsidP="00BA7EA7">
      <w:pPr>
        <w:spacing w:line="276" w:lineRule="auto"/>
        <w:rPr>
          <w:rFonts w:ascii="Times New Roman" w:hAnsi="Times New Roman" w:cs="Times New Roman"/>
          <w:sz w:val="24"/>
          <w:szCs w:val="24"/>
        </w:rPr>
      </w:pPr>
      <w:r w:rsidRPr="00BA7EA7">
        <w:rPr>
          <w:rFonts w:ascii="Times New Roman" w:hAnsi="Times New Roman" w:cs="Times New Roman"/>
          <w:sz w:val="24"/>
          <w:szCs w:val="24"/>
        </w:rPr>
        <w:t>W roku 2021 w Gminie Krupski Młyn funkcjonały następujące placówki oświatowe:</w:t>
      </w:r>
    </w:p>
    <w:p w14:paraId="3D10CF77" w14:textId="77777777" w:rsidR="00BA7EA7" w:rsidRPr="00BA7EA7" w:rsidRDefault="00BA7EA7" w:rsidP="00BA7EA7">
      <w:pPr>
        <w:spacing w:line="276" w:lineRule="auto"/>
        <w:rPr>
          <w:rFonts w:ascii="Times New Roman" w:hAnsi="Times New Roman" w:cs="Times New Roman"/>
          <w:sz w:val="24"/>
          <w:szCs w:val="24"/>
        </w:rPr>
      </w:pPr>
      <w:r w:rsidRPr="00BA7EA7">
        <w:rPr>
          <w:rFonts w:ascii="Times New Roman" w:hAnsi="Times New Roman" w:cs="Times New Roman"/>
          <w:sz w:val="24"/>
          <w:szCs w:val="24"/>
        </w:rPr>
        <w:t>1. Szkoła Podstawowa nr 1 :     klasy  od I-VIII, łącznie 10 oddziałów.</w:t>
      </w:r>
    </w:p>
    <w:p w14:paraId="50D56B75" w14:textId="77777777" w:rsidR="00BA7EA7" w:rsidRPr="00BA7EA7" w:rsidRDefault="00BA7EA7" w:rsidP="00BA7EA7">
      <w:pPr>
        <w:spacing w:line="276" w:lineRule="auto"/>
        <w:rPr>
          <w:rFonts w:ascii="Times New Roman" w:hAnsi="Times New Roman" w:cs="Times New Roman"/>
          <w:sz w:val="24"/>
          <w:szCs w:val="24"/>
        </w:rPr>
      </w:pPr>
      <w:r w:rsidRPr="00BA7EA7">
        <w:rPr>
          <w:rFonts w:ascii="Times New Roman" w:hAnsi="Times New Roman" w:cs="Times New Roman"/>
          <w:sz w:val="24"/>
          <w:szCs w:val="24"/>
        </w:rPr>
        <w:t xml:space="preserve">2. Zespół </w:t>
      </w:r>
      <w:proofErr w:type="spellStart"/>
      <w:r w:rsidRPr="00BA7EA7">
        <w:rPr>
          <w:rFonts w:ascii="Times New Roman" w:hAnsi="Times New Roman" w:cs="Times New Roman"/>
          <w:sz w:val="24"/>
          <w:szCs w:val="24"/>
        </w:rPr>
        <w:t>Szkolno</w:t>
      </w:r>
      <w:proofErr w:type="spellEnd"/>
      <w:r w:rsidRPr="00BA7EA7">
        <w:rPr>
          <w:rFonts w:ascii="Times New Roman" w:hAnsi="Times New Roman" w:cs="Times New Roman"/>
          <w:sz w:val="24"/>
          <w:szCs w:val="24"/>
        </w:rPr>
        <w:t xml:space="preserve"> - Przedszkolny w Potępie, w skład którego wchodzą:</w:t>
      </w:r>
    </w:p>
    <w:p w14:paraId="569E235A" w14:textId="77777777" w:rsidR="00BA7EA7" w:rsidRPr="00BA7EA7" w:rsidRDefault="00BA7EA7" w:rsidP="00BA7EA7">
      <w:pPr>
        <w:spacing w:line="276" w:lineRule="auto"/>
        <w:rPr>
          <w:rFonts w:ascii="Times New Roman" w:hAnsi="Times New Roman" w:cs="Times New Roman"/>
          <w:sz w:val="24"/>
          <w:szCs w:val="24"/>
        </w:rPr>
      </w:pPr>
      <w:r w:rsidRPr="00BA7EA7">
        <w:rPr>
          <w:rFonts w:ascii="Times New Roman" w:hAnsi="Times New Roman" w:cs="Times New Roman"/>
          <w:sz w:val="24"/>
          <w:szCs w:val="24"/>
        </w:rPr>
        <w:t>a) Szkoła Podstawowa w Potępie :          klasy  od I-VIII, łącznie 8 oddziałów,</w:t>
      </w:r>
    </w:p>
    <w:p w14:paraId="0BBF19E7" w14:textId="77777777" w:rsidR="00BA7EA7" w:rsidRPr="00BA7EA7" w:rsidRDefault="00BA7EA7" w:rsidP="00BA7EA7">
      <w:pPr>
        <w:spacing w:line="276" w:lineRule="auto"/>
        <w:rPr>
          <w:rFonts w:ascii="Times New Roman" w:hAnsi="Times New Roman" w:cs="Times New Roman"/>
          <w:sz w:val="24"/>
          <w:szCs w:val="24"/>
        </w:rPr>
      </w:pPr>
      <w:r w:rsidRPr="00BA7EA7">
        <w:rPr>
          <w:rFonts w:ascii="Times New Roman" w:hAnsi="Times New Roman" w:cs="Times New Roman"/>
          <w:sz w:val="24"/>
          <w:szCs w:val="24"/>
        </w:rPr>
        <w:t>b) Przedszkole w Potępie:                       1 oddział.</w:t>
      </w:r>
    </w:p>
    <w:p w14:paraId="756D9266" w14:textId="77777777" w:rsidR="00BA7EA7" w:rsidRPr="00BA7EA7" w:rsidRDefault="00BA7EA7" w:rsidP="00BA7EA7">
      <w:pPr>
        <w:spacing w:line="276" w:lineRule="auto"/>
        <w:rPr>
          <w:rFonts w:ascii="Times New Roman" w:hAnsi="Times New Roman" w:cs="Times New Roman"/>
          <w:sz w:val="24"/>
          <w:szCs w:val="24"/>
        </w:rPr>
      </w:pPr>
      <w:r w:rsidRPr="00BA7EA7">
        <w:rPr>
          <w:rFonts w:ascii="Times New Roman" w:hAnsi="Times New Roman" w:cs="Times New Roman"/>
          <w:sz w:val="24"/>
          <w:szCs w:val="24"/>
        </w:rPr>
        <w:t>3. Przedszkole nr 1 w Krupskim Młynie, w skład którego wchodzą:</w:t>
      </w:r>
    </w:p>
    <w:p w14:paraId="290B4A82" w14:textId="77777777" w:rsidR="00BA7EA7" w:rsidRPr="00BA7EA7" w:rsidRDefault="00BA7EA7" w:rsidP="00BA7EA7">
      <w:pPr>
        <w:spacing w:line="276" w:lineRule="auto"/>
        <w:rPr>
          <w:rFonts w:ascii="Times New Roman" w:hAnsi="Times New Roman" w:cs="Times New Roman"/>
          <w:sz w:val="24"/>
          <w:szCs w:val="24"/>
        </w:rPr>
      </w:pPr>
      <w:r w:rsidRPr="00BA7EA7">
        <w:rPr>
          <w:rFonts w:ascii="Times New Roman" w:hAnsi="Times New Roman" w:cs="Times New Roman"/>
          <w:sz w:val="24"/>
          <w:szCs w:val="24"/>
        </w:rPr>
        <w:t>a) Przedszkole w Krupskim Młynie</w:t>
      </w:r>
      <w:bookmarkStart w:id="5" w:name="_Hlk66774788"/>
      <w:r w:rsidRPr="00BA7EA7">
        <w:rPr>
          <w:rFonts w:ascii="Times New Roman" w:hAnsi="Times New Roman" w:cs="Times New Roman"/>
          <w:sz w:val="24"/>
          <w:szCs w:val="24"/>
        </w:rPr>
        <w:t>:                    2 oddziały,</w:t>
      </w:r>
    </w:p>
    <w:bookmarkEnd w:id="5"/>
    <w:p w14:paraId="31361845" w14:textId="77777777" w:rsidR="00BA7EA7" w:rsidRPr="00BA7EA7" w:rsidRDefault="00BA7EA7" w:rsidP="00BA7EA7">
      <w:pPr>
        <w:spacing w:line="276" w:lineRule="auto"/>
        <w:rPr>
          <w:rFonts w:ascii="Times New Roman" w:hAnsi="Times New Roman" w:cs="Times New Roman"/>
          <w:sz w:val="24"/>
          <w:szCs w:val="24"/>
        </w:rPr>
      </w:pPr>
      <w:r w:rsidRPr="00BA7EA7">
        <w:rPr>
          <w:rFonts w:ascii="Times New Roman" w:hAnsi="Times New Roman" w:cs="Times New Roman"/>
          <w:sz w:val="24"/>
          <w:szCs w:val="24"/>
        </w:rPr>
        <w:t>b) Przedszkole w Ziętku:                                    1 oddział.</w:t>
      </w:r>
    </w:p>
    <w:p w14:paraId="5FB05528" w14:textId="0B5F639C" w:rsidR="00BA7EA7" w:rsidRPr="00BA7EA7" w:rsidRDefault="00BA7EA7" w:rsidP="00D54F86">
      <w:pPr>
        <w:spacing w:line="276" w:lineRule="auto"/>
        <w:jc w:val="both"/>
        <w:rPr>
          <w:rFonts w:ascii="Times New Roman" w:hAnsi="Times New Roman" w:cs="Times New Roman"/>
          <w:sz w:val="24"/>
          <w:szCs w:val="24"/>
        </w:rPr>
      </w:pPr>
      <w:r w:rsidRPr="00BA7EA7">
        <w:rPr>
          <w:rFonts w:ascii="Times New Roman" w:hAnsi="Times New Roman" w:cs="Times New Roman"/>
          <w:sz w:val="24"/>
          <w:szCs w:val="24"/>
        </w:rPr>
        <w:tab/>
        <w:t xml:space="preserve">Obsługą wszystkich placówek oświatowych zajmuje się  Gminny Zespół Oświatowy </w:t>
      </w:r>
      <w:r w:rsidR="00D54F86">
        <w:rPr>
          <w:rFonts w:ascii="Times New Roman" w:hAnsi="Times New Roman" w:cs="Times New Roman"/>
          <w:sz w:val="24"/>
          <w:szCs w:val="24"/>
        </w:rPr>
        <w:t xml:space="preserve">                 </w:t>
      </w:r>
      <w:r w:rsidRPr="00BA7EA7">
        <w:rPr>
          <w:rFonts w:ascii="Times New Roman" w:hAnsi="Times New Roman" w:cs="Times New Roman"/>
          <w:sz w:val="24"/>
          <w:szCs w:val="24"/>
        </w:rPr>
        <w:t xml:space="preserve">w Krupskim Młynie - jednostka organizacyjna Gminy Krupski Młyn, która prowadzi  wspólną obsługę administracyjną, finansową i organizacyjną  szkół i przedszkoli z terenu gminy. </w:t>
      </w:r>
    </w:p>
    <w:p w14:paraId="7C256CEB" w14:textId="657D11BD" w:rsidR="00BA7EA7" w:rsidRPr="00BA7EA7" w:rsidRDefault="00BA7EA7" w:rsidP="00BA7EA7">
      <w:pPr>
        <w:spacing w:line="276" w:lineRule="auto"/>
        <w:rPr>
          <w:rFonts w:ascii="Times New Roman" w:hAnsi="Times New Roman" w:cs="Times New Roman"/>
          <w:b/>
          <w:bCs/>
          <w:sz w:val="24"/>
          <w:szCs w:val="24"/>
        </w:rPr>
      </w:pPr>
      <w:r w:rsidRPr="00BA7EA7">
        <w:rPr>
          <w:rFonts w:ascii="Times New Roman" w:hAnsi="Times New Roman" w:cs="Times New Roman"/>
          <w:sz w:val="24"/>
          <w:szCs w:val="24"/>
        </w:rPr>
        <w:tab/>
        <w:t xml:space="preserve"> </w:t>
      </w:r>
    </w:p>
    <w:p w14:paraId="42D0797E" w14:textId="77777777" w:rsidR="00BA7EA7" w:rsidRPr="00BA7EA7" w:rsidRDefault="00BA7EA7" w:rsidP="00BA7EA7">
      <w:pPr>
        <w:spacing w:line="276" w:lineRule="auto"/>
        <w:rPr>
          <w:rFonts w:ascii="Times New Roman" w:hAnsi="Times New Roman" w:cs="Times New Roman"/>
          <w:b/>
          <w:bCs/>
          <w:sz w:val="24"/>
          <w:szCs w:val="24"/>
        </w:rPr>
      </w:pPr>
      <w:r w:rsidRPr="00BA7EA7">
        <w:rPr>
          <w:rFonts w:ascii="Times New Roman" w:hAnsi="Times New Roman" w:cs="Times New Roman"/>
          <w:b/>
          <w:bCs/>
          <w:sz w:val="24"/>
          <w:szCs w:val="24"/>
        </w:rPr>
        <w:t xml:space="preserve">Średnia liczba uczniów i zatrudnionych pracowników  w roku 2021 w jednostkach oświatowych </w:t>
      </w:r>
    </w:p>
    <w:tbl>
      <w:tblPr>
        <w:tblW w:w="9346" w:type="dxa"/>
        <w:tblLayout w:type="fixed"/>
        <w:tblCellMar>
          <w:left w:w="10" w:type="dxa"/>
          <w:right w:w="10" w:type="dxa"/>
        </w:tblCellMar>
        <w:tblLook w:val="0000" w:firstRow="0" w:lastRow="0" w:firstColumn="0" w:lastColumn="0" w:noHBand="0" w:noVBand="0"/>
      </w:tblPr>
      <w:tblGrid>
        <w:gridCol w:w="4101"/>
        <w:gridCol w:w="1843"/>
        <w:gridCol w:w="1701"/>
        <w:gridCol w:w="1701"/>
      </w:tblGrid>
      <w:tr w:rsidR="00BA7EA7" w:rsidRPr="00BA7EA7" w14:paraId="66560FE2" w14:textId="77777777" w:rsidTr="00D51C32">
        <w:tc>
          <w:tcPr>
            <w:tcW w:w="4101"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14:paraId="52403F65"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b/>
                <w:bCs/>
                <w:sz w:val="24"/>
                <w:szCs w:val="24"/>
                <w:lang w:eastAsia="pl-PL"/>
              </w:rPr>
            </w:pPr>
          </w:p>
          <w:p w14:paraId="05CCE946"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b/>
                <w:bCs/>
                <w:sz w:val="24"/>
                <w:szCs w:val="24"/>
                <w:lang w:eastAsia="pl-PL"/>
              </w:rPr>
            </w:pPr>
          </w:p>
          <w:p w14:paraId="211DE545"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b/>
                <w:bCs/>
                <w:sz w:val="24"/>
                <w:szCs w:val="24"/>
                <w:lang w:eastAsia="pl-PL"/>
              </w:rPr>
            </w:pPr>
          </w:p>
          <w:p w14:paraId="12F13C72"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b/>
                <w:bCs/>
                <w:sz w:val="24"/>
                <w:szCs w:val="24"/>
                <w:lang w:eastAsia="pl-PL"/>
              </w:rPr>
            </w:pPr>
            <w:r w:rsidRPr="00BA7EA7">
              <w:rPr>
                <w:rFonts w:ascii="Times New Roman" w:eastAsia="Calibri" w:hAnsi="Times New Roman" w:cs="Times New Roman"/>
                <w:b/>
                <w:bCs/>
                <w:sz w:val="24"/>
                <w:szCs w:val="24"/>
                <w:lang w:eastAsia="pl-PL"/>
              </w:rPr>
              <w:t>Placówki oświatowe</w:t>
            </w:r>
          </w:p>
        </w:tc>
        <w:tc>
          <w:tcPr>
            <w:tcW w:w="1843" w:type="dxa"/>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14:paraId="4BA8939E"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Średnioroczna liczba uczniów w szkołach</w:t>
            </w:r>
          </w:p>
        </w:tc>
        <w:tc>
          <w:tcPr>
            <w:tcW w:w="1701" w:type="dxa"/>
            <w:vMerge w:val="restart"/>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14:paraId="1D33E2B3"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p>
          <w:p w14:paraId="180F2A74" w14:textId="77777777" w:rsidR="00D51C32"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 xml:space="preserve">Średnioroczna liczba nauczycieli </w:t>
            </w:r>
          </w:p>
          <w:p w14:paraId="6A8CBFBF" w14:textId="08C5670E"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 xml:space="preserve">w  etatach </w:t>
            </w:r>
          </w:p>
        </w:tc>
        <w:tc>
          <w:tcPr>
            <w:tcW w:w="1701" w:type="dxa"/>
            <w:vMerge w:val="restart"/>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14:paraId="34A4F09B"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p>
          <w:p w14:paraId="36AF4B91"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Średnioroczna liczba administracji</w:t>
            </w:r>
          </w:p>
          <w:p w14:paraId="000D1F5F" w14:textId="77777777" w:rsidR="00385D14"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 xml:space="preserve"> i obsługi </w:t>
            </w:r>
          </w:p>
          <w:p w14:paraId="7DF2CAAB" w14:textId="0D9DF6AE"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 xml:space="preserve">w etatach </w:t>
            </w:r>
          </w:p>
        </w:tc>
      </w:tr>
      <w:tr w:rsidR="00BA7EA7" w:rsidRPr="00BA7EA7" w14:paraId="1C6874EA" w14:textId="77777777" w:rsidTr="00D51C32">
        <w:tc>
          <w:tcPr>
            <w:tcW w:w="4101" w:type="dxa"/>
            <w:vMerge/>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14:paraId="0EAC446B" w14:textId="77777777" w:rsidR="00BA7EA7" w:rsidRPr="00BA7EA7" w:rsidRDefault="00BA7EA7" w:rsidP="0022710B">
            <w:pPr>
              <w:suppressAutoHyphens/>
              <w:autoSpaceDN w:val="0"/>
              <w:spacing w:line="276" w:lineRule="auto"/>
              <w:textAlignment w:val="baseline"/>
              <w:rPr>
                <w:rFonts w:ascii="Times New Roman" w:eastAsia="Calibri" w:hAnsi="Times New Roman" w:cs="Times New Roman"/>
                <w:b/>
                <w:bCs/>
                <w:sz w:val="24"/>
                <w:szCs w:val="24"/>
                <w:lang w:eastAsia="pl-PL"/>
              </w:rPr>
            </w:pPr>
          </w:p>
        </w:tc>
        <w:tc>
          <w:tcPr>
            <w:tcW w:w="1843" w:type="dxa"/>
            <w:tcBorders>
              <w:bottom w:val="single" w:sz="8" w:space="0" w:color="000000"/>
              <w:right w:val="single" w:sz="8" w:space="0" w:color="000000"/>
            </w:tcBorders>
            <w:shd w:val="clear" w:color="auto" w:fill="auto"/>
            <w:tcMar>
              <w:top w:w="0" w:type="dxa"/>
              <w:left w:w="108" w:type="dxa"/>
              <w:bottom w:w="0" w:type="dxa"/>
              <w:right w:w="108" w:type="dxa"/>
            </w:tcMar>
          </w:tcPr>
          <w:p w14:paraId="01C98542"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 xml:space="preserve">Średnioroczna liczba dzieci w przedszkolach </w:t>
            </w:r>
          </w:p>
        </w:tc>
        <w:tc>
          <w:tcPr>
            <w:tcW w:w="1701" w:type="dxa"/>
            <w:vMerge/>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14:paraId="2B09D3EC" w14:textId="77777777" w:rsidR="00BA7EA7" w:rsidRPr="00BA7EA7" w:rsidRDefault="00BA7EA7" w:rsidP="0022710B">
            <w:pPr>
              <w:suppressAutoHyphens/>
              <w:autoSpaceDN w:val="0"/>
              <w:spacing w:line="276" w:lineRule="auto"/>
              <w:textAlignment w:val="baseline"/>
              <w:rPr>
                <w:rFonts w:ascii="Times New Roman" w:eastAsia="Calibri" w:hAnsi="Times New Roman" w:cs="Times New Roman"/>
                <w:b/>
                <w:bCs/>
                <w:sz w:val="24"/>
                <w:szCs w:val="24"/>
                <w:lang w:eastAsia="pl-PL"/>
              </w:rPr>
            </w:pPr>
          </w:p>
        </w:tc>
        <w:tc>
          <w:tcPr>
            <w:tcW w:w="1701" w:type="dxa"/>
            <w:vMerge/>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14:paraId="3313DF40" w14:textId="77777777" w:rsidR="00BA7EA7" w:rsidRPr="00BA7EA7" w:rsidRDefault="00BA7EA7" w:rsidP="0022710B">
            <w:pPr>
              <w:suppressAutoHyphens/>
              <w:autoSpaceDN w:val="0"/>
              <w:spacing w:line="276" w:lineRule="auto"/>
              <w:textAlignment w:val="baseline"/>
              <w:rPr>
                <w:rFonts w:ascii="Times New Roman" w:eastAsia="Calibri" w:hAnsi="Times New Roman" w:cs="Times New Roman"/>
                <w:b/>
                <w:bCs/>
                <w:sz w:val="24"/>
                <w:szCs w:val="24"/>
                <w:lang w:eastAsia="pl-PL"/>
              </w:rPr>
            </w:pPr>
          </w:p>
        </w:tc>
      </w:tr>
      <w:tr w:rsidR="00BA7EA7" w:rsidRPr="00BA7EA7" w14:paraId="3A573245" w14:textId="77777777" w:rsidTr="00D51C32">
        <w:tc>
          <w:tcPr>
            <w:tcW w:w="4101"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14:paraId="6E5A069A" w14:textId="77777777" w:rsidR="00BA7EA7" w:rsidRPr="00BA7EA7" w:rsidRDefault="00BA7EA7" w:rsidP="0022710B">
            <w:pPr>
              <w:suppressAutoHyphens/>
              <w:autoSpaceDN w:val="0"/>
              <w:spacing w:line="276" w:lineRule="auto"/>
              <w:jc w:val="both"/>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Szkoła Podstawowa w Krupskim Młynie</w:t>
            </w:r>
          </w:p>
        </w:tc>
        <w:tc>
          <w:tcPr>
            <w:tcW w:w="1843" w:type="dxa"/>
            <w:tcBorders>
              <w:bottom w:val="single" w:sz="8" w:space="0" w:color="000000"/>
              <w:right w:val="single" w:sz="8" w:space="0" w:color="000000"/>
            </w:tcBorders>
            <w:shd w:val="clear" w:color="auto" w:fill="auto"/>
            <w:tcMar>
              <w:top w:w="0" w:type="dxa"/>
              <w:left w:w="108" w:type="dxa"/>
              <w:bottom w:w="0" w:type="dxa"/>
              <w:right w:w="108" w:type="dxa"/>
            </w:tcMar>
          </w:tcPr>
          <w:p w14:paraId="0EBC3ABC"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154</w:t>
            </w:r>
          </w:p>
        </w:tc>
        <w:tc>
          <w:tcPr>
            <w:tcW w:w="1701" w:type="dxa"/>
            <w:tcBorders>
              <w:bottom w:val="single" w:sz="8" w:space="0" w:color="000000"/>
              <w:right w:val="single" w:sz="8" w:space="0" w:color="000000"/>
            </w:tcBorders>
            <w:shd w:val="clear" w:color="auto" w:fill="auto"/>
            <w:tcMar>
              <w:top w:w="0" w:type="dxa"/>
              <w:left w:w="108" w:type="dxa"/>
              <w:bottom w:w="0" w:type="dxa"/>
              <w:right w:w="108" w:type="dxa"/>
            </w:tcMar>
          </w:tcPr>
          <w:p w14:paraId="6625EA47"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26,62</w:t>
            </w:r>
          </w:p>
        </w:tc>
        <w:tc>
          <w:tcPr>
            <w:tcW w:w="1701" w:type="dxa"/>
            <w:tcBorders>
              <w:bottom w:val="single" w:sz="8" w:space="0" w:color="000000"/>
              <w:right w:val="single" w:sz="8" w:space="0" w:color="000000"/>
            </w:tcBorders>
            <w:shd w:val="clear" w:color="auto" w:fill="auto"/>
            <w:tcMar>
              <w:top w:w="0" w:type="dxa"/>
              <w:left w:w="108" w:type="dxa"/>
              <w:bottom w:w="0" w:type="dxa"/>
              <w:right w:w="108" w:type="dxa"/>
            </w:tcMar>
          </w:tcPr>
          <w:p w14:paraId="57999788"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10,08</w:t>
            </w:r>
          </w:p>
        </w:tc>
      </w:tr>
      <w:tr w:rsidR="00BA7EA7" w:rsidRPr="00BA7EA7" w14:paraId="37899057" w14:textId="77777777" w:rsidTr="00D51C32">
        <w:tc>
          <w:tcPr>
            <w:tcW w:w="4101"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14:paraId="3E305031" w14:textId="77777777" w:rsidR="00BA7EA7" w:rsidRPr="00BA7EA7" w:rsidRDefault="00BA7EA7" w:rsidP="0022710B">
            <w:pPr>
              <w:suppressAutoHyphens/>
              <w:autoSpaceDN w:val="0"/>
              <w:spacing w:line="276" w:lineRule="auto"/>
              <w:jc w:val="both"/>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Szkoła Podstawowa w Potępie</w:t>
            </w:r>
          </w:p>
        </w:tc>
        <w:tc>
          <w:tcPr>
            <w:tcW w:w="1843" w:type="dxa"/>
            <w:tcBorders>
              <w:bottom w:val="single" w:sz="8" w:space="0" w:color="000000"/>
              <w:right w:val="single" w:sz="8" w:space="0" w:color="000000"/>
            </w:tcBorders>
            <w:shd w:val="clear" w:color="auto" w:fill="auto"/>
            <w:tcMar>
              <w:top w:w="0" w:type="dxa"/>
              <w:left w:w="108" w:type="dxa"/>
              <w:bottom w:w="0" w:type="dxa"/>
              <w:right w:w="108" w:type="dxa"/>
            </w:tcMar>
          </w:tcPr>
          <w:p w14:paraId="5E813A72"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86</w:t>
            </w:r>
          </w:p>
        </w:tc>
        <w:tc>
          <w:tcPr>
            <w:tcW w:w="1701" w:type="dxa"/>
            <w:tcBorders>
              <w:bottom w:val="single" w:sz="8" w:space="0" w:color="000000"/>
              <w:right w:val="single" w:sz="8" w:space="0" w:color="000000"/>
            </w:tcBorders>
            <w:shd w:val="clear" w:color="auto" w:fill="auto"/>
            <w:tcMar>
              <w:top w:w="0" w:type="dxa"/>
              <w:left w:w="108" w:type="dxa"/>
              <w:bottom w:w="0" w:type="dxa"/>
              <w:right w:w="108" w:type="dxa"/>
            </w:tcMar>
          </w:tcPr>
          <w:p w14:paraId="1EAC0EAB"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12,96</w:t>
            </w:r>
          </w:p>
        </w:tc>
        <w:tc>
          <w:tcPr>
            <w:tcW w:w="1701" w:type="dxa"/>
            <w:tcBorders>
              <w:bottom w:val="single" w:sz="8" w:space="0" w:color="000000"/>
              <w:right w:val="single" w:sz="8" w:space="0" w:color="000000"/>
            </w:tcBorders>
            <w:shd w:val="clear" w:color="auto" w:fill="auto"/>
            <w:tcMar>
              <w:top w:w="0" w:type="dxa"/>
              <w:left w:w="108" w:type="dxa"/>
              <w:bottom w:w="0" w:type="dxa"/>
              <w:right w:w="108" w:type="dxa"/>
            </w:tcMar>
          </w:tcPr>
          <w:p w14:paraId="49BB7523"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4,12</w:t>
            </w:r>
          </w:p>
        </w:tc>
      </w:tr>
      <w:tr w:rsidR="00BA7EA7" w:rsidRPr="00BA7EA7" w14:paraId="77E53FF8" w14:textId="77777777" w:rsidTr="00D51C32">
        <w:trPr>
          <w:trHeight w:val="80"/>
        </w:trPr>
        <w:tc>
          <w:tcPr>
            <w:tcW w:w="4101"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14:paraId="33731E2A" w14:textId="77777777" w:rsidR="00BA7EA7" w:rsidRPr="00BA7EA7" w:rsidRDefault="00BA7EA7" w:rsidP="0022710B">
            <w:pPr>
              <w:suppressAutoHyphens/>
              <w:autoSpaceDN w:val="0"/>
              <w:spacing w:line="276" w:lineRule="auto"/>
              <w:jc w:val="both"/>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Przedszkole  w  Potępie</w:t>
            </w:r>
          </w:p>
        </w:tc>
        <w:tc>
          <w:tcPr>
            <w:tcW w:w="1843" w:type="dxa"/>
            <w:tcBorders>
              <w:bottom w:val="single" w:sz="8" w:space="0" w:color="000000"/>
              <w:right w:val="single" w:sz="8" w:space="0" w:color="000000"/>
            </w:tcBorders>
            <w:shd w:val="clear" w:color="auto" w:fill="auto"/>
            <w:tcMar>
              <w:top w:w="0" w:type="dxa"/>
              <w:left w:w="108" w:type="dxa"/>
              <w:bottom w:w="0" w:type="dxa"/>
              <w:right w:w="108" w:type="dxa"/>
            </w:tcMar>
          </w:tcPr>
          <w:p w14:paraId="625912D0"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24</w:t>
            </w:r>
          </w:p>
        </w:tc>
        <w:tc>
          <w:tcPr>
            <w:tcW w:w="1701" w:type="dxa"/>
            <w:tcBorders>
              <w:bottom w:val="single" w:sz="8" w:space="0" w:color="000000"/>
              <w:right w:val="single" w:sz="8" w:space="0" w:color="000000"/>
            </w:tcBorders>
            <w:shd w:val="clear" w:color="auto" w:fill="auto"/>
            <w:tcMar>
              <w:top w:w="0" w:type="dxa"/>
              <w:left w:w="108" w:type="dxa"/>
              <w:bottom w:w="0" w:type="dxa"/>
              <w:right w:w="108" w:type="dxa"/>
            </w:tcMar>
          </w:tcPr>
          <w:p w14:paraId="0E33A270"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2,08</w:t>
            </w:r>
          </w:p>
        </w:tc>
        <w:tc>
          <w:tcPr>
            <w:tcW w:w="1701" w:type="dxa"/>
            <w:tcBorders>
              <w:bottom w:val="single" w:sz="8" w:space="0" w:color="000000"/>
              <w:right w:val="single" w:sz="8" w:space="0" w:color="000000"/>
            </w:tcBorders>
            <w:shd w:val="clear" w:color="auto" w:fill="auto"/>
            <w:tcMar>
              <w:top w:w="0" w:type="dxa"/>
              <w:left w:w="108" w:type="dxa"/>
              <w:bottom w:w="0" w:type="dxa"/>
              <w:right w:w="108" w:type="dxa"/>
            </w:tcMar>
          </w:tcPr>
          <w:p w14:paraId="6DEB533D"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3,00</w:t>
            </w:r>
          </w:p>
        </w:tc>
      </w:tr>
      <w:tr w:rsidR="00BA7EA7" w:rsidRPr="00BA7EA7" w14:paraId="236673E6" w14:textId="77777777" w:rsidTr="00D51C32">
        <w:trPr>
          <w:trHeight w:val="80"/>
        </w:trPr>
        <w:tc>
          <w:tcPr>
            <w:tcW w:w="4101"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14:paraId="30D41431" w14:textId="77777777" w:rsidR="00BA7EA7" w:rsidRPr="00BA7EA7" w:rsidRDefault="00BA7EA7" w:rsidP="0022710B">
            <w:pPr>
              <w:suppressAutoHyphens/>
              <w:autoSpaceDN w:val="0"/>
              <w:spacing w:line="276" w:lineRule="auto"/>
              <w:jc w:val="both"/>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lastRenderedPageBreak/>
              <w:t xml:space="preserve">Przedszkole w Krupskim Młynie + </w:t>
            </w:r>
            <w:proofErr w:type="spellStart"/>
            <w:r w:rsidRPr="00BA7EA7">
              <w:rPr>
                <w:rFonts w:ascii="Times New Roman" w:eastAsia="Calibri" w:hAnsi="Times New Roman" w:cs="Times New Roman"/>
                <w:sz w:val="24"/>
                <w:szCs w:val="24"/>
                <w:lang w:eastAsia="pl-PL"/>
              </w:rPr>
              <w:t>Ziętek</w:t>
            </w:r>
            <w:proofErr w:type="spellEnd"/>
          </w:p>
        </w:tc>
        <w:tc>
          <w:tcPr>
            <w:tcW w:w="1843" w:type="dxa"/>
            <w:tcBorders>
              <w:bottom w:val="single" w:sz="8" w:space="0" w:color="000000"/>
              <w:right w:val="single" w:sz="8" w:space="0" w:color="000000"/>
            </w:tcBorders>
            <w:shd w:val="clear" w:color="auto" w:fill="auto"/>
            <w:tcMar>
              <w:top w:w="0" w:type="dxa"/>
              <w:left w:w="108" w:type="dxa"/>
              <w:bottom w:w="0" w:type="dxa"/>
              <w:right w:w="108" w:type="dxa"/>
            </w:tcMar>
          </w:tcPr>
          <w:p w14:paraId="53176275"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66</w:t>
            </w:r>
          </w:p>
        </w:tc>
        <w:tc>
          <w:tcPr>
            <w:tcW w:w="1701" w:type="dxa"/>
            <w:tcBorders>
              <w:bottom w:val="single" w:sz="8" w:space="0" w:color="000000"/>
              <w:right w:val="single" w:sz="8" w:space="0" w:color="000000"/>
            </w:tcBorders>
            <w:shd w:val="clear" w:color="auto" w:fill="auto"/>
            <w:tcMar>
              <w:top w:w="0" w:type="dxa"/>
              <w:left w:w="108" w:type="dxa"/>
              <w:bottom w:w="0" w:type="dxa"/>
              <w:right w:w="108" w:type="dxa"/>
            </w:tcMar>
          </w:tcPr>
          <w:p w14:paraId="4329075C"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7,49</w:t>
            </w:r>
          </w:p>
        </w:tc>
        <w:tc>
          <w:tcPr>
            <w:tcW w:w="1701" w:type="dxa"/>
            <w:tcBorders>
              <w:bottom w:val="single" w:sz="8" w:space="0" w:color="000000"/>
              <w:right w:val="single" w:sz="8" w:space="0" w:color="000000"/>
            </w:tcBorders>
            <w:shd w:val="clear" w:color="auto" w:fill="auto"/>
            <w:tcMar>
              <w:top w:w="0" w:type="dxa"/>
              <w:left w:w="108" w:type="dxa"/>
              <w:bottom w:w="0" w:type="dxa"/>
              <w:right w:w="108" w:type="dxa"/>
            </w:tcMar>
          </w:tcPr>
          <w:p w14:paraId="180C1AA2"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10,22</w:t>
            </w:r>
          </w:p>
        </w:tc>
      </w:tr>
      <w:tr w:rsidR="00BA7EA7" w:rsidRPr="00BA7EA7" w14:paraId="602C5452" w14:textId="77777777" w:rsidTr="00D51C32">
        <w:trPr>
          <w:trHeight w:val="80"/>
        </w:trPr>
        <w:tc>
          <w:tcPr>
            <w:tcW w:w="4101"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14:paraId="2C78F721" w14:textId="77777777" w:rsidR="00BA7EA7" w:rsidRPr="00BA7EA7" w:rsidRDefault="00BA7EA7" w:rsidP="0022710B">
            <w:pPr>
              <w:suppressAutoHyphens/>
              <w:autoSpaceDN w:val="0"/>
              <w:spacing w:line="276" w:lineRule="auto"/>
              <w:jc w:val="both"/>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 xml:space="preserve">                         Razem :</w:t>
            </w:r>
          </w:p>
        </w:tc>
        <w:tc>
          <w:tcPr>
            <w:tcW w:w="1843" w:type="dxa"/>
            <w:tcBorders>
              <w:bottom w:val="single" w:sz="8" w:space="0" w:color="000000"/>
              <w:right w:val="single" w:sz="8" w:space="0" w:color="000000"/>
            </w:tcBorders>
            <w:shd w:val="clear" w:color="auto" w:fill="auto"/>
            <w:tcMar>
              <w:top w:w="0" w:type="dxa"/>
              <w:left w:w="108" w:type="dxa"/>
              <w:bottom w:w="0" w:type="dxa"/>
              <w:right w:w="108" w:type="dxa"/>
            </w:tcMar>
          </w:tcPr>
          <w:p w14:paraId="37AD65C9"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b/>
                <w:bCs/>
                <w:sz w:val="24"/>
                <w:szCs w:val="24"/>
                <w:lang w:eastAsia="pl-PL"/>
              </w:rPr>
            </w:pPr>
            <w:r w:rsidRPr="00BA7EA7">
              <w:rPr>
                <w:rFonts w:ascii="Times New Roman" w:eastAsia="Calibri" w:hAnsi="Times New Roman" w:cs="Times New Roman"/>
                <w:b/>
                <w:bCs/>
                <w:sz w:val="24"/>
                <w:szCs w:val="24"/>
                <w:lang w:eastAsia="pl-PL"/>
              </w:rPr>
              <w:t>330</w:t>
            </w:r>
          </w:p>
        </w:tc>
        <w:tc>
          <w:tcPr>
            <w:tcW w:w="1701" w:type="dxa"/>
            <w:tcBorders>
              <w:bottom w:val="single" w:sz="8" w:space="0" w:color="000000"/>
              <w:right w:val="single" w:sz="8" w:space="0" w:color="000000"/>
            </w:tcBorders>
            <w:shd w:val="clear" w:color="auto" w:fill="auto"/>
            <w:tcMar>
              <w:top w:w="0" w:type="dxa"/>
              <w:left w:w="108" w:type="dxa"/>
              <w:bottom w:w="0" w:type="dxa"/>
              <w:right w:w="108" w:type="dxa"/>
            </w:tcMar>
          </w:tcPr>
          <w:p w14:paraId="12269DB9"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b/>
                <w:bCs/>
                <w:sz w:val="24"/>
                <w:szCs w:val="24"/>
                <w:lang w:eastAsia="pl-PL"/>
              </w:rPr>
            </w:pPr>
            <w:r w:rsidRPr="00BA7EA7">
              <w:rPr>
                <w:rFonts w:ascii="Times New Roman" w:eastAsia="Calibri" w:hAnsi="Times New Roman" w:cs="Times New Roman"/>
                <w:b/>
                <w:bCs/>
                <w:sz w:val="24"/>
                <w:szCs w:val="24"/>
                <w:lang w:eastAsia="pl-PL"/>
              </w:rPr>
              <w:t>49,15</w:t>
            </w:r>
          </w:p>
        </w:tc>
        <w:tc>
          <w:tcPr>
            <w:tcW w:w="1701" w:type="dxa"/>
            <w:tcBorders>
              <w:bottom w:val="single" w:sz="8" w:space="0" w:color="000000"/>
              <w:right w:val="single" w:sz="8" w:space="0" w:color="000000"/>
            </w:tcBorders>
            <w:shd w:val="clear" w:color="auto" w:fill="auto"/>
            <w:tcMar>
              <w:top w:w="0" w:type="dxa"/>
              <w:left w:w="108" w:type="dxa"/>
              <w:bottom w:w="0" w:type="dxa"/>
              <w:right w:w="108" w:type="dxa"/>
            </w:tcMar>
          </w:tcPr>
          <w:p w14:paraId="6E7D838B"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b/>
                <w:bCs/>
                <w:sz w:val="24"/>
                <w:szCs w:val="24"/>
                <w:lang w:eastAsia="pl-PL"/>
              </w:rPr>
            </w:pPr>
            <w:r w:rsidRPr="00BA7EA7">
              <w:rPr>
                <w:rFonts w:ascii="Times New Roman" w:eastAsia="Calibri" w:hAnsi="Times New Roman" w:cs="Times New Roman"/>
                <w:b/>
                <w:bCs/>
                <w:sz w:val="24"/>
                <w:szCs w:val="24"/>
                <w:lang w:eastAsia="pl-PL"/>
              </w:rPr>
              <w:t>27,42</w:t>
            </w:r>
          </w:p>
        </w:tc>
      </w:tr>
      <w:tr w:rsidR="00BA7EA7" w:rsidRPr="00BA7EA7" w14:paraId="763C6A47" w14:textId="77777777" w:rsidTr="00D51C32">
        <w:trPr>
          <w:trHeight w:val="368"/>
        </w:trPr>
        <w:tc>
          <w:tcPr>
            <w:tcW w:w="4101"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14:paraId="1FABAC20" w14:textId="77777777" w:rsidR="00BA7EA7" w:rsidRPr="00BA7EA7" w:rsidRDefault="00BA7EA7" w:rsidP="0022710B">
            <w:pPr>
              <w:suppressAutoHyphens/>
              <w:autoSpaceDN w:val="0"/>
              <w:spacing w:line="276" w:lineRule="auto"/>
              <w:jc w:val="both"/>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GZO (obsługa )</w:t>
            </w:r>
          </w:p>
        </w:tc>
        <w:tc>
          <w:tcPr>
            <w:tcW w:w="1843" w:type="dxa"/>
            <w:tcBorders>
              <w:bottom w:val="single" w:sz="8" w:space="0" w:color="000000"/>
              <w:right w:val="single" w:sz="8" w:space="0" w:color="000000"/>
            </w:tcBorders>
            <w:shd w:val="clear" w:color="auto" w:fill="auto"/>
            <w:tcMar>
              <w:top w:w="0" w:type="dxa"/>
              <w:left w:w="108" w:type="dxa"/>
              <w:bottom w:w="0" w:type="dxa"/>
              <w:right w:w="108" w:type="dxa"/>
            </w:tcMar>
          </w:tcPr>
          <w:p w14:paraId="17F71567" w14:textId="77777777" w:rsidR="00BA7EA7" w:rsidRPr="00BA7EA7" w:rsidRDefault="00BA7EA7" w:rsidP="0022710B">
            <w:pPr>
              <w:suppressAutoHyphens/>
              <w:autoSpaceDN w:val="0"/>
              <w:spacing w:line="276" w:lineRule="auto"/>
              <w:textAlignment w:val="baseline"/>
              <w:rPr>
                <w:rFonts w:ascii="Times New Roman" w:eastAsia="Calibri" w:hAnsi="Times New Roman" w:cs="Times New Roman"/>
                <w:sz w:val="24"/>
                <w:szCs w:val="24"/>
                <w:lang w:eastAsia="pl-PL"/>
              </w:rPr>
            </w:pPr>
          </w:p>
        </w:tc>
        <w:tc>
          <w:tcPr>
            <w:tcW w:w="1701" w:type="dxa"/>
            <w:tcBorders>
              <w:bottom w:val="single" w:sz="8" w:space="0" w:color="000000"/>
              <w:right w:val="single" w:sz="8" w:space="0" w:color="000000"/>
            </w:tcBorders>
            <w:shd w:val="clear" w:color="auto" w:fill="auto"/>
            <w:tcMar>
              <w:top w:w="0" w:type="dxa"/>
              <w:left w:w="108" w:type="dxa"/>
              <w:bottom w:w="0" w:type="dxa"/>
              <w:right w:w="108" w:type="dxa"/>
            </w:tcMar>
          </w:tcPr>
          <w:p w14:paraId="7CFCD8B8"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p>
        </w:tc>
        <w:tc>
          <w:tcPr>
            <w:tcW w:w="1701" w:type="dxa"/>
            <w:tcBorders>
              <w:bottom w:val="single" w:sz="8" w:space="0" w:color="000000"/>
              <w:right w:val="single" w:sz="8" w:space="0" w:color="000000"/>
            </w:tcBorders>
            <w:shd w:val="clear" w:color="auto" w:fill="auto"/>
            <w:tcMar>
              <w:top w:w="0" w:type="dxa"/>
              <w:left w:w="108" w:type="dxa"/>
              <w:bottom w:w="0" w:type="dxa"/>
              <w:right w:w="108" w:type="dxa"/>
            </w:tcMar>
          </w:tcPr>
          <w:p w14:paraId="0B1315EA" w14:textId="77777777" w:rsidR="00BA7EA7" w:rsidRPr="00BA7EA7" w:rsidRDefault="00BA7EA7" w:rsidP="0022710B">
            <w:pPr>
              <w:suppressAutoHyphens/>
              <w:autoSpaceDN w:val="0"/>
              <w:spacing w:line="276" w:lineRule="auto"/>
              <w:jc w:val="center"/>
              <w:textAlignment w:val="baseline"/>
              <w:rPr>
                <w:rFonts w:ascii="Times New Roman" w:eastAsia="Calibri" w:hAnsi="Times New Roman" w:cs="Times New Roman"/>
                <w:sz w:val="24"/>
                <w:szCs w:val="24"/>
                <w:lang w:eastAsia="pl-PL"/>
              </w:rPr>
            </w:pPr>
            <w:r w:rsidRPr="00BA7EA7">
              <w:rPr>
                <w:rFonts w:ascii="Times New Roman" w:eastAsia="Calibri" w:hAnsi="Times New Roman" w:cs="Times New Roman"/>
                <w:sz w:val="24"/>
                <w:szCs w:val="24"/>
                <w:lang w:eastAsia="pl-PL"/>
              </w:rPr>
              <w:t>2,92</w:t>
            </w:r>
          </w:p>
        </w:tc>
      </w:tr>
    </w:tbl>
    <w:p w14:paraId="4BF78067" w14:textId="66FC355D" w:rsidR="00D54F86" w:rsidRDefault="00D54F86" w:rsidP="00BA7EA7">
      <w:pPr>
        <w:spacing w:line="276" w:lineRule="auto"/>
        <w:rPr>
          <w:rFonts w:ascii="Times New Roman" w:hAnsi="Times New Roman" w:cs="Times New Roman"/>
          <w:b/>
          <w:bCs/>
          <w:sz w:val="24"/>
          <w:szCs w:val="24"/>
        </w:rPr>
      </w:pPr>
      <w:bookmarkStart w:id="6" w:name="_Hlk69107325"/>
    </w:p>
    <w:p w14:paraId="74982FF0" w14:textId="77777777" w:rsidR="00D00489" w:rsidRDefault="00D00489" w:rsidP="00BA7EA7">
      <w:pPr>
        <w:spacing w:line="276" w:lineRule="auto"/>
        <w:rPr>
          <w:rFonts w:ascii="Times New Roman" w:hAnsi="Times New Roman" w:cs="Times New Roman"/>
          <w:b/>
          <w:bCs/>
          <w:sz w:val="24"/>
          <w:szCs w:val="24"/>
        </w:rPr>
      </w:pPr>
    </w:p>
    <w:p w14:paraId="1CF1E3BE" w14:textId="05C21295" w:rsidR="00BA7EA7" w:rsidRPr="00BA7EA7" w:rsidRDefault="00BA7EA7" w:rsidP="00D54F86">
      <w:pPr>
        <w:spacing w:line="276" w:lineRule="auto"/>
        <w:jc w:val="center"/>
        <w:rPr>
          <w:rFonts w:ascii="Times New Roman" w:hAnsi="Times New Roman" w:cs="Times New Roman"/>
          <w:b/>
          <w:bCs/>
          <w:sz w:val="24"/>
          <w:szCs w:val="24"/>
        </w:rPr>
      </w:pPr>
      <w:r w:rsidRPr="00BA7EA7">
        <w:rPr>
          <w:rFonts w:ascii="Times New Roman" w:hAnsi="Times New Roman" w:cs="Times New Roman"/>
          <w:b/>
          <w:bCs/>
          <w:sz w:val="24"/>
          <w:szCs w:val="24"/>
        </w:rPr>
        <w:t>Wydatki i dochody szkół i przedszkoli w roku 2021</w:t>
      </w:r>
      <w:r w:rsidR="00D54F86">
        <w:rPr>
          <w:rFonts w:ascii="Times New Roman" w:hAnsi="Times New Roman" w:cs="Times New Roman"/>
          <w:b/>
          <w:bCs/>
          <w:sz w:val="24"/>
          <w:szCs w:val="24"/>
        </w:rPr>
        <w:t xml:space="preserve"> w zł</w:t>
      </w:r>
    </w:p>
    <w:p w14:paraId="02983DC3" w14:textId="77777777" w:rsidR="00BA7EA7" w:rsidRPr="00D54F86" w:rsidRDefault="00BA7EA7" w:rsidP="00BA7EA7">
      <w:pPr>
        <w:spacing w:line="276" w:lineRule="auto"/>
        <w:rPr>
          <w:rFonts w:ascii="Times New Roman" w:hAnsi="Times New Roman" w:cs="Times New Roman"/>
          <w:b/>
          <w:bCs/>
          <w:sz w:val="24"/>
          <w:szCs w:val="24"/>
          <w:u w:val="single"/>
        </w:rPr>
      </w:pPr>
      <w:r w:rsidRPr="00D54F86">
        <w:rPr>
          <w:rFonts w:ascii="Times New Roman" w:hAnsi="Times New Roman" w:cs="Times New Roman"/>
          <w:b/>
          <w:bCs/>
          <w:sz w:val="24"/>
          <w:szCs w:val="24"/>
          <w:u w:val="single"/>
        </w:rPr>
        <w:t xml:space="preserve">Szkoła Podstawowa w Krupskim Młynie </w:t>
      </w:r>
    </w:p>
    <w:p w14:paraId="2667D985" w14:textId="77777777" w:rsidR="00BA7EA7" w:rsidRPr="000A54F0" w:rsidRDefault="00BA7EA7" w:rsidP="00BA7EA7">
      <w:pPr>
        <w:spacing w:line="276" w:lineRule="auto"/>
        <w:rPr>
          <w:rFonts w:ascii="Times New Roman" w:hAnsi="Times New Roman" w:cs="Times New Roman"/>
          <w:b/>
          <w:bCs/>
          <w:sz w:val="24"/>
          <w:szCs w:val="24"/>
        </w:rPr>
      </w:pPr>
      <w:r w:rsidRPr="000A54F0">
        <w:rPr>
          <w:rFonts w:ascii="Times New Roman" w:hAnsi="Times New Roman" w:cs="Times New Roman"/>
          <w:b/>
          <w:bCs/>
          <w:sz w:val="24"/>
          <w:szCs w:val="24"/>
        </w:rPr>
        <w:t>Dochody:</w:t>
      </w:r>
    </w:p>
    <w:p w14:paraId="0C89A34B" w14:textId="086FA215"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1) subwencja oświatowa                                                              -    2</w:t>
      </w:r>
      <w:r w:rsidR="00D54F86">
        <w:rPr>
          <w:rFonts w:ascii="Times New Roman" w:hAnsi="Times New Roman" w:cs="Times New Roman"/>
          <w:sz w:val="24"/>
          <w:szCs w:val="24"/>
        </w:rPr>
        <w:t>.</w:t>
      </w:r>
      <w:r w:rsidRPr="00BA7EA7">
        <w:rPr>
          <w:rFonts w:ascii="Times New Roman" w:hAnsi="Times New Roman" w:cs="Times New Roman"/>
          <w:sz w:val="24"/>
          <w:szCs w:val="24"/>
        </w:rPr>
        <w:t>239</w:t>
      </w:r>
      <w:r w:rsidR="00D54F86">
        <w:rPr>
          <w:rFonts w:ascii="Times New Roman" w:hAnsi="Times New Roman" w:cs="Times New Roman"/>
          <w:sz w:val="24"/>
          <w:szCs w:val="24"/>
        </w:rPr>
        <w:t>.</w:t>
      </w:r>
      <w:r w:rsidRPr="00BA7EA7">
        <w:rPr>
          <w:rFonts w:ascii="Times New Roman" w:hAnsi="Times New Roman" w:cs="Times New Roman"/>
          <w:sz w:val="24"/>
          <w:szCs w:val="24"/>
        </w:rPr>
        <w:t>836</w:t>
      </w:r>
    </w:p>
    <w:p w14:paraId="174A35D0" w14:textId="77777777"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 xml:space="preserve">2) </w:t>
      </w:r>
      <w:bookmarkStart w:id="7" w:name="_Hlk100564975"/>
      <w:r w:rsidRPr="00BA7EA7">
        <w:rPr>
          <w:rFonts w:ascii="Times New Roman" w:hAnsi="Times New Roman" w:cs="Times New Roman"/>
          <w:sz w:val="24"/>
          <w:szCs w:val="24"/>
        </w:rPr>
        <w:t xml:space="preserve">środki z budżetu Państwa na realizację </w:t>
      </w:r>
    </w:p>
    <w:p w14:paraId="14FF1D92" w14:textId="02384028"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 xml:space="preserve">    programu „Laboratoria Przyszłości”                                         -        60</w:t>
      </w:r>
      <w:r w:rsidR="00D54F86">
        <w:rPr>
          <w:rFonts w:ascii="Times New Roman" w:hAnsi="Times New Roman" w:cs="Times New Roman"/>
          <w:sz w:val="24"/>
          <w:szCs w:val="24"/>
        </w:rPr>
        <w:t>.</w:t>
      </w:r>
      <w:r w:rsidRPr="00BA7EA7">
        <w:rPr>
          <w:rFonts w:ascii="Times New Roman" w:hAnsi="Times New Roman" w:cs="Times New Roman"/>
          <w:sz w:val="24"/>
          <w:szCs w:val="24"/>
        </w:rPr>
        <w:t>000</w:t>
      </w:r>
    </w:p>
    <w:bookmarkEnd w:id="7"/>
    <w:p w14:paraId="1A1E1593" w14:textId="4AC1B8C8"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3) opłaty rodziców za wyżywienie w stołówkach                          -       36</w:t>
      </w:r>
      <w:r w:rsidR="00D54F86">
        <w:rPr>
          <w:rFonts w:ascii="Times New Roman" w:hAnsi="Times New Roman" w:cs="Times New Roman"/>
          <w:sz w:val="24"/>
          <w:szCs w:val="24"/>
        </w:rPr>
        <w:t>.</w:t>
      </w:r>
      <w:r w:rsidRPr="00BA7EA7">
        <w:rPr>
          <w:rFonts w:ascii="Times New Roman" w:hAnsi="Times New Roman" w:cs="Times New Roman"/>
          <w:sz w:val="24"/>
          <w:szCs w:val="24"/>
        </w:rPr>
        <w:t>563</w:t>
      </w:r>
    </w:p>
    <w:p w14:paraId="0F2E7056" w14:textId="13E55080"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4) dotacja podręcznikowa                                                             -         21</w:t>
      </w:r>
      <w:r w:rsidR="00D54F86">
        <w:rPr>
          <w:rFonts w:ascii="Times New Roman" w:hAnsi="Times New Roman" w:cs="Times New Roman"/>
          <w:sz w:val="24"/>
          <w:szCs w:val="24"/>
        </w:rPr>
        <w:t>.</w:t>
      </w:r>
      <w:r w:rsidRPr="00BA7EA7">
        <w:rPr>
          <w:rFonts w:ascii="Times New Roman" w:hAnsi="Times New Roman" w:cs="Times New Roman"/>
          <w:sz w:val="24"/>
          <w:szCs w:val="24"/>
        </w:rPr>
        <w:t>228</w:t>
      </w:r>
    </w:p>
    <w:p w14:paraId="0398551C" w14:textId="77777777"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5) prowizje bankowe                                                                     -              512</w:t>
      </w:r>
    </w:p>
    <w:p w14:paraId="0605B9B0" w14:textId="667F6031"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 xml:space="preserve">Razem :                                                         </w:t>
      </w:r>
      <w:r w:rsidRPr="00BA7EA7">
        <w:rPr>
          <w:rFonts w:ascii="Times New Roman" w:hAnsi="Times New Roman" w:cs="Times New Roman"/>
          <w:b/>
          <w:bCs/>
          <w:sz w:val="24"/>
          <w:szCs w:val="24"/>
        </w:rPr>
        <w:t>2</w:t>
      </w:r>
      <w:r w:rsidR="00D54F86">
        <w:rPr>
          <w:rFonts w:ascii="Times New Roman" w:hAnsi="Times New Roman" w:cs="Times New Roman"/>
          <w:b/>
          <w:bCs/>
          <w:sz w:val="24"/>
          <w:szCs w:val="24"/>
        </w:rPr>
        <w:t>.</w:t>
      </w:r>
      <w:r w:rsidRPr="00BA7EA7">
        <w:rPr>
          <w:rFonts w:ascii="Times New Roman" w:hAnsi="Times New Roman" w:cs="Times New Roman"/>
          <w:b/>
          <w:bCs/>
          <w:sz w:val="24"/>
          <w:szCs w:val="24"/>
        </w:rPr>
        <w:t>358</w:t>
      </w:r>
      <w:r w:rsidR="00D54F86">
        <w:rPr>
          <w:rFonts w:ascii="Times New Roman" w:hAnsi="Times New Roman" w:cs="Times New Roman"/>
          <w:b/>
          <w:bCs/>
          <w:sz w:val="24"/>
          <w:szCs w:val="24"/>
        </w:rPr>
        <w:t>.</w:t>
      </w:r>
      <w:r w:rsidRPr="00BA7EA7">
        <w:rPr>
          <w:rFonts w:ascii="Times New Roman" w:hAnsi="Times New Roman" w:cs="Times New Roman"/>
          <w:b/>
          <w:bCs/>
          <w:sz w:val="24"/>
          <w:szCs w:val="24"/>
        </w:rPr>
        <w:t>139</w:t>
      </w:r>
    </w:p>
    <w:p w14:paraId="24B1565A" w14:textId="77777777" w:rsidR="00BA7EA7" w:rsidRPr="00BA7EA7" w:rsidRDefault="00BA7EA7" w:rsidP="00BA7EA7">
      <w:pPr>
        <w:spacing w:line="276" w:lineRule="auto"/>
        <w:rPr>
          <w:rFonts w:ascii="Times New Roman" w:hAnsi="Times New Roman" w:cs="Times New Roman"/>
          <w:sz w:val="24"/>
          <w:szCs w:val="24"/>
        </w:rPr>
      </w:pPr>
    </w:p>
    <w:p w14:paraId="1B06BB63" w14:textId="302F8B85" w:rsidR="00BA7EA7" w:rsidRPr="00BA7EA7" w:rsidRDefault="00BA7EA7" w:rsidP="00BA7EA7">
      <w:pPr>
        <w:spacing w:line="276" w:lineRule="auto"/>
        <w:rPr>
          <w:rFonts w:ascii="Times New Roman" w:hAnsi="Times New Roman" w:cs="Times New Roman"/>
          <w:sz w:val="24"/>
          <w:szCs w:val="24"/>
        </w:rPr>
      </w:pPr>
      <w:r w:rsidRPr="000A54F0">
        <w:rPr>
          <w:rFonts w:ascii="Times New Roman" w:hAnsi="Times New Roman" w:cs="Times New Roman"/>
          <w:b/>
          <w:bCs/>
          <w:sz w:val="24"/>
          <w:szCs w:val="24"/>
        </w:rPr>
        <w:t xml:space="preserve">Wydatki :  </w:t>
      </w:r>
      <w:r w:rsidRPr="00BA7EA7">
        <w:rPr>
          <w:rFonts w:ascii="Times New Roman" w:hAnsi="Times New Roman" w:cs="Times New Roman"/>
          <w:sz w:val="24"/>
          <w:szCs w:val="24"/>
        </w:rPr>
        <w:t xml:space="preserve">       </w:t>
      </w:r>
    </w:p>
    <w:p w14:paraId="6C4F8DDE" w14:textId="787EA11E"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1) szkoła podstawowa                                                                 -       2</w:t>
      </w:r>
      <w:r w:rsidR="000A54F0">
        <w:rPr>
          <w:rFonts w:ascii="Times New Roman" w:hAnsi="Times New Roman" w:cs="Times New Roman"/>
          <w:sz w:val="24"/>
          <w:szCs w:val="24"/>
        </w:rPr>
        <w:t>.</w:t>
      </w:r>
      <w:r w:rsidRPr="00BA7EA7">
        <w:rPr>
          <w:rFonts w:ascii="Times New Roman" w:hAnsi="Times New Roman" w:cs="Times New Roman"/>
          <w:sz w:val="24"/>
          <w:szCs w:val="24"/>
        </w:rPr>
        <w:t>374</w:t>
      </w:r>
      <w:r w:rsidR="000A54F0">
        <w:rPr>
          <w:rFonts w:ascii="Times New Roman" w:hAnsi="Times New Roman" w:cs="Times New Roman"/>
          <w:sz w:val="24"/>
          <w:szCs w:val="24"/>
        </w:rPr>
        <w:t>.</w:t>
      </w:r>
      <w:r w:rsidRPr="00BA7EA7">
        <w:rPr>
          <w:rFonts w:ascii="Times New Roman" w:hAnsi="Times New Roman" w:cs="Times New Roman"/>
          <w:sz w:val="24"/>
          <w:szCs w:val="24"/>
        </w:rPr>
        <w:t>657</w:t>
      </w:r>
    </w:p>
    <w:p w14:paraId="430273BC" w14:textId="3E9DF9A4"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2) doskonalenie zawodowe nauczycieli                                      -              4</w:t>
      </w:r>
      <w:r w:rsidR="000A54F0">
        <w:rPr>
          <w:rFonts w:ascii="Times New Roman" w:hAnsi="Times New Roman" w:cs="Times New Roman"/>
          <w:sz w:val="24"/>
          <w:szCs w:val="24"/>
        </w:rPr>
        <w:t>.</w:t>
      </w:r>
      <w:r w:rsidRPr="00BA7EA7">
        <w:rPr>
          <w:rFonts w:ascii="Times New Roman" w:hAnsi="Times New Roman" w:cs="Times New Roman"/>
          <w:sz w:val="24"/>
          <w:szCs w:val="24"/>
        </w:rPr>
        <w:t>590</w:t>
      </w:r>
    </w:p>
    <w:p w14:paraId="501ED753" w14:textId="176218D0"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3) stołówki szkolne                                                                      -          188</w:t>
      </w:r>
      <w:r w:rsidR="000A54F0">
        <w:rPr>
          <w:rFonts w:ascii="Times New Roman" w:hAnsi="Times New Roman" w:cs="Times New Roman"/>
          <w:sz w:val="24"/>
          <w:szCs w:val="24"/>
        </w:rPr>
        <w:t>.</w:t>
      </w:r>
      <w:r w:rsidRPr="00BA7EA7">
        <w:rPr>
          <w:rFonts w:ascii="Times New Roman" w:hAnsi="Times New Roman" w:cs="Times New Roman"/>
          <w:sz w:val="24"/>
          <w:szCs w:val="24"/>
        </w:rPr>
        <w:t xml:space="preserve">788 </w:t>
      </w:r>
    </w:p>
    <w:p w14:paraId="4A3777CC" w14:textId="2FE5E900"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4) realizacja zadań wymagających stosowania specjalnej organizacji nauki i metod pracy dla dzieci i młodzieży w szkołach podstawowych                              -         322</w:t>
      </w:r>
      <w:r w:rsidR="000A54F0">
        <w:rPr>
          <w:rFonts w:ascii="Times New Roman" w:hAnsi="Times New Roman" w:cs="Times New Roman"/>
          <w:sz w:val="24"/>
          <w:szCs w:val="24"/>
        </w:rPr>
        <w:t>.</w:t>
      </w:r>
      <w:r w:rsidRPr="00BA7EA7">
        <w:rPr>
          <w:rFonts w:ascii="Times New Roman" w:hAnsi="Times New Roman" w:cs="Times New Roman"/>
          <w:sz w:val="24"/>
          <w:szCs w:val="24"/>
        </w:rPr>
        <w:t>036</w:t>
      </w:r>
    </w:p>
    <w:p w14:paraId="4CFBB57C" w14:textId="04A58628"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5) zakup podręczników                                                                 -           21</w:t>
      </w:r>
      <w:r w:rsidR="000A54F0">
        <w:rPr>
          <w:rFonts w:ascii="Times New Roman" w:hAnsi="Times New Roman" w:cs="Times New Roman"/>
          <w:sz w:val="24"/>
          <w:szCs w:val="24"/>
        </w:rPr>
        <w:t>.</w:t>
      </w:r>
      <w:r w:rsidRPr="00BA7EA7">
        <w:rPr>
          <w:rFonts w:ascii="Times New Roman" w:hAnsi="Times New Roman" w:cs="Times New Roman"/>
          <w:sz w:val="24"/>
          <w:szCs w:val="24"/>
        </w:rPr>
        <w:t>228</w:t>
      </w:r>
    </w:p>
    <w:p w14:paraId="6F6E30DB" w14:textId="08B27AB9"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6) świetlica szkolna                                                                       -         149</w:t>
      </w:r>
      <w:r w:rsidR="000A54F0">
        <w:rPr>
          <w:rFonts w:ascii="Times New Roman" w:hAnsi="Times New Roman" w:cs="Times New Roman"/>
          <w:sz w:val="24"/>
          <w:szCs w:val="24"/>
        </w:rPr>
        <w:t>.</w:t>
      </w:r>
      <w:r w:rsidRPr="00BA7EA7">
        <w:rPr>
          <w:rFonts w:ascii="Times New Roman" w:hAnsi="Times New Roman" w:cs="Times New Roman"/>
          <w:sz w:val="24"/>
          <w:szCs w:val="24"/>
        </w:rPr>
        <w:t>888</w:t>
      </w:r>
    </w:p>
    <w:p w14:paraId="71554774" w14:textId="474F1258" w:rsidR="00BA7EA7" w:rsidRPr="00BA7EA7" w:rsidRDefault="00BA7EA7" w:rsidP="00856243">
      <w:pPr>
        <w:spacing w:after="0" w:line="240" w:lineRule="auto"/>
        <w:rPr>
          <w:rFonts w:ascii="Times New Roman" w:hAnsi="Times New Roman" w:cs="Times New Roman"/>
          <w:b/>
          <w:bCs/>
          <w:sz w:val="24"/>
          <w:szCs w:val="24"/>
        </w:rPr>
      </w:pPr>
      <w:r w:rsidRPr="00BA7EA7">
        <w:rPr>
          <w:rFonts w:ascii="Times New Roman" w:hAnsi="Times New Roman" w:cs="Times New Roman"/>
          <w:sz w:val="24"/>
          <w:szCs w:val="24"/>
        </w:rPr>
        <w:t xml:space="preserve">Razem :                                                         </w:t>
      </w:r>
      <w:r w:rsidRPr="00BA7EA7">
        <w:rPr>
          <w:rFonts w:ascii="Times New Roman" w:hAnsi="Times New Roman" w:cs="Times New Roman"/>
          <w:b/>
          <w:bCs/>
          <w:sz w:val="24"/>
          <w:szCs w:val="24"/>
        </w:rPr>
        <w:t>3</w:t>
      </w:r>
      <w:r w:rsidR="000A54F0">
        <w:rPr>
          <w:rFonts w:ascii="Times New Roman" w:hAnsi="Times New Roman" w:cs="Times New Roman"/>
          <w:b/>
          <w:bCs/>
          <w:sz w:val="24"/>
          <w:szCs w:val="24"/>
        </w:rPr>
        <w:t>.</w:t>
      </w:r>
      <w:r w:rsidRPr="00BA7EA7">
        <w:rPr>
          <w:rFonts w:ascii="Times New Roman" w:hAnsi="Times New Roman" w:cs="Times New Roman"/>
          <w:b/>
          <w:bCs/>
          <w:sz w:val="24"/>
          <w:szCs w:val="24"/>
        </w:rPr>
        <w:t>061</w:t>
      </w:r>
      <w:r w:rsidR="000A54F0">
        <w:rPr>
          <w:rFonts w:ascii="Times New Roman" w:hAnsi="Times New Roman" w:cs="Times New Roman"/>
          <w:b/>
          <w:bCs/>
          <w:sz w:val="24"/>
          <w:szCs w:val="24"/>
        </w:rPr>
        <w:t>.</w:t>
      </w:r>
      <w:r w:rsidRPr="00BA7EA7">
        <w:rPr>
          <w:rFonts w:ascii="Times New Roman" w:hAnsi="Times New Roman" w:cs="Times New Roman"/>
          <w:b/>
          <w:bCs/>
          <w:sz w:val="24"/>
          <w:szCs w:val="24"/>
        </w:rPr>
        <w:t>187</w:t>
      </w:r>
    </w:p>
    <w:p w14:paraId="6FA31DC1" w14:textId="77777777" w:rsidR="00BA7EA7" w:rsidRPr="00BA7EA7" w:rsidRDefault="00BA7EA7" w:rsidP="00BA7EA7">
      <w:pPr>
        <w:spacing w:line="276" w:lineRule="auto"/>
        <w:rPr>
          <w:rFonts w:ascii="Times New Roman" w:hAnsi="Times New Roman" w:cs="Times New Roman"/>
          <w:b/>
          <w:bCs/>
          <w:sz w:val="24"/>
          <w:szCs w:val="24"/>
        </w:rPr>
      </w:pPr>
    </w:p>
    <w:p w14:paraId="5FB9759D" w14:textId="3F7FA6B1" w:rsidR="00BA7EA7" w:rsidRPr="000A54F0" w:rsidRDefault="00BA7EA7" w:rsidP="000A54F0">
      <w:pPr>
        <w:spacing w:line="276" w:lineRule="auto"/>
        <w:jc w:val="both"/>
        <w:rPr>
          <w:rFonts w:ascii="Times New Roman" w:hAnsi="Times New Roman" w:cs="Times New Roman"/>
          <w:b/>
          <w:bCs/>
          <w:sz w:val="24"/>
          <w:szCs w:val="24"/>
        </w:rPr>
      </w:pPr>
      <w:r w:rsidRPr="000A54F0">
        <w:rPr>
          <w:rFonts w:ascii="Times New Roman" w:hAnsi="Times New Roman" w:cs="Times New Roman"/>
          <w:b/>
          <w:bCs/>
          <w:sz w:val="24"/>
          <w:szCs w:val="24"/>
        </w:rPr>
        <w:t>Wydatki szkoły w Krupskim Młynie obejmują również koszty uzupełniania etatów nauczycieli w ZSP w Potępie oraz  zużycia energii elektrycznej i paliwa gazowego w Hali Sportowej w Krupskim Młynie:</w:t>
      </w:r>
    </w:p>
    <w:p w14:paraId="3F99FDE8" w14:textId="723B143A" w:rsidR="00BA7EA7" w:rsidRPr="000A54F0" w:rsidRDefault="00BA7EA7" w:rsidP="00BA7EA7">
      <w:pPr>
        <w:spacing w:line="276" w:lineRule="auto"/>
        <w:rPr>
          <w:rFonts w:ascii="Times New Roman" w:hAnsi="Times New Roman" w:cs="Times New Roman"/>
          <w:b/>
          <w:bCs/>
          <w:sz w:val="24"/>
          <w:szCs w:val="24"/>
        </w:rPr>
      </w:pPr>
      <w:r w:rsidRPr="000A54F0">
        <w:rPr>
          <w:rFonts w:ascii="Times New Roman" w:hAnsi="Times New Roman" w:cs="Times New Roman"/>
          <w:b/>
          <w:bCs/>
          <w:sz w:val="24"/>
          <w:szCs w:val="24"/>
        </w:rPr>
        <w:t>1) uzupełnianie etatów      -     81</w:t>
      </w:r>
      <w:r w:rsidR="000A54F0">
        <w:rPr>
          <w:rFonts w:ascii="Times New Roman" w:hAnsi="Times New Roman" w:cs="Times New Roman"/>
          <w:b/>
          <w:bCs/>
          <w:sz w:val="24"/>
          <w:szCs w:val="24"/>
        </w:rPr>
        <w:t>.</w:t>
      </w:r>
      <w:r w:rsidRPr="000A54F0">
        <w:rPr>
          <w:rFonts w:ascii="Times New Roman" w:hAnsi="Times New Roman" w:cs="Times New Roman"/>
          <w:b/>
          <w:bCs/>
          <w:sz w:val="24"/>
          <w:szCs w:val="24"/>
        </w:rPr>
        <w:t>497</w:t>
      </w:r>
      <w:r w:rsidR="00856243">
        <w:rPr>
          <w:rFonts w:ascii="Times New Roman" w:hAnsi="Times New Roman" w:cs="Times New Roman"/>
          <w:b/>
          <w:bCs/>
          <w:sz w:val="24"/>
          <w:szCs w:val="24"/>
        </w:rPr>
        <w:t xml:space="preserve"> </w:t>
      </w:r>
    </w:p>
    <w:p w14:paraId="11AE78E3" w14:textId="62D2E248" w:rsidR="00BA7EA7" w:rsidRPr="000A54F0" w:rsidRDefault="00BA7EA7" w:rsidP="00BA7EA7">
      <w:pPr>
        <w:spacing w:line="276" w:lineRule="auto"/>
        <w:rPr>
          <w:rFonts w:ascii="Times New Roman" w:hAnsi="Times New Roman" w:cs="Times New Roman"/>
          <w:b/>
          <w:bCs/>
          <w:sz w:val="24"/>
          <w:szCs w:val="24"/>
        </w:rPr>
      </w:pPr>
      <w:r w:rsidRPr="000A54F0">
        <w:rPr>
          <w:rFonts w:ascii="Times New Roman" w:hAnsi="Times New Roman" w:cs="Times New Roman"/>
          <w:b/>
          <w:bCs/>
          <w:sz w:val="24"/>
          <w:szCs w:val="24"/>
        </w:rPr>
        <w:t>2) energia elektryczna (SP + Hala Sportowa)  -   22</w:t>
      </w:r>
      <w:r w:rsidR="000A54F0">
        <w:rPr>
          <w:rFonts w:ascii="Times New Roman" w:hAnsi="Times New Roman" w:cs="Times New Roman"/>
          <w:b/>
          <w:bCs/>
          <w:sz w:val="24"/>
          <w:szCs w:val="24"/>
        </w:rPr>
        <w:t>.</w:t>
      </w:r>
      <w:r w:rsidRPr="000A54F0">
        <w:rPr>
          <w:rFonts w:ascii="Times New Roman" w:hAnsi="Times New Roman" w:cs="Times New Roman"/>
          <w:b/>
          <w:bCs/>
          <w:sz w:val="24"/>
          <w:szCs w:val="24"/>
        </w:rPr>
        <w:t>290</w:t>
      </w:r>
      <w:r w:rsidR="00856243">
        <w:rPr>
          <w:rFonts w:ascii="Times New Roman" w:hAnsi="Times New Roman" w:cs="Times New Roman"/>
          <w:b/>
          <w:bCs/>
          <w:sz w:val="24"/>
          <w:szCs w:val="24"/>
        </w:rPr>
        <w:t xml:space="preserve"> </w:t>
      </w:r>
    </w:p>
    <w:p w14:paraId="6D605A81" w14:textId="71D53F63" w:rsidR="00BA7EA7" w:rsidRPr="000A54F0" w:rsidRDefault="00BA7EA7" w:rsidP="00BA7EA7">
      <w:pPr>
        <w:spacing w:line="276" w:lineRule="auto"/>
        <w:rPr>
          <w:rFonts w:ascii="Times New Roman" w:hAnsi="Times New Roman" w:cs="Times New Roman"/>
          <w:b/>
          <w:bCs/>
          <w:sz w:val="24"/>
          <w:szCs w:val="24"/>
        </w:rPr>
      </w:pPr>
      <w:r w:rsidRPr="000A54F0">
        <w:rPr>
          <w:rFonts w:ascii="Times New Roman" w:hAnsi="Times New Roman" w:cs="Times New Roman"/>
          <w:b/>
          <w:bCs/>
          <w:sz w:val="24"/>
          <w:szCs w:val="24"/>
        </w:rPr>
        <w:t>3) paliwo gazowe (SP + Hala Sportowa)  -  14</w:t>
      </w:r>
      <w:r w:rsidR="000A54F0">
        <w:rPr>
          <w:rFonts w:ascii="Times New Roman" w:hAnsi="Times New Roman" w:cs="Times New Roman"/>
          <w:b/>
          <w:bCs/>
          <w:sz w:val="24"/>
          <w:szCs w:val="24"/>
        </w:rPr>
        <w:t>.</w:t>
      </w:r>
      <w:r w:rsidRPr="000A54F0">
        <w:rPr>
          <w:rFonts w:ascii="Times New Roman" w:hAnsi="Times New Roman" w:cs="Times New Roman"/>
          <w:b/>
          <w:bCs/>
          <w:sz w:val="24"/>
          <w:szCs w:val="24"/>
        </w:rPr>
        <w:t>067</w:t>
      </w:r>
      <w:r w:rsidR="00856243">
        <w:rPr>
          <w:rFonts w:ascii="Times New Roman" w:hAnsi="Times New Roman" w:cs="Times New Roman"/>
          <w:b/>
          <w:bCs/>
          <w:sz w:val="24"/>
          <w:szCs w:val="24"/>
        </w:rPr>
        <w:t xml:space="preserve"> </w:t>
      </w:r>
    </w:p>
    <w:p w14:paraId="716696A8" w14:textId="0D73ED65" w:rsidR="000A54F0" w:rsidRDefault="000A54F0" w:rsidP="00BA7EA7">
      <w:pPr>
        <w:spacing w:line="276" w:lineRule="auto"/>
        <w:rPr>
          <w:rFonts w:ascii="Times New Roman" w:hAnsi="Times New Roman" w:cs="Times New Roman"/>
          <w:b/>
          <w:bCs/>
          <w:sz w:val="24"/>
          <w:szCs w:val="24"/>
          <w:u w:val="single"/>
        </w:rPr>
      </w:pPr>
    </w:p>
    <w:p w14:paraId="3367020D" w14:textId="2599728A" w:rsidR="00D00489" w:rsidRDefault="00D00489" w:rsidP="00BA7EA7">
      <w:pPr>
        <w:spacing w:line="276" w:lineRule="auto"/>
        <w:rPr>
          <w:rFonts w:ascii="Times New Roman" w:hAnsi="Times New Roman" w:cs="Times New Roman"/>
          <w:b/>
          <w:bCs/>
          <w:sz w:val="24"/>
          <w:szCs w:val="24"/>
          <w:u w:val="single"/>
        </w:rPr>
      </w:pPr>
    </w:p>
    <w:p w14:paraId="0ACBDECB" w14:textId="77777777" w:rsidR="00D00489" w:rsidRDefault="00D00489" w:rsidP="00BA7EA7">
      <w:pPr>
        <w:spacing w:line="276" w:lineRule="auto"/>
        <w:rPr>
          <w:rFonts w:ascii="Times New Roman" w:hAnsi="Times New Roman" w:cs="Times New Roman"/>
          <w:b/>
          <w:bCs/>
          <w:sz w:val="24"/>
          <w:szCs w:val="24"/>
          <w:u w:val="single"/>
        </w:rPr>
      </w:pPr>
    </w:p>
    <w:p w14:paraId="680F90C1" w14:textId="5FF26702" w:rsidR="00BA7EA7" w:rsidRPr="000A54F0" w:rsidRDefault="00BA7EA7" w:rsidP="00BA7EA7">
      <w:pPr>
        <w:spacing w:line="276" w:lineRule="auto"/>
        <w:rPr>
          <w:rFonts w:ascii="Times New Roman" w:hAnsi="Times New Roman" w:cs="Times New Roman"/>
          <w:b/>
          <w:bCs/>
          <w:sz w:val="24"/>
          <w:szCs w:val="24"/>
          <w:u w:val="single"/>
        </w:rPr>
      </w:pPr>
      <w:r w:rsidRPr="000A54F0">
        <w:rPr>
          <w:rFonts w:ascii="Times New Roman" w:hAnsi="Times New Roman" w:cs="Times New Roman"/>
          <w:b/>
          <w:bCs/>
          <w:sz w:val="24"/>
          <w:szCs w:val="24"/>
          <w:u w:val="single"/>
        </w:rPr>
        <w:lastRenderedPageBreak/>
        <w:t>Szkoła Podstawowa w Potępie</w:t>
      </w:r>
    </w:p>
    <w:p w14:paraId="4F9C925F" w14:textId="77777777" w:rsidR="00BA7EA7" w:rsidRPr="000A54F0" w:rsidRDefault="00BA7EA7" w:rsidP="00BA7EA7">
      <w:pPr>
        <w:spacing w:line="276" w:lineRule="auto"/>
        <w:rPr>
          <w:rFonts w:ascii="Times New Roman" w:hAnsi="Times New Roman" w:cs="Times New Roman"/>
          <w:b/>
          <w:bCs/>
          <w:sz w:val="24"/>
          <w:szCs w:val="24"/>
        </w:rPr>
      </w:pPr>
      <w:r w:rsidRPr="000A54F0">
        <w:rPr>
          <w:rFonts w:ascii="Times New Roman" w:hAnsi="Times New Roman" w:cs="Times New Roman"/>
          <w:b/>
          <w:bCs/>
          <w:sz w:val="24"/>
          <w:szCs w:val="24"/>
        </w:rPr>
        <w:t>Dochody:</w:t>
      </w:r>
    </w:p>
    <w:p w14:paraId="007253EF" w14:textId="2B8885F4"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1) subwencja oświatowa                                                              -     1</w:t>
      </w:r>
      <w:r w:rsidR="000A54F0">
        <w:rPr>
          <w:rFonts w:ascii="Times New Roman" w:hAnsi="Times New Roman" w:cs="Times New Roman"/>
          <w:sz w:val="24"/>
          <w:szCs w:val="24"/>
        </w:rPr>
        <w:t>.</w:t>
      </w:r>
      <w:r w:rsidRPr="00BA7EA7">
        <w:rPr>
          <w:rFonts w:ascii="Times New Roman" w:hAnsi="Times New Roman" w:cs="Times New Roman"/>
          <w:sz w:val="24"/>
          <w:szCs w:val="24"/>
        </w:rPr>
        <w:t>551</w:t>
      </w:r>
      <w:r w:rsidR="000A54F0">
        <w:rPr>
          <w:rFonts w:ascii="Times New Roman" w:hAnsi="Times New Roman" w:cs="Times New Roman"/>
          <w:sz w:val="24"/>
          <w:szCs w:val="24"/>
        </w:rPr>
        <w:t>.</w:t>
      </w:r>
      <w:r w:rsidRPr="00BA7EA7">
        <w:rPr>
          <w:rFonts w:ascii="Times New Roman" w:hAnsi="Times New Roman" w:cs="Times New Roman"/>
          <w:sz w:val="24"/>
          <w:szCs w:val="24"/>
        </w:rPr>
        <w:t>290</w:t>
      </w:r>
    </w:p>
    <w:p w14:paraId="3D0A9C3D" w14:textId="77777777"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 xml:space="preserve">2) środki z budżetu Państwa na realizację </w:t>
      </w:r>
    </w:p>
    <w:p w14:paraId="5B18B4A4" w14:textId="50BC51E2"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 xml:space="preserve">    programu „Laboratoria Przyszłości”                                         -        30</w:t>
      </w:r>
      <w:r w:rsidR="000A54F0">
        <w:rPr>
          <w:rFonts w:ascii="Times New Roman" w:hAnsi="Times New Roman" w:cs="Times New Roman"/>
          <w:sz w:val="24"/>
          <w:szCs w:val="24"/>
        </w:rPr>
        <w:t>.</w:t>
      </w:r>
      <w:r w:rsidRPr="00BA7EA7">
        <w:rPr>
          <w:rFonts w:ascii="Times New Roman" w:hAnsi="Times New Roman" w:cs="Times New Roman"/>
          <w:sz w:val="24"/>
          <w:szCs w:val="24"/>
        </w:rPr>
        <w:t>000</w:t>
      </w:r>
    </w:p>
    <w:p w14:paraId="5DD6CCC5" w14:textId="3B362DD7"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3) opłaty rodziców za wyżywienie w stołówkach                          -       29</w:t>
      </w:r>
      <w:r w:rsidR="000A54F0">
        <w:rPr>
          <w:rFonts w:ascii="Times New Roman" w:hAnsi="Times New Roman" w:cs="Times New Roman"/>
          <w:sz w:val="24"/>
          <w:szCs w:val="24"/>
        </w:rPr>
        <w:t>.</w:t>
      </w:r>
      <w:r w:rsidRPr="00BA7EA7">
        <w:rPr>
          <w:rFonts w:ascii="Times New Roman" w:hAnsi="Times New Roman" w:cs="Times New Roman"/>
          <w:sz w:val="24"/>
          <w:szCs w:val="24"/>
        </w:rPr>
        <w:t>541</w:t>
      </w:r>
    </w:p>
    <w:p w14:paraId="147A8F90" w14:textId="3B4012EE"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4) dotacja podręcznikowa                                                             -         11</w:t>
      </w:r>
      <w:r w:rsidR="000A54F0">
        <w:rPr>
          <w:rFonts w:ascii="Times New Roman" w:hAnsi="Times New Roman" w:cs="Times New Roman"/>
          <w:sz w:val="24"/>
          <w:szCs w:val="24"/>
        </w:rPr>
        <w:t>.</w:t>
      </w:r>
      <w:r w:rsidRPr="00BA7EA7">
        <w:rPr>
          <w:rFonts w:ascii="Times New Roman" w:hAnsi="Times New Roman" w:cs="Times New Roman"/>
          <w:sz w:val="24"/>
          <w:szCs w:val="24"/>
        </w:rPr>
        <w:t>961</w:t>
      </w:r>
    </w:p>
    <w:p w14:paraId="3CE253AA" w14:textId="77777777"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5) prowizje bankowe                                                                     -              300</w:t>
      </w:r>
    </w:p>
    <w:p w14:paraId="51B07E1E" w14:textId="1FFB17C1" w:rsidR="00BA7EA7" w:rsidRPr="00BA7EA7" w:rsidRDefault="00BA7EA7" w:rsidP="00BA7EA7">
      <w:pPr>
        <w:spacing w:line="276" w:lineRule="auto"/>
        <w:rPr>
          <w:rFonts w:ascii="Times New Roman" w:hAnsi="Times New Roman" w:cs="Times New Roman"/>
          <w:sz w:val="24"/>
          <w:szCs w:val="24"/>
        </w:rPr>
      </w:pPr>
      <w:r w:rsidRPr="00BA7EA7">
        <w:rPr>
          <w:rFonts w:ascii="Times New Roman" w:hAnsi="Times New Roman" w:cs="Times New Roman"/>
          <w:sz w:val="24"/>
          <w:szCs w:val="24"/>
        </w:rPr>
        <w:t xml:space="preserve">Razem :                                                         </w:t>
      </w:r>
      <w:r w:rsidRPr="00BA7EA7">
        <w:rPr>
          <w:rFonts w:ascii="Times New Roman" w:hAnsi="Times New Roman" w:cs="Times New Roman"/>
          <w:b/>
          <w:bCs/>
          <w:sz w:val="24"/>
          <w:szCs w:val="24"/>
        </w:rPr>
        <w:t>1</w:t>
      </w:r>
      <w:r w:rsidR="000A54F0">
        <w:rPr>
          <w:rFonts w:ascii="Times New Roman" w:hAnsi="Times New Roman" w:cs="Times New Roman"/>
          <w:b/>
          <w:bCs/>
          <w:sz w:val="24"/>
          <w:szCs w:val="24"/>
        </w:rPr>
        <w:t>.</w:t>
      </w:r>
      <w:r w:rsidRPr="00BA7EA7">
        <w:rPr>
          <w:rFonts w:ascii="Times New Roman" w:hAnsi="Times New Roman" w:cs="Times New Roman"/>
          <w:b/>
          <w:bCs/>
          <w:sz w:val="24"/>
          <w:szCs w:val="24"/>
        </w:rPr>
        <w:t>623</w:t>
      </w:r>
      <w:r w:rsidR="000A54F0">
        <w:rPr>
          <w:rFonts w:ascii="Times New Roman" w:hAnsi="Times New Roman" w:cs="Times New Roman"/>
          <w:b/>
          <w:bCs/>
          <w:sz w:val="24"/>
          <w:szCs w:val="24"/>
        </w:rPr>
        <w:t>.</w:t>
      </w:r>
      <w:r w:rsidRPr="00BA7EA7">
        <w:rPr>
          <w:rFonts w:ascii="Times New Roman" w:hAnsi="Times New Roman" w:cs="Times New Roman"/>
          <w:b/>
          <w:bCs/>
          <w:sz w:val="24"/>
          <w:szCs w:val="24"/>
        </w:rPr>
        <w:t>092</w:t>
      </w:r>
    </w:p>
    <w:p w14:paraId="7AE32B2C" w14:textId="77777777" w:rsidR="00BA7EA7" w:rsidRPr="00BA7EA7" w:rsidRDefault="00BA7EA7" w:rsidP="00BA7EA7">
      <w:pPr>
        <w:spacing w:line="276" w:lineRule="auto"/>
        <w:rPr>
          <w:rFonts w:ascii="Times New Roman" w:hAnsi="Times New Roman" w:cs="Times New Roman"/>
          <w:sz w:val="24"/>
          <w:szCs w:val="24"/>
        </w:rPr>
      </w:pPr>
    </w:p>
    <w:p w14:paraId="2184E21F" w14:textId="75C4508A" w:rsidR="00BA7EA7" w:rsidRPr="00BA7EA7" w:rsidRDefault="00BA7EA7" w:rsidP="00856243">
      <w:pPr>
        <w:spacing w:line="276" w:lineRule="auto"/>
        <w:rPr>
          <w:rFonts w:ascii="Times New Roman" w:hAnsi="Times New Roman" w:cs="Times New Roman"/>
          <w:sz w:val="24"/>
          <w:szCs w:val="24"/>
        </w:rPr>
      </w:pPr>
      <w:r w:rsidRPr="000A54F0">
        <w:rPr>
          <w:rFonts w:ascii="Times New Roman" w:hAnsi="Times New Roman" w:cs="Times New Roman"/>
          <w:b/>
          <w:bCs/>
          <w:sz w:val="24"/>
          <w:szCs w:val="24"/>
        </w:rPr>
        <w:t xml:space="preserve">Wydatki :   </w:t>
      </w:r>
      <w:r w:rsidRPr="00BA7EA7">
        <w:rPr>
          <w:rFonts w:ascii="Times New Roman" w:hAnsi="Times New Roman" w:cs="Times New Roman"/>
          <w:sz w:val="24"/>
          <w:szCs w:val="24"/>
        </w:rPr>
        <w:t xml:space="preserve">                    </w:t>
      </w:r>
    </w:p>
    <w:p w14:paraId="01E37F08" w14:textId="19183138"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1) szkoły podstawowe                                                                 -       1</w:t>
      </w:r>
      <w:r w:rsidR="000A54F0">
        <w:rPr>
          <w:rFonts w:ascii="Times New Roman" w:hAnsi="Times New Roman" w:cs="Times New Roman"/>
          <w:sz w:val="24"/>
          <w:szCs w:val="24"/>
        </w:rPr>
        <w:t>.</w:t>
      </w:r>
      <w:r w:rsidRPr="00BA7EA7">
        <w:rPr>
          <w:rFonts w:ascii="Times New Roman" w:hAnsi="Times New Roman" w:cs="Times New Roman"/>
          <w:sz w:val="24"/>
          <w:szCs w:val="24"/>
        </w:rPr>
        <w:t>532</w:t>
      </w:r>
      <w:r w:rsidR="000A54F0">
        <w:rPr>
          <w:rFonts w:ascii="Times New Roman" w:hAnsi="Times New Roman" w:cs="Times New Roman"/>
          <w:sz w:val="24"/>
          <w:szCs w:val="24"/>
        </w:rPr>
        <w:t>.</w:t>
      </w:r>
      <w:r w:rsidRPr="00BA7EA7">
        <w:rPr>
          <w:rFonts w:ascii="Times New Roman" w:hAnsi="Times New Roman" w:cs="Times New Roman"/>
          <w:sz w:val="24"/>
          <w:szCs w:val="24"/>
        </w:rPr>
        <w:t>225</w:t>
      </w:r>
    </w:p>
    <w:p w14:paraId="0F8CF920" w14:textId="77777777"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2) doskonalenie zawodowe nauczycieli                                                        803</w:t>
      </w:r>
    </w:p>
    <w:p w14:paraId="2E3E0257" w14:textId="332315AF"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3) stołówki szkolne                                                                      -            81</w:t>
      </w:r>
      <w:r w:rsidR="000A54F0">
        <w:rPr>
          <w:rFonts w:ascii="Times New Roman" w:hAnsi="Times New Roman" w:cs="Times New Roman"/>
          <w:sz w:val="24"/>
          <w:szCs w:val="24"/>
        </w:rPr>
        <w:t>.</w:t>
      </w:r>
      <w:r w:rsidRPr="00BA7EA7">
        <w:rPr>
          <w:rFonts w:ascii="Times New Roman" w:hAnsi="Times New Roman" w:cs="Times New Roman"/>
          <w:sz w:val="24"/>
          <w:szCs w:val="24"/>
        </w:rPr>
        <w:t>750</w:t>
      </w:r>
    </w:p>
    <w:p w14:paraId="1BEC998D" w14:textId="7DD3D0AD"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4) realizacja zadań wymagających stosowania specjalnej organizacji nauki i metod pracy dla dzieci i młodzieży w szkołach podstawowych                              -           76</w:t>
      </w:r>
      <w:r w:rsidR="000A54F0">
        <w:rPr>
          <w:rFonts w:ascii="Times New Roman" w:hAnsi="Times New Roman" w:cs="Times New Roman"/>
          <w:sz w:val="24"/>
          <w:szCs w:val="24"/>
        </w:rPr>
        <w:t>.</w:t>
      </w:r>
      <w:r w:rsidRPr="00BA7EA7">
        <w:rPr>
          <w:rFonts w:ascii="Times New Roman" w:hAnsi="Times New Roman" w:cs="Times New Roman"/>
          <w:sz w:val="24"/>
          <w:szCs w:val="24"/>
        </w:rPr>
        <w:t>966</w:t>
      </w:r>
    </w:p>
    <w:p w14:paraId="5ECB76CF" w14:textId="19DABD82"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5) zakup podręczników                                                                 -           11</w:t>
      </w:r>
      <w:r w:rsidR="000A54F0">
        <w:rPr>
          <w:rFonts w:ascii="Times New Roman" w:hAnsi="Times New Roman" w:cs="Times New Roman"/>
          <w:sz w:val="24"/>
          <w:szCs w:val="24"/>
        </w:rPr>
        <w:t>.</w:t>
      </w:r>
      <w:r w:rsidRPr="00BA7EA7">
        <w:rPr>
          <w:rFonts w:ascii="Times New Roman" w:hAnsi="Times New Roman" w:cs="Times New Roman"/>
          <w:sz w:val="24"/>
          <w:szCs w:val="24"/>
        </w:rPr>
        <w:t>961</w:t>
      </w:r>
    </w:p>
    <w:p w14:paraId="3E99D311" w14:textId="77777777" w:rsidR="00BA7EA7" w:rsidRPr="00BA7EA7" w:rsidRDefault="00BA7EA7" w:rsidP="00BA7EA7">
      <w:pPr>
        <w:spacing w:line="276" w:lineRule="auto"/>
        <w:rPr>
          <w:rFonts w:ascii="Times New Roman" w:hAnsi="Times New Roman" w:cs="Times New Roman"/>
          <w:sz w:val="24"/>
          <w:szCs w:val="24"/>
        </w:rPr>
      </w:pPr>
    </w:p>
    <w:p w14:paraId="2E431449" w14:textId="6A1B94E1" w:rsidR="00BA7EA7" w:rsidRPr="00BA7EA7" w:rsidRDefault="00BA7EA7" w:rsidP="00BA7EA7">
      <w:pPr>
        <w:spacing w:line="276" w:lineRule="auto"/>
        <w:rPr>
          <w:rFonts w:ascii="Times New Roman" w:hAnsi="Times New Roman" w:cs="Times New Roman"/>
          <w:b/>
          <w:bCs/>
          <w:sz w:val="24"/>
          <w:szCs w:val="24"/>
        </w:rPr>
      </w:pPr>
      <w:r w:rsidRPr="00BA7EA7">
        <w:rPr>
          <w:rFonts w:ascii="Times New Roman" w:hAnsi="Times New Roman" w:cs="Times New Roman"/>
          <w:sz w:val="24"/>
          <w:szCs w:val="24"/>
        </w:rPr>
        <w:t xml:space="preserve">Razem :                                                         </w:t>
      </w:r>
      <w:r w:rsidRPr="00BA7EA7">
        <w:rPr>
          <w:rFonts w:ascii="Times New Roman" w:hAnsi="Times New Roman" w:cs="Times New Roman"/>
          <w:b/>
          <w:bCs/>
          <w:sz w:val="24"/>
          <w:szCs w:val="24"/>
        </w:rPr>
        <w:t>1</w:t>
      </w:r>
      <w:r w:rsidR="000A54F0">
        <w:rPr>
          <w:rFonts w:ascii="Times New Roman" w:hAnsi="Times New Roman" w:cs="Times New Roman"/>
          <w:b/>
          <w:bCs/>
          <w:sz w:val="24"/>
          <w:szCs w:val="24"/>
        </w:rPr>
        <w:t>.</w:t>
      </w:r>
      <w:r w:rsidRPr="00BA7EA7">
        <w:rPr>
          <w:rFonts w:ascii="Times New Roman" w:hAnsi="Times New Roman" w:cs="Times New Roman"/>
          <w:b/>
          <w:bCs/>
          <w:sz w:val="24"/>
          <w:szCs w:val="24"/>
        </w:rPr>
        <w:t>703</w:t>
      </w:r>
      <w:r w:rsidR="000A54F0">
        <w:rPr>
          <w:rFonts w:ascii="Times New Roman" w:hAnsi="Times New Roman" w:cs="Times New Roman"/>
          <w:b/>
          <w:bCs/>
          <w:sz w:val="24"/>
          <w:szCs w:val="24"/>
        </w:rPr>
        <w:t>.</w:t>
      </w:r>
      <w:r w:rsidRPr="00BA7EA7">
        <w:rPr>
          <w:rFonts w:ascii="Times New Roman" w:hAnsi="Times New Roman" w:cs="Times New Roman"/>
          <w:b/>
          <w:bCs/>
          <w:sz w:val="24"/>
          <w:szCs w:val="24"/>
        </w:rPr>
        <w:t>705</w:t>
      </w:r>
    </w:p>
    <w:p w14:paraId="5E6DF794" w14:textId="77777777" w:rsidR="00BA7EA7" w:rsidRPr="00BA7EA7" w:rsidRDefault="00BA7EA7" w:rsidP="00BA7EA7">
      <w:pPr>
        <w:spacing w:line="276" w:lineRule="auto"/>
        <w:rPr>
          <w:rFonts w:ascii="Times New Roman" w:hAnsi="Times New Roman" w:cs="Times New Roman"/>
          <w:b/>
          <w:bCs/>
          <w:sz w:val="24"/>
          <w:szCs w:val="24"/>
        </w:rPr>
      </w:pPr>
    </w:p>
    <w:p w14:paraId="3BBFD869" w14:textId="77777777" w:rsidR="00BA7EA7" w:rsidRPr="00767B44" w:rsidRDefault="00BA7EA7" w:rsidP="00BA7EA7">
      <w:pPr>
        <w:spacing w:line="276" w:lineRule="auto"/>
        <w:rPr>
          <w:rFonts w:ascii="Times New Roman" w:hAnsi="Times New Roman" w:cs="Times New Roman"/>
          <w:b/>
          <w:bCs/>
          <w:sz w:val="24"/>
          <w:szCs w:val="24"/>
          <w:u w:val="single"/>
        </w:rPr>
      </w:pPr>
      <w:r w:rsidRPr="00767B44">
        <w:rPr>
          <w:rFonts w:ascii="Times New Roman" w:hAnsi="Times New Roman" w:cs="Times New Roman"/>
          <w:b/>
          <w:bCs/>
          <w:sz w:val="24"/>
          <w:szCs w:val="24"/>
          <w:u w:val="single"/>
        </w:rPr>
        <w:t>Przedszkole nr 1 w Krupskim Młynie (łącznie z Ziętkiem)</w:t>
      </w:r>
    </w:p>
    <w:p w14:paraId="49DE0059" w14:textId="77777777" w:rsidR="00BA7EA7" w:rsidRPr="00BA7EA7" w:rsidRDefault="00BA7EA7" w:rsidP="00BA7EA7">
      <w:pPr>
        <w:spacing w:line="276" w:lineRule="auto"/>
        <w:rPr>
          <w:rFonts w:ascii="Times New Roman" w:hAnsi="Times New Roman" w:cs="Times New Roman"/>
          <w:sz w:val="24"/>
          <w:szCs w:val="24"/>
          <w:u w:val="single"/>
        </w:rPr>
      </w:pPr>
    </w:p>
    <w:p w14:paraId="3A754BA2" w14:textId="0752B353" w:rsidR="00BA7EA7" w:rsidRPr="00BA7EA7" w:rsidRDefault="00BA7EA7" w:rsidP="00BA7EA7">
      <w:pPr>
        <w:spacing w:line="276" w:lineRule="auto"/>
        <w:rPr>
          <w:rFonts w:ascii="Times New Roman" w:hAnsi="Times New Roman" w:cs="Times New Roman"/>
          <w:sz w:val="24"/>
          <w:szCs w:val="24"/>
        </w:rPr>
      </w:pPr>
      <w:r w:rsidRPr="00767B44">
        <w:rPr>
          <w:rFonts w:ascii="Times New Roman" w:hAnsi="Times New Roman" w:cs="Times New Roman"/>
          <w:b/>
          <w:bCs/>
          <w:sz w:val="24"/>
          <w:szCs w:val="24"/>
        </w:rPr>
        <w:t>Dochody:</w:t>
      </w:r>
    </w:p>
    <w:p w14:paraId="40E35C9E" w14:textId="27038B20"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1) dotacja przedszkolna                                                               -          70</w:t>
      </w:r>
      <w:r w:rsidR="00767B44">
        <w:rPr>
          <w:rFonts w:ascii="Times New Roman" w:hAnsi="Times New Roman" w:cs="Times New Roman"/>
          <w:sz w:val="24"/>
          <w:szCs w:val="24"/>
        </w:rPr>
        <w:t>.</w:t>
      </w:r>
      <w:r w:rsidRPr="00BA7EA7">
        <w:rPr>
          <w:rFonts w:ascii="Times New Roman" w:hAnsi="Times New Roman" w:cs="Times New Roman"/>
          <w:sz w:val="24"/>
          <w:szCs w:val="24"/>
        </w:rPr>
        <w:t>987</w:t>
      </w:r>
    </w:p>
    <w:p w14:paraId="6D650046" w14:textId="002280CD"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2) subwencja oświatowa                                                              -        152</w:t>
      </w:r>
      <w:r w:rsidR="00767B44">
        <w:rPr>
          <w:rFonts w:ascii="Times New Roman" w:hAnsi="Times New Roman" w:cs="Times New Roman"/>
          <w:sz w:val="24"/>
          <w:szCs w:val="24"/>
        </w:rPr>
        <w:t>.</w:t>
      </w:r>
      <w:r w:rsidRPr="00BA7EA7">
        <w:rPr>
          <w:rFonts w:ascii="Times New Roman" w:hAnsi="Times New Roman" w:cs="Times New Roman"/>
          <w:sz w:val="24"/>
          <w:szCs w:val="24"/>
        </w:rPr>
        <w:t>771</w:t>
      </w:r>
    </w:p>
    <w:p w14:paraId="56C86654" w14:textId="1314855D"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3) opłaty rodziców za wyżywienie w stołówkach                          -       54</w:t>
      </w:r>
      <w:r w:rsidR="00767B44">
        <w:rPr>
          <w:rFonts w:ascii="Times New Roman" w:hAnsi="Times New Roman" w:cs="Times New Roman"/>
          <w:sz w:val="24"/>
          <w:szCs w:val="24"/>
        </w:rPr>
        <w:t>.</w:t>
      </w:r>
      <w:r w:rsidRPr="00BA7EA7">
        <w:rPr>
          <w:rFonts w:ascii="Times New Roman" w:hAnsi="Times New Roman" w:cs="Times New Roman"/>
          <w:sz w:val="24"/>
          <w:szCs w:val="24"/>
        </w:rPr>
        <w:t>440</w:t>
      </w:r>
    </w:p>
    <w:p w14:paraId="610A89BE" w14:textId="51D82790"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4) opłaty rodziców za pobyt dzieci w przedszkolach                    -          7</w:t>
      </w:r>
      <w:r w:rsidR="00767B44">
        <w:rPr>
          <w:rFonts w:ascii="Times New Roman" w:hAnsi="Times New Roman" w:cs="Times New Roman"/>
          <w:sz w:val="24"/>
          <w:szCs w:val="24"/>
        </w:rPr>
        <w:t>.</w:t>
      </w:r>
      <w:r w:rsidRPr="00BA7EA7">
        <w:rPr>
          <w:rFonts w:ascii="Times New Roman" w:hAnsi="Times New Roman" w:cs="Times New Roman"/>
          <w:sz w:val="24"/>
          <w:szCs w:val="24"/>
        </w:rPr>
        <w:t xml:space="preserve">644                                                           </w:t>
      </w:r>
    </w:p>
    <w:p w14:paraId="6C532712" w14:textId="77777777"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 xml:space="preserve">5)  prowizje bankowe                                                                    -              163                                                         </w:t>
      </w:r>
    </w:p>
    <w:p w14:paraId="4D0ED0B4" w14:textId="77777777" w:rsidR="00BA7EA7" w:rsidRPr="00BA7EA7" w:rsidRDefault="00BA7EA7" w:rsidP="00BA7EA7">
      <w:pPr>
        <w:spacing w:line="276" w:lineRule="auto"/>
        <w:rPr>
          <w:rFonts w:ascii="Times New Roman" w:hAnsi="Times New Roman" w:cs="Times New Roman"/>
          <w:sz w:val="24"/>
          <w:szCs w:val="24"/>
        </w:rPr>
      </w:pPr>
    </w:p>
    <w:p w14:paraId="4C696A46" w14:textId="04F40D20" w:rsidR="00BA7EA7" w:rsidRPr="00BA7EA7" w:rsidRDefault="00BA7EA7" w:rsidP="00BA7EA7">
      <w:pPr>
        <w:spacing w:line="276" w:lineRule="auto"/>
        <w:rPr>
          <w:rFonts w:ascii="Times New Roman" w:hAnsi="Times New Roman" w:cs="Times New Roman"/>
          <w:sz w:val="24"/>
          <w:szCs w:val="24"/>
        </w:rPr>
      </w:pPr>
      <w:r w:rsidRPr="00BA7EA7">
        <w:rPr>
          <w:rFonts w:ascii="Times New Roman" w:hAnsi="Times New Roman" w:cs="Times New Roman"/>
          <w:sz w:val="24"/>
          <w:szCs w:val="24"/>
        </w:rPr>
        <w:t xml:space="preserve">Razem :                                                           </w:t>
      </w:r>
      <w:r w:rsidRPr="00BA7EA7">
        <w:rPr>
          <w:rFonts w:ascii="Times New Roman" w:hAnsi="Times New Roman" w:cs="Times New Roman"/>
          <w:b/>
          <w:bCs/>
          <w:sz w:val="24"/>
          <w:szCs w:val="24"/>
        </w:rPr>
        <w:t>286</w:t>
      </w:r>
      <w:r w:rsidR="00767B44">
        <w:rPr>
          <w:rFonts w:ascii="Times New Roman" w:hAnsi="Times New Roman" w:cs="Times New Roman"/>
          <w:b/>
          <w:bCs/>
          <w:sz w:val="24"/>
          <w:szCs w:val="24"/>
        </w:rPr>
        <w:t>.</w:t>
      </w:r>
      <w:r w:rsidRPr="00BA7EA7">
        <w:rPr>
          <w:rFonts w:ascii="Times New Roman" w:hAnsi="Times New Roman" w:cs="Times New Roman"/>
          <w:b/>
          <w:bCs/>
          <w:sz w:val="24"/>
          <w:szCs w:val="24"/>
        </w:rPr>
        <w:t>005</w:t>
      </w:r>
    </w:p>
    <w:p w14:paraId="031ED3F4" w14:textId="77777777" w:rsidR="00BA7EA7" w:rsidRPr="00BA7EA7" w:rsidRDefault="00BA7EA7" w:rsidP="00BA7EA7">
      <w:pPr>
        <w:spacing w:line="276" w:lineRule="auto"/>
        <w:rPr>
          <w:rFonts w:ascii="Times New Roman" w:hAnsi="Times New Roman" w:cs="Times New Roman"/>
          <w:sz w:val="24"/>
          <w:szCs w:val="24"/>
        </w:rPr>
      </w:pPr>
    </w:p>
    <w:p w14:paraId="50B5E6EB" w14:textId="77777777" w:rsidR="00BA7EA7" w:rsidRPr="00767B44" w:rsidRDefault="00BA7EA7" w:rsidP="00BA7EA7">
      <w:pPr>
        <w:spacing w:line="276" w:lineRule="auto"/>
        <w:rPr>
          <w:rFonts w:ascii="Times New Roman" w:hAnsi="Times New Roman" w:cs="Times New Roman"/>
          <w:b/>
          <w:bCs/>
          <w:sz w:val="24"/>
          <w:szCs w:val="24"/>
        </w:rPr>
      </w:pPr>
      <w:r w:rsidRPr="00767B44">
        <w:rPr>
          <w:rFonts w:ascii="Times New Roman" w:hAnsi="Times New Roman" w:cs="Times New Roman"/>
          <w:b/>
          <w:bCs/>
          <w:sz w:val="24"/>
          <w:szCs w:val="24"/>
        </w:rPr>
        <w:t xml:space="preserve">Wydatki :     </w:t>
      </w:r>
    </w:p>
    <w:p w14:paraId="6D68B6D0" w14:textId="4F0F7D03" w:rsidR="00BA7EA7" w:rsidRPr="00BA7EA7" w:rsidRDefault="00BA7EA7" w:rsidP="00BA7EA7">
      <w:pPr>
        <w:spacing w:line="276" w:lineRule="auto"/>
        <w:rPr>
          <w:rFonts w:ascii="Times New Roman" w:hAnsi="Times New Roman" w:cs="Times New Roman"/>
          <w:sz w:val="24"/>
          <w:szCs w:val="24"/>
        </w:rPr>
      </w:pPr>
      <w:r w:rsidRPr="00BA7EA7">
        <w:rPr>
          <w:rFonts w:ascii="Times New Roman" w:hAnsi="Times New Roman" w:cs="Times New Roman"/>
          <w:sz w:val="24"/>
          <w:szCs w:val="24"/>
        </w:rPr>
        <w:t xml:space="preserve">                                                </w:t>
      </w:r>
    </w:p>
    <w:p w14:paraId="653A3A8D" w14:textId="2D74807F"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1) przedszkola                                                                              -         902</w:t>
      </w:r>
      <w:r w:rsidR="00767B44">
        <w:rPr>
          <w:rFonts w:ascii="Times New Roman" w:hAnsi="Times New Roman" w:cs="Times New Roman"/>
          <w:sz w:val="24"/>
          <w:szCs w:val="24"/>
        </w:rPr>
        <w:t>.</w:t>
      </w:r>
      <w:r w:rsidRPr="00BA7EA7">
        <w:rPr>
          <w:rFonts w:ascii="Times New Roman" w:hAnsi="Times New Roman" w:cs="Times New Roman"/>
          <w:sz w:val="24"/>
          <w:szCs w:val="24"/>
        </w:rPr>
        <w:t>595</w:t>
      </w:r>
    </w:p>
    <w:p w14:paraId="05E53022" w14:textId="69725995"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2) doskonalenie zawodowe nauczycieli                                        -               752</w:t>
      </w:r>
    </w:p>
    <w:p w14:paraId="447433F6" w14:textId="499F5EC6"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3) stołówki przedszkolne                                                               -        310</w:t>
      </w:r>
      <w:r w:rsidR="00767B44">
        <w:rPr>
          <w:rFonts w:ascii="Times New Roman" w:hAnsi="Times New Roman" w:cs="Times New Roman"/>
          <w:sz w:val="24"/>
          <w:szCs w:val="24"/>
        </w:rPr>
        <w:t>.</w:t>
      </w:r>
      <w:r w:rsidRPr="00BA7EA7">
        <w:rPr>
          <w:rFonts w:ascii="Times New Roman" w:hAnsi="Times New Roman" w:cs="Times New Roman"/>
          <w:sz w:val="24"/>
          <w:szCs w:val="24"/>
        </w:rPr>
        <w:t>787</w:t>
      </w:r>
    </w:p>
    <w:p w14:paraId="38FA3344" w14:textId="6162FBED" w:rsidR="00BA7EA7" w:rsidRPr="00BA7EA7" w:rsidRDefault="00BA7EA7" w:rsidP="00856243">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lastRenderedPageBreak/>
        <w:t>4) realizacja zadań wymagających stosowania specjalnej organizacji nauki i metod pracy dla dzieci i młodzieży w przedszkolach                                               -          23</w:t>
      </w:r>
      <w:r w:rsidR="00767B44">
        <w:rPr>
          <w:rFonts w:ascii="Times New Roman" w:hAnsi="Times New Roman" w:cs="Times New Roman"/>
          <w:sz w:val="24"/>
          <w:szCs w:val="24"/>
        </w:rPr>
        <w:t>.</w:t>
      </w:r>
      <w:r w:rsidRPr="00BA7EA7">
        <w:rPr>
          <w:rFonts w:ascii="Times New Roman" w:hAnsi="Times New Roman" w:cs="Times New Roman"/>
          <w:sz w:val="24"/>
          <w:szCs w:val="24"/>
        </w:rPr>
        <w:t>356</w:t>
      </w:r>
    </w:p>
    <w:p w14:paraId="718D9BCE" w14:textId="77777777" w:rsidR="00BA7EA7" w:rsidRPr="00BA7EA7" w:rsidRDefault="00BA7EA7" w:rsidP="00BA7EA7">
      <w:pPr>
        <w:spacing w:line="276" w:lineRule="auto"/>
        <w:rPr>
          <w:rFonts w:ascii="Times New Roman" w:hAnsi="Times New Roman" w:cs="Times New Roman"/>
          <w:sz w:val="24"/>
          <w:szCs w:val="24"/>
        </w:rPr>
      </w:pPr>
    </w:p>
    <w:p w14:paraId="609F2173" w14:textId="77777777" w:rsidR="00BA7EA7" w:rsidRPr="00BA7EA7" w:rsidRDefault="00BA7EA7" w:rsidP="00BA7EA7">
      <w:pPr>
        <w:spacing w:line="276" w:lineRule="auto"/>
        <w:rPr>
          <w:rFonts w:ascii="Times New Roman" w:hAnsi="Times New Roman" w:cs="Times New Roman"/>
          <w:sz w:val="24"/>
          <w:szCs w:val="24"/>
        </w:rPr>
      </w:pPr>
      <w:r w:rsidRPr="00BA7EA7">
        <w:rPr>
          <w:rFonts w:ascii="Times New Roman" w:hAnsi="Times New Roman" w:cs="Times New Roman"/>
          <w:sz w:val="24"/>
          <w:szCs w:val="24"/>
        </w:rPr>
        <w:t xml:space="preserve">Razem :   </w:t>
      </w:r>
    </w:p>
    <w:p w14:paraId="53D31D1B" w14:textId="7EAA2315" w:rsidR="00BA7EA7" w:rsidRPr="00BA7EA7" w:rsidRDefault="00BA7EA7" w:rsidP="00BA7EA7">
      <w:pPr>
        <w:spacing w:line="276" w:lineRule="auto"/>
        <w:rPr>
          <w:rFonts w:ascii="Times New Roman" w:hAnsi="Times New Roman" w:cs="Times New Roman"/>
          <w:b/>
          <w:bCs/>
          <w:sz w:val="24"/>
          <w:szCs w:val="24"/>
        </w:rPr>
      </w:pPr>
      <w:r w:rsidRPr="00BA7EA7">
        <w:rPr>
          <w:rFonts w:ascii="Times New Roman" w:hAnsi="Times New Roman" w:cs="Times New Roman"/>
          <w:sz w:val="24"/>
          <w:szCs w:val="24"/>
        </w:rPr>
        <w:t xml:space="preserve">                                                                      </w:t>
      </w:r>
      <w:r w:rsidRPr="00BA7EA7">
        <w:rPr>
          <w:rFonts w:ascii="Times New Roman" w:hAnsi="Times New Roman" w:cs="Times New Roman"/>
          <w:b/>
          <w:bCs/>
          <w:sz w:val="24"/>
          <w:szCs w:val="24"/>
        </w:rPr>
        <w:t>1</w:t>
      </w:r>
      <w:r w:rsidR="00767B44">
        <w:rPr>
          <w:rFonts w:ascii="Times New Roman" w:hAnsi="Times New Roman" w:cs="Times New Roman"/>
          <w:b/>
          <w:bCs/>
          <w:sz w:val="24"/>
          <w:szCs w:val="24"/>
        </w:rPr>
        <w:t>.</w:t>
      </w:r>
      <w:r w:rsidRPr="00BA7EA7">
        <w:rPr>
          <w:rFonts w:ascii="Times New Roman" w:hAnsi="Times New Roman" w:cs="Times New Roman"/>
          <w:b/>
          <w:bCs/>
          <w:sz w:val="24"/>
          <w:szCs w:val="24"/>
        </w:rPr>
        <w:t>237</w:t>
      </w:r>
      <w:r w:rsidR="00767B44">
        <w:rPr>
          <w:rFonts w:ascii="Times New Roman" w:hAnsi="Times New Roman" w:cs="Times New Roman"/>
          <w:b/>
          <w:bCs/>
          <w:sz w:val="24"/>
          <w:szCs w:val="24"/>
        </w:rPr>
        <w:t>.</w:t>
      </w:r>
      <w:r w:rsidRPr="00BA7EA7">
        <w:rPr>
          <w:rFonts w:ascii="Times New Roman" w:hAnsi="Times New Roman" w:cs="Times New Roman"/>
          <w:b/>
          <w:bCs/>
          <w:sz w:val="24"/>
          <w:szCs w:val="24"/>
        </w:rPr>
        <w:t>490</w:t>
      </w:r>
    </w:p>
    <w:p w14:paraId="43B0B99F" w14:textId="77777777" w:rsidR="00BA7EA7" w:rsidRPr="00BA7EA7" w:rsidRDefault="00BA7EA7" w:rsidP="00BA7EA7">
      <w:pPr>
        <w:spacing w:line="276" w:lineRule="auto"/>
        <w:rPr>
          <w:rFonts w:ascii="Times New Roman" w:hAnsi="Times New Roman" w:cs="Times New Roman"/>
          <w:sz w:val="24"/>
          <w:szCs w:val="24"/>
          <w:u w:val="single"/>
        </w:rPr>
      </w:pPr>
    </w:p>
    <w:p w14:paraId="6DCDE512" w14:textId="77777777" w:rsidR="00BA7EA7" w:rsidRPr="00767B44" w:rsidRDefault="00BA7EA7" w:rsidP="00BA7EA7">
      <w:pPr>
        <w:spacing w:line="276" w:lineRule="auto"/>
        <w:rPr>
          <w:rFonts w:ascii="Times New Roman" w:hAnsi="Times New Roman" w:cs="Times New Roman"/>
          <w:b/>
          <w:bCs/>
          <w:sz w:val="24"/>
          <w:szCs w:val="24"/>
          <w:u w:val="single"/>
        </w:rPr>
      </w:pPr>
      <w:r w:rsidRPr="00767B44">
        <w:rPr>
          <w:rFonts w:ascii="Times New Roman" w:hAnsi="Times New Roman" w:cs="Times New Roman"/>
          <w:b/>
          <w:bCs/>
          <w:sz w:val="24"/>
          <w:szCs w:val="24"/>
          <w:u w:val="single"/>
        </w:rPr>
        <w:t>Przedszkole w Potępie</w:t>
      </w:r>
    </w:p>
    <w:p w14:paraId="56C0D041" w14:textId="77777777"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Dochody:</w:t>
      </w:r>
    </w:p>
    <w:p w14:paraId="3E022F2C" w14:textId="7E7F50F4"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1) dotacja przedszkolna                                                               -          24</w:t>
      </w:r>
      <w:r w:rsidR="00767B44">
        <w:rPr>
          <w:rFonts w:ascii="Times New Roman" w:hAnsi="Times New Roman" w:cs="Times New Roman"/>
          <w:sz w:val="24"/>
          <w:szCs w:val="24"/>
        </w:rPr>
        <w:t>.</w:t>
      </w:r>
      <w:r w:rsidRPr="00BA7EA7">
        <w:rPr>
          <w:rFonts w:ascii="Times New Roman" w:hAnsi="Times New Roman" w:cs="Times New Roman"/>
          <w:sz w:val="24"/>
          <w:szCs w:val="24"/>
        </w:rPr>
        <w:t>628</w:t>
      </w:r>
    </w:p>
    <w:p w14:paraId="74D8717D" w14:textId="590CDF59"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2) subwencja oświatowa                                                              -          23</w:t>
      </w:r>
      <w:r w:rsidR="00767B44">
        <w:rPr>
          <w:rFonts w:ascii="Times New Roman" w:hAnsi="Times New Roman" w:cs="Times New Roman"/>
          <w:sz w:val="24"/>
          <w:szCs w:val="24"/>
        </w:rPr>
        <w:t>.</w:t>
      </w:r>
      <w:r w:rsidRPr="00BA7EA7">
        <w:rPr>
          <w:rFonts w:ascii="Times New Roman" w:hAnsi="Times New Roman" w:cs="Times New Roman"/>
          <w:sz w:val="24"/>
          <w:szCs w:val="24"/>
        </w:rPr>
        <w:t>912</w:t>
      </w:r>
    </w:p>
    <w:p w14:paraId="2E86C5B1" w14:textId="36BEEEC2"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3) opłaty rodziców za wyżywienie w stołówkach                          -       23</w:t>
      </w:r>
      <w:r w:rsidR="00767B44">
        <w:rPr>
          <w:rFonts w:ascii="Times New Roman" w:hAnsi="Times New Roman" w:cs="Times New Roman"/>
          <w:sz w:val="24"/>
          <w:szCs w:val="24"/>
        </w:rPr>
        <w:t>.</w:t>
      </w:r>
      <w:r w:rsidRPr="00BA7EA7">
        <w:rPr>
          <w:rFonts w:ascii="Times New Roman" w:hAnsi="Times New Roman" w:cs="Times New Roman"/>
          <w:sz w:val="24"/>
          <w:szCs w:val="24"/>
        </w:rPr>
        <w:t>767</w:t>
      </w:r>
    </w:p>
    <w:p w14:paraId="035AE5C1" w14:textId="4E6655FC"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4) opłaty rodziców za pobyt dzieci w przedszkolach                    -          6</w:t>
      </w:r>
      <w:r w:rsidR="00767B44">
        <w:rPr>
          <w:rFonts w:ascii="Times New Roman" w:hAnsi="Times New Roman" w:cs="Times New Roman"/>
          <w:sz w:val="24"/>
          <w:szCs w:val="24"/>
        </w:rPr>
        <w:t>.</w:t>
      </w:r>
      <w:r w:rsidRPr="00BA7EA7">
        <w:rPr>
          <w:rFonts w:ascii="Times New Roman" w:hAnsi="Times New Roman" w:cs="Times New Roman"/>
          <w:sz w:val="24"/>
          <w:szCs w:val="24"/>
        </w:rPr>
        <w:t xml:space="preserve">269                                                          </w:t>
      </w:r>
    </w:p>
    <w:p w14:paraId="512CD768" w14:textId="77777777" w:rsidR="00BA7EA7" w:rsidRPr="00BA7EA7" w:rsidRDefault="00BA7EA7" w:rsidP="00BA7EA7">
      <w:pPr>
        <w:spacing w:line="276" w:lineRule="auto"/>
        <w:rPr>
          <w:rFonts w:ascii="Times New Roman" w:hAnsi="Times New Roman" w:cs="Times New Roman"/>
          <w:sz w:val="24"/>
          <w:szCs w:val="24"/>
        </w:rPr>
      </w:pPr>
      <w:r w:rsidRPr="00BA7EA7">
        <w:rPr>
          <w:rFonts w:ascii="Times New Roman" w:hAnsi="Times New Roman" w:cs="Times New Roman"/>
          <w:sz w:val="24"/>
          <w:szCs w:val="24"/>
        </w:rPr>
        <w:t xml:space="preserve">                                                       </w:t>
      </w:r>
    </w:p>
    <w:p w14:paraId="405096C2" w14:textId="04961CC6" w:rsidR="00BA7EA7" w:rsidRPr="00BA7EA7" w:rsidRDefault="00BA7EA7" w:rsidP="00BA7EA7">
      <w:pPr>
        <w:spacing w:line="276" w:lineRule="auto"/>
        <w:rPr>
          <w:rFonts w:ascii="Times New Roman" w:hAnsi="Times New Roman" w:cs="Times New Roman"/>
          <w:sz w:val="24"/>
          <w:szCs w:val="24"/>
        </w:rPr>
      </w:pPr>
      <w:r w:rsidRPr="00BA7EA7">
        <w:rPr>
          <w:rFonts w:ascii="Times New Roman" w:hAnsi="Times New Roman" w:cs="Times New Roman"/>
          <w:sz w:val="24"/>
          <w:szCs w:val="24"/>
        </w:rPr>
        <w:t xml:space="preserve">Razem :                                                           </w:t>
      </w:r>
      <w:r w:rsidRPr="00BA7EA7">
        <w:rPr>
          <w:rFonts w:ascii="Times New Roman" w:hAnsi="Times New Roman" w:cs="Times New Roman"/>
          <w:b/>
          <w:bCs/>
          <w:sz w:val="24"/>
          <w:szCs w:val="24"/>
        </w:rPr>
        <w:t>78</w:t>
      </w:r>
      <w:r w:rsidR="00767B44">
        <w:rPr>
          <w:rFonts w:ascii="Times New Roman" w:hAnsi="Times New Roman" w:cs="Times New Roman"/>
          <w:b/>
          <w:bCs/>
          <w:sz w:val="24"/>
          <w:szCs w:val="24"/>
        </w:rPr>
        <w:t>.</w:t>
      </w:r>
      <w:r w:rsidRPr="00BA7EA7">
        <w:rPr>
          <w:rFonts w:ascii="Times New Roman" w:hAnsi="Times New Roman" w:cs="Times New Roman"/>
          <w:b/>
          <w:bCs/>
          <w:sz w:val="24"/>
          <w:szCs w:val="24"/>
        </w:rPr>
        <w:t>576</w:t>
      </w:r>
    </w:p>
    <w:p w14:paraId="6EB4727B" w14:textId="77777777" w:rsidR="00BA7EA7" w:rsidRPr="00BA7EA7" w:rsidRDefault="00BA7EA7" w:rsidP="00BA7EA7">
      <w:pPr>
        <w:spacing w:line="276" w:lineRule="auto"/>
        <w:rPr>
          <w:rFonts w:ascii="Times New Roman" w:hAnsi="Times New Roman" w:cs="Times New Roman"/>
          <w:sz w:val="24"/>
          <w:szCs w:val="24"/>
        </w:rPr>
      </w:pPr>
    </w:p>
    <w:p w14:paraId="4F63E9A1" w14:textId="36FF2D5A" w:rsidR="00BA7EA7" w:rsidRPr="00BA7EA7" w:rsidRDefault="00BA7EA7" w:rsidP="00785B50">
      <w:pPr>
        <w:spacing w:line="276" w:lineRule="auto"/>
        <w:rPr>
          <w:rFonts w:ascii="Times New Roman" w:hAnsi="Times New Roman" w:cs="Times New Roman"/>
          <w:sz w:val="24"/>
          <w:szCs w:val="24"/>
        </w:rPr>
      </w:pPr>
      <w:r w:rsidRPr="00767B44">
        <w:rPr>
          <w:rFonts w:ascii="Times New Roman" w:hAnsi="Times New Roman" w:cs="Times New Roman"/>
          <w:b/>
          <w:bCs/>
          <w:sz w:val="24"/>
          <w:szCs w:val="24"/>
        </w:rPr>
        <w:t xml:space="preserve">Wydatki :   </w:t>
      </w:r>
    </w:p>
    <w:p w14:paraId="47069D27" w14:textId="119663D0"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1) przedszkola                                                                              -         242</w:t>
      </w:r>
      <w:r w:rsidR="00767B44">
        <w:rPr>
          <w:rFonts w:ascii="Times New Roman" w:hAnsi="Times New Roman" w:cs="Times New Roman"/>
          <w:sz w:val="24"/>
          <w:szCs w:val="24"/>
        </w:rPr>
        <w:t>.</w:t>
      </w:r>
      <w:r w:rsidRPr="00BA7EA7">
        <w:rPr>
          <w:rFonts w:ascii="Times New Roman" w:hAnsi="Times New Roman" w:cs="Times New Roman"/>
          <w:sz w:val="24"/>
          <w:szCs w:val="24"/>
        </w:rPr>
        <w:t>711</w:t>
      </w:r>
    </w:p>
    <w:p w14:paraId="63C7CEF0" w14:textId="5E37FDD7"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2) stołówki przedszkolne                                                              -        122</w:t>
      </w:r>
      <w:r w:rsidR="00767B44">
        <w:rPr>
          <w:rFonts w:ascii="Times New Roman" w:hAnsi="Times New Roman" w:cs="Times New Roman"/>
          <w:sz w:val="24"/>
          <w:szCs w:val="24"/>
        </w:rPr>
        <w:t>.</w:t>
      </w:r>
      <w:r w:rsidRPr="00BA7EA7">
        <w:rPr>
          <w:rFonts w:ascii="Times New Roman" w:hAnsi="Times New Roman" w:cs="Times New Roman"/>
          <w:sz w:val="24"/>
          <w:szCs w:val="24"/>
        </w:rPr>
        <w:t>688</w:t>
      </w:r>
    </w:p>
    <w:p w14:paraId="035AAB00" w14:textId="77777777" w:rsidR="00BA7EA7" w:rsidRPr="00BA7EA7" w:rsidRDefault="00BA7EA7" w:rsidP="00BA7EA7">
      <w:pPr>
        <w:spacing w:line="276" w:lineRule="auto"/>
        <w:rPr>
          <w:rFonts w:ascii="Times New Roman" w:hAnsi="Times New Roman" w:cs="Times New Roman"/>
          <w:sz w:val="24"/>
          <w:szCs w:val="24"/>
        </w:rPr>
      </w:pPr>
    </w:p>
    <w:p w14:paraId="485EE25C" w14:textId="4110C257" w:rsidR="00BA7EA7" w:rsidRPr="00BA7EA7" w:rsidRDefault="00BA7EA7" w:rsidP="00BA7EA7">
      <w:pPr>
        <w:spacing w:line="276" w:lineRule="auto"/>
        <w:rPr>
          <w:rFonts w:ascii="Times New Roman" w:hAnsi="Times New Roman" w:cs="Times New Roman"/>
          <w:b/>
          <w:bCs/>
          <w:sz w:val="24"/>
          <w:szCs w:val="24"/>
        </w:rPr>
      </w:pPr>
      <w:r w:rsidRPr="00BA7EA7">
        <w:rPr>
          <w:rFonts w:ascii="Times New Roman" w:hAnsi="Times New Roman" w:cs="Times New Roman"/>
          <w:sz w:val="24"/>
          <w:szCs w:val="24"/>
        </w:rPr>
        <w:t xml:space="preserve">Razem :                                                           </w:t>
      </w:r>
      <w:r w:rsidRPr="00BA7EA7">
        <w:rPr>
          <w:rFonts w:ascii="Times New Roman" w:hAnsi="Times New Roman" w:cs="Times New Roman"/>
          <w:b/>
          <w:bCs/>
          <w:sz w:val="24"/>
          <w:szCs w:val="24"/>
        </w:rPr>
        <w:t xml:space="preserve"> 365</w:t>
      </w:r>
      <w:r w:rsidR="00767B44">
        <w:rPr>
          <w:rFonts w:ascii="Times New Roman" w:hAnsi="Times New Roman" w:cs="Times New Roman"/>
          <w:b/>
          <w:bCs/>
          <w:sz w:val="24"/>
          <w:szCs w:val="24"/>
        </w:rPr>
        <w:t>.</w:t>
      </w:r>
      <w:r w:rsidRPr="00BA7EA7">
        <w:rPr>
          <w:rFonts w:ascii="Times New Roman" w:hAnsi="Times New Roman" w:cs="Times New Roman"/>
          <w:b/>
          <w:bCs/>
          <w:sz w:val="24"/>
          <w:szCs w:val="24"/>
        </w:rPr>
        <w:t>399</w:t>
      </w:r>
    </w:p>
    <w:p w14:paraId="7B1EC892" w14:textId="77777777" w:rsidR="00BA7EA7" w:rsidRPr="00BA7EA7" w:rsidRDefault="00BA7EA7" w:rsidP="00BA7EA7">
      <w:pPr>
        <w:spacing w:line="276" w:lineRule="auto"/>
        <w:rPr>
          <w:rFonts w:ascii="Times New Roman" w:hAnsi="Times New Roman" w:cs="Times New Roman"/>
          <w:b/>
          <w:bCs/>
          <w:sz w:val="24"/>
          <w:szCs w:val="24"/>
        </w:rPr>
      </w:pPr>
    </w:p>
    <w:p w14:paraId="5B0862F0" w14:textId="1C2BD68B" w:rsidR="00BA7EA7" w:rsidRPr="00767B44" w:rsidRDefault="00BA7EA7" w:rsidP="00BA7EA7">
      <w:pPr>
        <w:spacing w:line="276" w:lineRule="auto"/>
        <w:rPr>
          <w:rFonts w:ascii="Times New Roman" w:hAnsi="Times New Roman" w:cs="Times New Roman"/>
          <w:b/>
          <w:bCs/>
          <w:sz w:val="24"/>
          <w:szCs w:val="24"/>
          <w:u w:val="single"/>
        </w:rPr>
      </w:pPr>
      <w:r w:rsidRPr="00767B44">
        <w:rPr>
          <w:rFonts w:ascii="Times New Roman" w:hAnsi="Times New Roman" w:cs="Times New Roman"/>
          <w:b/>
          <w:bCs/>
          <w:sz w:val="24"/>
          <w:szCs w:val="24"/>
          <w:u w:val="single"/>
        </w:rPr>
        <w:t>RAZEM   -  Szkoły Podstawowe</w:t>
      </w:r>
    </w:p>
    <w:p w14:paraId="03EF8683" w14:textId="77777777" w:rsidR="00BA7EA7" w:rsidRPr="00767B44" w:rsidRDefault="00BA7EA7" w:rsidP="00BA7EA7">
      <w:pPr>
        <w:spacing w:line="276" w:lineRule="auto"/>
        <w:rPr>
          <w:rFonts w:ascii="Times New Roman" w:hAnsi="Times New Roman" w:cs="Times New Roman"/>
          <w:b/>
          <w:bCs/>
          <w:sz w:val="24"/>
          <w:szCs w:val="24"/>
        </w:rPr>
      </w:pPr>
      <w:r w:rsidRPr="00767B44">
        <w:rPr>
          <w:rFonts w:ascii="Times New Roman" w:hAnsi="Times New Roman" w:cs="Times New Roman"/>
          <w:b/>
          <w:bCs/>
          <w:sz w:val="24"/>
          <w:szCs w:val="24"/>
        </w:rPr>
        <w:t>Dochody:</w:t>
      </w:r>
    </w:p>
    <w:p w14:paraId="2B86DC89" w14:textId="62069C98" w:rsidR="00BA7EA7" w:rsidRPr="00BA7EA7" w:rsidRDefault="00BA7EA7" w:rsidP="00785B50">
      <w:pPr>
        <w:spacing w:after="0" w:line="240" w:lineRule="auto"/>
        <w:contextualSpacing/>
        <w:rPr>
          <w:rFonts w:ascii="Times New Roman" w:hAnsi="Times New Roman" w:cs="Times New Roman"/>
          <w:sz w:val="24"/>
          <w:szCs w:val="24"/>
        </w:rPr>
      </w:pPr>
      <w:r w:rsidRPr="00BA7EA7">
        <w:rPr>
          <w:rFonts w:ascii="Times New Roman" w:hAnsi="Times New Roman" w:cs="Times New Roman"/>
          <w:sz w:val="24"/>
          <w:szCs w:val="24"/>
        </w:rPr>
        <w:t>1) subwencja oświatowa                                                              -    3</w:t>
      </w:r>
      <w:r w:rsidR="00767B44">
        <w:rPr>
          <w:rFonts w:ascii="Times New Roman" w:hAnsi="Times New Roman" w:cs="Times New Roman"/>
          <w:sz w:val="24"/>
          <w:szCs w:val="24"/>
        </w:rPr>
        <w:t>.</w:t>
      </w:r>
      <w:r w:rsidRPr="00BA7EA7">
        <w:rPr>
          <w:rFonts w:ascii="Times New Roman" w:hAnsi="Times New Roman" w:cs="Times New Roman"/>
          <w:sz w:val="24"/>
          <w:szCs w:val="24"/>
        </w:rPr>
        <w:t>791</w:t>
      </w:r>
      <w:r w:rsidR="00767B44">
        <w:rPr>
          <w:rFonts w:ascii="Times New Roman" w:hAnsi="Times New Roman" w:cs="Times New Roman"/>
          <w:sz w:val="24"/>
          <w:szCs w:val="24"/>
        </w:rPr>
        <w:t>.</w:t>
      </w:r>
      <w:r w:rsidRPr="00BA7EA7">
        <w:rPr>
          <w:rFonts w:ascii="Times New Roman" w:hAnsi="Times New Roman" w:cs="Times New Roman"/>
          <w:sz w:val="24"/>
          <w:szCs w:val="24"/>
        </w:rPr>
        <w:t>126</w:t>
      </w:r>
    </w:p>
    <w:p w14:paraId="6FC745AA" w14:textId="77777777" w:rsidR="00BA7EA7" w:rsidRPr="00BA7EA7" w:rsidRDefault="00BA7EA7" w:rsidP="00785B50">
      <w:pPr>
        <w:spacing w:after="0" w:line="240" w:lineRule="auto"/>
        <w:contextualSpacing/>
        <w:rPr>
          <w:rFonts w:ascii="Times New Roman" w:hAnsi="Times New Roman" w:cs="Times New Roman"/>
          <w:sz w:val="24"/>
          <w:szCs w:val="24"/>
        </w:rPr>
      </w:pPr>
      <w:r w:rsidRPr="00BA7EA7">
        <w:rPr>
          <w:rFonts w:ascii="Times New Roman" w:hAnsi="Times New Roman" w:cs="Times New Roman"/>
          <w:sz w:val="24"/>
          <w:szCs w:val="24"/>
        </w:rPr>
        <w:t xml:space="preserve">2) środki z budżetu Państwa na realizację </w:t>
      </w:r>
    </w:p>
    <w:p w14:paraId="4AC8790D" w14:textId="6DA129DA" w:rsidR="00BA7EA7" w:rsidRPr="00BA7EA7" w:rsidRDefault="00BA7EA7" w:rsidP="00785B50">
      <w:pPr>
        <w:spacing w:after="0" w:line="240" w:lineRule="auto"/>
        <w:contextualSpacing/>
        <w:rPr>
          <w:rFonts w:ascii="Times New Roman" w:hAnsi="Times New Roman" w:cs="Times New Roman"/>
          <w:sz w:val="24"/>
          <w:szCs w:val="24"/>
        </w:rPr>
      </w:pPr>
      <w:r w:rsidRPr="00BA7EA7">
        <w:rPr>
          <w:rFonts w:ascii="Times New Roman" w:hAnsi="Times New Roman" w:cs="Times New Roman"/>
          <w:sz w:val="24"/>
          <w:szCs w:val="24"/>
        </w:rPr>
        <w:t xml:space="preserve">    programu „Laboratoria Przyszłości”                                         -        90</w:t>
      </w:r>
      <w:r w:rsidR="00767B44">
        <w:rPr>
          <w:rFonts w:ascii="Times New Roman" w:hAnsi="Times New Roman" w:cs="Times New Roman"/>
          <w:sz w:val="24"/>
          <w:szCs w:val="24"/>
        </w:rPr>
        <w:t>.</w:t>
      </w:r>
      <w:r w:rsidRPr="00BA7EA7">
        <w:rPr>
          <w:rFonts w:ascii="Times New Roman" w:hAnsi="Times New Roman" w:cs="Times New Roman"/>
          <w:sz w:val="24"/>
          <w:szCs w:val="24"/>
        </w:rPr>
        <w:t>000</w:t>
      </w:r>
    </w:p>
    <w:p w14:paraId="07D8CFF4" w14:textId="6E0C6724" w:rsidR="00BA7EA7" w:rsidRPr="00BA7EA7" w:rsidRDefault="00BA7EA7" w:rsidP="00785B50">
      <w:pPr>
        <w:spacing w:after="0" w:line="240" w:lineRule="auto"/>
        <w:contextualSpacing/>
        <w:rPr>
          <w:rFonts w:ascii="Times New Roman" w:hAnsi="Times New Roman" w:cs="Times New Roman"/>
          <w:sz w:val="24"/>
          <w:szCs w:val="24"/>
        </w:rPr>
      </w:pPr>
      <w:r w:rsidRPr="00BA7EA7">
        <w:rPr>
          <w:rFonts w:ascii="Times New Roman" w:hAnsi="Times New Roman" w:cs="Times New Roman"/>
          <w:sz w:val="24"/>
          <w:szCs w:val="24"/>
        </w:rPr>
        <w:t>2) opłaty rodziców za wyżywienie w stołówkach                          -       66</w:t>
      </w:r>
      <w:r w:rsidR="00767B44">
        <w:rPr>
          <w:rFonts w:ascii="Times New Roman" w:hAnsi="Times New Roman" w:cs="Times New Roman"/>
          <w:sz w:val="24"/>
          <w:szCs w:val="24"/>
        </w:rPr>
        <w:t>.</w:t>
      </w:r>
      <w:r w:rsidRPr="00BA7EA7">
        <w:rPr>
          <w:rFonts w:ascii="Times New Roman" w:hAnsi="Times New Roman" w:cs="Times New Roman"/>
          <w:sz w:val="24"/>
          <w:szCs w:val="24"/>
        </w:rPr>
        <w:t>104</w:t>
      </w:r>
    </w:p>
    <w:p w14:paraId="23AE6A28" w14:textId="113F11EE" w:rsidR="00BA7EA7" w:rsidRPr="00BA7EA7" w:rsidRDefault="00BA7EA7" w:rsidP="00785B50">
      <w:pPr>
        <w:spacing w:after="0" w:line="240" w:lineRule="auto"/>
        <w:contextualSpacing/>
        <w:rPr>
          <w:rFonts w:ascii="Times New Roman" w:hAnsi="Times New Roman" w:cs="Times New Roman"/>
          <w:sz w:val="24"/>
          <w:szCs w:val="24"/>
        </w:rPr>
      </w:pPr>
      <w:r w:rsidRPr="00BA7EA7">
        <w:rPr>
          <w:rFonts w:ascii="Times New Roman" w:hAnsi="Times New Roman" w:cs="Times New Roman"/>
          <w:sz w:val="24"/>
          <w:szCs w:val="24"/>
        </w:rPr>
        <w:t>3) dotacja podręcznikowa                                                             -         33</w:t>
      </w:r>
      <w:r w:rsidR="00767B44">
        <w:rPr>
          <w:rFonts w:ascii="Times New Roman" w:hAnsi="Times New Roman" w:cs="Times New Roman"/>
          <w:sz w:val="24"/>
          <w:szCs w:val="24"/>
        </w:rPr>
        <w:t>.</w:t>
      </w:r>
      <w:r w:rsidRPr="00BA7EA7">
        <w:rPr>
          <w:rFonts w:ascii="Times New Roman" w:hAnsi="Times New Roman" w:cs="Times New Roman"/>
          <w:sz w:val="24"/>
          <w:szCs w:val="24"/>
        </w:rPr>
        <w:t>189</w:t>
      </w:r>
    </w:p>
    <w:p w14:paraId="752B41F1" w14:textId="77777777" w:rsidR="00BA7EA7" w:rsidRPr="00BA7EA7" w:rsidRDefault="00BA7EA7" w:rsidP="00785B50">
      <w:pPr>
        <w:spacing w:after="0" w:line="240" w:lineRule="auto"/>
        <w:contextualSpacing/>
        <w:rPr>
          <w:rFonts w:ascii="Times New Roman" w:hAnsi="Times New Roman" w:cs="Times New Roman"/>
          <w:sz w:val="24"/>
          <w:szCs w:val="24"/>
        </w:rPr>
      </w:pPr>
      <w:r w:rsidRPr="00BA7EA7">
        <w:rPr>
          <w:rFonts w:ascii="Times New Roman" w:hAnsi="Times New Roman" w:cs="Times New Roman"/>
          <w:sz w:val="24"/>
          <w:szCs w:val="24"/>
        </w:rPr>
        <w:t>4) prowizje bankowe                                                                     -              812</w:t>
      </w:r>
    </w:p>
    <w:p w14:paraId="178DAA59" w14:textId="77777777" w:rsidR="00BA7EA7" w:rsidRPr="00BA7EA7" w:rsidRDefault="00BA7EA7" w:rsidP="00BA7EA7">
      <w:pPr>
        <w:spacing w:line="276" w:lineRule="auto"/>
        <w:rPr>
          <w:rFonts w:ascii="Times New Roman" w:hAnsi="Times New Roman" w:cs="Times New Roman"/>
          <w:sz w:val="24"/>
          <w:szCs w:val="24"/>
        </w:rPr>
      </w:pPr>
    </w:p>
    <w:p w14:paraId="30CCCC1C" w14:textId="4916F8D0" w:rsidR="00BA7EA7" w:rsidRPr="00BA7EA7" w:rsidRDefault="00BA7EA7" w:rsidP="00BA7EA7">
      <w:pPr>
        <w:spacing w:line="276" w:lineRule="auto"/>
        <w:rPr>
          <w:rFonts w:ascii="Times New Roman" w:hAnsi="Times New Roman" w:cs="Times New Roman"/>
          <w:sz w:val="24"/>
          <w:szCs w:val="24"/>
        </w:rPr>
      </w:pPr>
      <w:r w:rsidRPr="00BA7EA7">
        <w:rPr>
          <w:rFonts w:ascii="Times New Roman" w:hAnsi="Times New Roman" w:cs="Times New Roman"/>
          <w:sz w:val="24"/>
          <w:szCs w:val="24"/>
        </w:rPr>
        <w:t xml:space="preserve">Razem :                                                         </w:t>
      </w:r>
      <w:r w:rsidRPr="00BA7EA7">
        <w:rPr>
          <w:rFonts w:ascii="Times New Roman" w:hAnsi="Times New Roman" w:cs="Times New Roman"/>
          <w:b/>
          <w:bCs/>
          <w:sz w:val="24"/>
          <w:szCs w:val="24"/>
        </w:rPr>
        <w:t>3</w:t>
      </w:r>
      <w:r w:rsidR="00767B44">
        <w:rPr>
          <w:rFonts w:ascii="Times New Roman" w:hAnsi="Times New Roman" w:cs="Times New Roman"/>
          <w:b/>
          <w:bCs/>
          <w:sz w:val="24"/>
          <w:szCs w:val="24"/>
        </w:rPr>
        <w:t>.</w:t>
      </w:r>
      <w:r w:rsidRPr="00BA7EA7">
        <w:rPr>
          <w:rFonts w:ascii="Times New Roman" w:hAnsi="Times New Roman" w:cs="Times New Roman"/>
          <w:b/>
          <w:bCs/>
          <w:sz w:val="24"/>
          <w:szCs w:val="24"/>
        </w:rPr>
        <w:t>981</w:t>
      </w:r>
      <w:r w:rsidR="00767B44">
        <w:rPr>
          <w:rFonts w:ascii="Times New Roman" w:hAnsi="Times New Roman" w:cs="Times New Roman"/>
          <w:b/>
          <w:bCs/>
          <w:sz w:val="24"/>
          <w:szCs w:val="24"/>
        </w:rPr>
        <w:t>.</w:t>
      </w:r>
      <w:r w:rsidRPr="00BA7EA7">
        <w:rPr>
          <w:rFonts w:ascii="Times New Roman" w:hAnsi="Times New Roman" w:cs="Times New Roman"/>
          <w:b/>
          <w:bCs/>
          <w:sz w:val="24"/>
          <w:szCs w:val="24"/>
        </w:rPr>
        <w:t>231</w:t>
      </w:r>
    </w:p>
    <w:p w14:paraId="3BBF155B" w14:textId="77777777" w:rsidR="00BA7EA7" w:rsidRPr="00BA7EA7" w:rsidRDefault="00BA7EA7" w:rsidP="00BA7EA7">
      <w:pPr>
        <w:spacing w:line="276" w:lineRule="auto"/>
        <w:rPr>
          <w:rFonts w:ascii="Times New Roman" w:hAnsi="Times New Roman" w:cs="Times New Roman"/>
          <w:sz w:val="24"/>
          <w:szCs w:val="24"/>
        </w:rPr>
      </w:pPr>
    </w:p>
    <w:p w14:paraId="06352F75" w14:textId="35A83A3E" w:rsidR="00BA7EA7" w:rsidRPr="00BA7EA7" w:rsidRDefault="00BA7EA7" w:rsidP="00785B50">
      <w:pPr>
        <w:spacing w:line="276" w:lineRule="auto"/>
        <w:rPr>
          <w:rFonts w:ascii="Times New Roman" w:hAnsi="Times New Roman" w:cs="Times New Roman"/>
          <w:sz w:val="24"/>
          <w:szCs w:val="24"/>
        </w:rPr>
      </w:pPr>
      <w:r w:rsidRPr="00767B44">
        <w:rPr>
          <w:rFonts w:ascii="Times New Roman" w:hAnsi="Times New Roman" w:cs="Times New Roman"/>
          <w:b/>
          <w:bCs/>
          <w:sz w:val="24"/>
          <w:szCs w:val="24"/>
        </w:rPr>
        <w:t>Wydatki</w:t>
      </w:r>
      <w:r w:rsidR="00785B50">
        <w:rPr>
          <w:rFonts w:ascii="Times New Roman" w:hAnsi="Times New Roman" w:cs="Times New Roman"/>
          <w:b/>
          <w:bCs/>
          <w:sz w:val="24"/>
          <w:szCs w:val="24"/>
        </w:rPr>
        <w:t>:</w:t>
      </w:r>
      <w:r w:rsidRPr="00BA7EA7">
        <w:rPr>
          <w:rFonts w:ascii="Times New Roman" w:hAnsi="Times New Roman" w:cs="Times New Roman"/>
          <w:sz w:val="24"/>
          <w:szCs w:val="24"/>
        </w:rPr>
        <w:t xml:space="preserve"> </w:t>
      </w:r>
    </w:p>
    <w:p w14:paraId="416A592C" w14:textId="35415A96"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1) szkoły podstawowe                                                                 -      3</w:t>
      </w:r>
      <w:r w:rsidR="00767B44">
        <w:rPr>
          <w:rFonts w:ascii="Times New Roman" w:hAnsi="Times New Roman" w:cs="Times New Roman"/>
          <w:sz w:val="24"/>
          <w:szCs w:val="24"/>
        </w:rPr>
        <w:t>.</w:t>
      </w:r>
      <w:r w:rsidRPr="00BA7EA7">
        <w:rPr>
          <w:rFonts w:ascii="Times New Roman" w:hAnsi="Times New Roman" w:cs="Times New Roman"/>
          <w:sz w:val="24"/>
          <w:szCs w:val="24"/>
        </w:rPr>
        <w:t>906</w:t>
      </w:r>
      <w:r w:rsidR="00767B44">
        <w:rPr>
          <w:rFonts w:ascii="Times New Roman" w:hAnsi="Times New Roman" w:cs="Times New Roman"/>
          <w:sz w:val="24"/>
          <w:szCs w:val="24"/>
        </w:rPr>
        <w:t>.</w:t>
      </w:r>
      <w:r w:rsidRPr="00BA7EA7">
        <w:rPr>
          <w:rFonts w:ascii="Times New Roman" w:hAnsi="Times New Roman" w:cs="Times New Roman"/>
          <w:sz w:val="24"/>
          <w:szCs w:val="24"/>
        </w:rPr>
        <w:t>882</w:t>
      </w:r>
    </w:p>
    <w:p w14:paraId="27EBB345" w14:textId="699C19E6"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2) doskonalenie zawodowe nauczycieli                                      -             5</w:t>
      </w:r>
      <w:r w:rsidR="00767B44">
        <w:rPr>
          <w:rFonts w:ascii="Times New Roman" w:hAnsi="Times New Roman" w:cs="Times New Roman"/>
          <w:sz w:val="24"/>
          <w:szCs w:val="24"/>
        </w:rPr>
        <w:t>.</w:t>
      </w:r>
      <w:r w:rsidRPr="00BA7EA7">
        <w:rPr>
          <w:rFonts w:ascii="Times New Roman" w:hAnsi="Times New Roman" w:cs="Times New Roman"/>
          <w:sz w:val="24"/>
          <w:szCs w:val="24"/>
        </w:rPr>
        <w:t>393</w:t>
      </w:r>
    </w:p>
    <w:p w14:paraId="18492015" w14:textId="53750588"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3) stołówki szkolne                                                                      -         270</w:t>
      </w:r>
      <w:r w:rsidR="00767B44">
        <w:rPr>
          <w:rFonts w:ascii="Times New Roman" w:hAnsi="Times New Roman" w:cs="Times New Roman"/>
          <w:sz w:val="24"/>
          <w:szCs w:val="24"/>
        </w:rPr>
        <w:t>.</w:t>
      </w:r>
      <w:r w:rsidRPr="00BA7EA7">
        <w:rPr>
          <w:rFonts w:ascii="Times New Roman" w:hAnsi="Times New Roman" w:cs="Times New Roman"/>
          <w:sz w:val="24"/>
          <w:szCs w:val="24"/>
        </w:rPr>
        <w:t>538</w:t>
      </w:r>
    </w:p>
    <w:p w14:paraId="48607A14" w14:textId="0DBB84B2"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lastRenderedPageBreak/>
        <w:t>4) realizacja zadań wymagających stosowania specjalnej organizacji nauki i metod pracy dla dzieci i młodzieży w szkołach podstawowych                              -        399</w:t>
      </w:r>
      <w:r w:rsidR="00767B44">
        <w:rPr>
          <w:rFonts w:ascii="Times New Roman" w:hAnsi="Times New Roman" w:cs="Times New Roman"/>
          <w:sz w:val="24"/>
          <w:szCs w:val="24"/>
        </w:rPr>
        <w:t>.</w:t>
      </w:r>
      <w:r w:rsidRPr="00BA7EA7">
        <w:rPr>
          <w:rFonts w:ascii="Times New Roman" w:hAnsi="Times New Roman" w:cs="Times New Roman"/>
          <w:sz w:val="24"/>
          <w:szCs w:val="24"/>
        </w:rPr>
        <w:t>002</w:t>
      </w:r>
    </w:p>
    <w:p w14:paraId="383830CD" w14:textId="08345963"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5) zakup podręczników                                                                 -          33</w:t>
      </w:r>
      <w:r w:rsidR="00767B44">
        <w:rPr>
          <w:rFonts w:ascii="Times New Roman" w:hAnsi="Times New Roman" w:cs="Times New Roman"/>
          <w:sz w:val="24"/>
          <w:szCs w:val="24"/>
        </w:rPr>
        <w:t>.</w:t>
      </w:r>
      <w:r w:rsidRPr="00BA7EA7">
        <w:rPr>
          <w:rFonts w:ascii="Times New Roman" w:hAnsi="Times New Roman" w:cs="Times New Roman"/>
          <w:sz w:val="24"/>
          <w:szCs w:val="24"/>
        </w:rPr>
        <w:t>189</w:t>
      </w:r>
    </w:p>
    <w:p w14:paraId="5EB4F2A6" w14:textId="09D5D49F" w:rsidR="00BA7EA7" w:rsidRPr="00BA7EA7" w:rsidRDefault="00BA7EA7" w:rsidP="00BA7EA7">
      <w:pPr>
        <w:spacing w:line="276" w:lineRule="auto"/>
        <w:rPr>
          <w:rFonts w:ascii="Times New Roman" w:hAnsi="Times New Roman" w:cs="Times New Roman"/>
          <w:sz w:val="24"/>
          <w:szCs w:val="24"/>
        </w:rPr>
      </w:pPr>
      <w:r w:rsidRPr="00BA7EA7">
        <w:rPr>
          <w:rFonts w:ascii="Times New Roman" w:hAnsi="Times New Roman" w:cs="Times New Roman"/>
          <w:sz w:val="24"/>
          <w:szCs w:val="24"/>
        </w:rPr>
        <w:t>6) świetlica szkolna                                                                       -        149</w:t>
      </w:r>
      <w:r w:rsidR="00767B44">
        <w:rPr>
          <w:rFonts w:ascii="Times New Roman" w:hAnsi="Times New Roman" w:cs="Times New Roman"/>
          <w:sz w:val="24"/>
          <w:szCs w:val="24"/>
        </w:rPr>
        <w:t>.</w:t>
      </w:r>
      <w:r w:rsidRPr="00BA7EA7">
        <w:rPr>
          <w:rFonts w:ascii="Times New Roman" w:hAnsi="Times New Roman" w:cs="Times New Roman"/>
          <w:sz w:val="24"/>
          <w:szCs w:val="24"/>
        </w:rPr>
        <w:t>888</w:t>
      </w:r>
    </w:p>
    <w:p w14:paraId="5ECDC3C3" w14:textId="77777777" w:rsidR="00BA7EA7" w:rsidRPr="00BA7EA7" w:rsidRDefault="00BA7EA7" w:rsidP="00BA7EA7">
      <w:pPr>
        <w:spacing w:line="276" w:lineRule="auto"/>
        <w:rPr>
          <w:rFonts w:ascii="Times New Roman" w:hAnsi="Times New Roman" w:cs="Times New Roman"/>
          <w:sz w:val="24"/>
          <w:szCs w:val="24"/>
        </w:rPr>
      </w:pPr>
    </w:p>
    <w:p w14:paraId="16DBFA8A" w14:textId="74F07684" w:rsidR="00BA7EA7" w:rsidRPr="00BA7EA7" w:rsidRDefault="00BA7EA7" w:rsidP="00BA7EA7">
      <w:pPr>
        <w:spacing w:line="276" w:lineRule="auto"/>
        <w:rPr>
          <w:rFonts w:ascii="Times New Roman" w:hAnsi="Times New Roman" w:cs="Times New Roman"/>
          <w:b/>
          <w:bCs/>
          <w:sz w:val="24"/>
          <w:szCs w:val="24"/>
        </w:rPr>
      </w:pPr>
      <w:r w:rsidRPr="00BA7EA7">
        <w:rPr>
          <w:rFonts w:ascii="Times New Roman" w:hAnsi="Times New Roman" w:cs="Times New Roman"/>
          <w:sz w:val="24"/>
          <w:szCs w:val="24"/>
        </w:rPr>
        <w:t xml:space="preserve">Razem :                                                         </w:t>
      </w:r>
      <w:r w:rsidRPr="00BA7EA7">
        <w:rPr>
          <w:rFonts w:ascii="Times New Roman" w:hAnsi="Times New Roman" w:cs="Times New Roman"/>
          <w:b/>
          <w:bCs/>
          <w:sz w:val="24"/>
          <w:szCs w:val="24"/>
        </w:rPr>
        <w:t>4</w:t>
      </w:r>
      <w:r w:rsidR="00767B44">
        <w:rPr>
          <w:rFonts w:ascii="Times New Roman" w:hAnsi="Times New Roman" w:cs="Times New Roman"/>
          <w:b/>
          <w:bCs/>
          <w:sz w:val="24"/>
          <w:szCs w:val="24"/>
        </w:rPr>
        <w:t>.</w:t>
      </w:r>
      <w:r w:rsidRPr="00BA7EA7">
        <w:rPr>
          <w:rFonts w:ascii="Times New Roman" w:hAnsi="Times New Roman" w:cs="Times New Roman"/>
          <w:b/>
          <w:bCs/>
          <w:sz w:val="24"/>
          <w:szCs w:val="24"/>
        </w:rPr>
        <w:t>764</w:t>
      </w:r>
      <w:r w:rsidR="00767B44">
        <w:rPr>
          <w:rFonts w:ascii="Times New Roman" w:hAnsi="Times New Roman" w:cs="Times New Roman"/>
          <w:b/>
          <w:bCs/>
          <w:sz w:val="24"/>
          <w:szCs w:val="24"/>
        </w:rPr>
        <w:t>.</w:t>
      </w:r>
      <w:r w:rsidRPr="00BA7EA7">
        <w:rPr>
          <w:rFonts w:ascii="Times New Roman" w:hAnsi="Times New Roman" w:cs="Times New Roman"/>
          <w:b/>
          <w:bCs/>
          <w:sz w:val="24"/>
          <w:szCs w:val="24"/>
        </w:rPr>
        <w:t>892</w:t>
      </w:r>
    </w:p>
    <w:p w14:paraId="4EB98DE4" w14:textId="77777777" w:rsidR="00BA7EA7" w:rsidRPr="00BA7EA7" w:rsidRDefault="00BA7EA7" w:rsidP="00BA7EA7">
      <w:pPr>
        <w:spacing w:line="276" w:lineRule="auto"/>
        <w:rPr>
          <w:rFonts w:ascii="Times New Roman" w:hAnsi="Times New Roman" w:cs="Times New Roman"/>
          <w:sz w:val="24"/>
          <w:szCs w:val="24"/>
          <w:u w:val="single"/>
        </w:rPr>
      </w:pPr>
    </w:p>
    <w:p w14:paraId="3F85399F" w14:textId="77777777" w:rsidR="00BA7EA7" w:rsidRPr="00767B44" w:rsidRDefault="00BA7EA7" w:rsidP="00BA7EA7">
      <w:pPr>
        <w:spacing w:line="276" w:lineRule="auto"/>
        <w:rPr>
          <w:rFonts w:ascii="Times New Roman" w:hAnsi="Times New Roman" w:cs="Times New Roman"/>
          <w:b/>
          <w:bCs/>
          <w:sz w:val="24"/>
          <w:szCs w:val="24"/>
          <w:u w:val="single"/>
        </w:rPr>
      </w:pPr>
      <w:r w:rsidRPr="00767B44">
        <w:rPr>
          <w:rFonts w:ascii="Times New Roman" w:hAnsi="Times New Roman" w:cs="Times New Roman"/>
          <w:b/>
          <w:bCs/>
          <w:sz w:val="24"/>
          <w:szCs w:val="24"/>
          <w:u w:val="single"/>
        </w:rPr>
        <w:t>RAZEM  -   Przedszkola</w:t>
      </w:r>
    </w:p>
    <w:p w14:paraId="750061C6" w14:textId="77777777" w:rsidR="00BA7EA7" w:rsidRPr="00BA7EA7" w:rsidRDefault="00BA7EA7" w:rsidP="00BA7EA7">
      <w:pPr>
        <w:spacing w:line="276" w:lineRule="auto"/>
        <w:rPr>
          <w:rFonts w:ascii="Times New Roman" w:hAnsi="Times New Roman" w:cs="Times New Roman"/>
          <w:sz w:val="24"/>
          <w:szCs w:val="24"/>
          <w:u w:val="single"/>
        </w:rPr>
      </w:pPr>
    </w:p>
    <w:p w14:paraId="2AB3E10B" w14:textId="77777777" w:rsidR="00BA7EA7" w:rsidRPr="00767B44" w:rsidRDefault="00BA7EA7" w:rsidP="00BA7EA7">
      <w:pPr>
        <w:spacing w:line="276" w:lineRule="auto"/>
        <w:rPr>
          <w:rFonts w:ascii="Times New Roman" w:hAnsi="Times New Roman" w:cs="Times New Roman"/>
          <w:b/>
          <w:bCs/>
          <w:sz w:val="24"/>
          <w:szCs w:val="24"/>
        </w:rPr>
      </w:pPr>
      <w:r w:rsidRPr="00767B44">
        <w:rPr>
          <w:rFonts w:ascii="Times New Roman" w:hAnsi="Times New Roman" w:cs="Times New Roman"/>
          <w:b/>
          <w:bCs/>
          <w:sz w:val="24"/>
          <w:szCs w:val="24"/>
        </w:rPr>
        <w:t>Dochody:</w:t>
      </w:r>
    </w:p>
    <w:p w14:paraId="44E0E640" w14:textId="35B89CBA"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1) dotacja przedszkolna                                                               -          95</w:t>
      </w:r>
      <w:r w:rsidR="00767B44">
        <w:rPr>
          <w:rFonts w:ascii="Times New Roman" w:hAnsi="Times New Roman" w:cs="Times New Roman"/>
          <w:sz w:val="24"/>
          <w:szCs w:val="24"/>
        </w:rPr>
        <w:t>.</w:t>
      </w:r>
      <w:r w:rsidRPr="00BA7EA7">
        <w:rPr>
          <w:rFonts w:ascii="Times New Roman" w:hAnsi="Times New Roman" w:cs="Times New Roman"/>
          <w:sz w:val="24"/>
          <w:szCs w:val="24"/>
        </w:rPr>
        <w:t>615</w:t>
      </w:r>
    </w:p>
    <w:p w14:paraId="02EDED43" w14:textId="60CCE6B4"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2) subwencja oświatowa                                                              -        176</w:t>
      </w:r>
      <w:r w:rsidR="00767B44">
        <w:rPr>
          <w:rFonts w:ascii="Times New Roman" w:hAnsi="Times New Roman" w:cs="Times New Roman"/>
          <w:sz w:val="24"/>
          <w:szCs w:val="24"/>
        </w:rPr>
        <w:t>.</w:t>
      </w:r>
      <w:r w:rsidRPr="00BA7EA7">
        <w:rPr>
          <w:rFonts w:ascii="Times New Roman" w:hAnsi="Times New Roman" w:cs="Times New Roman"/>
          <w:sz w:val="24"/>
          <w:szCs w:val="24"/>
        </w:rPr>
        <w:t>683</w:t>
      </w:r>
    </w:p>
    <w:p w14:paraId="7CB3C5CE" w14:textId="220001EC"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3) opłaty rodziców za wyżywienie w stołówkach                          -       78</w:t>
      </w:r>
      <w:r w:rsidR="00767B44">
        <w:rPr>
          <w:rFonts w:ascii="Times New Roman" w:hAnsi="Times New Roman" w:cs="Times New Roman"/>
          <w:sz w:val="24"/>
          <w:szCs w:val="24"/>
        </w:rPr>
        <w:t>.</w:t>
      </w:r>
      <w:r w:rsidRPr="00BA7EA7">
        <w:rPr>
          <w:rFonts w:ascii="Times New Roman" w:hAnsi="Times New Roman" w:cs="Times New Roman"/>
          <w:sz w:val="24"/>
          <w:szCs w:val="24"/>
        </w:rPr>
        <w:t>207</w:t>
      </w:r>
    </w:p>
    <w:p w14:paraId="17B85EF6" w14:textId="493A61DE"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4) opłaty rodziców za pobyt dzieci w przedszkolach                    -        13</w:t>
      </w:r>
      <w:r w:rsidR="00767B44">
        <w:rPr>
          <w:rFonts w:ascii="Times New Roman" w:hAnsi="Times New Roman" w:cs="Times New Roman"/>
          <w:sz w:val="24"/>
          <w:szCs w:val="24"/>
        </w:rPr>
        <w:t>.</w:t>
      </w:r>
      <w:r w:rsidRPr="00BA7EA7">
        <w:rPr>
          <w:rFonts w:ascii="Times New Roman" w:hAnsi="Times New Roman" w:cs="Times New Roman"/>
          <w:sz w:val="24"/>
          <w:szCs w:val="24"/>
        </w:rPr>
        <w:t xml:space="preserve">913                                                           </w:t>
      </w:r>
    </w:p>
    <w:p w14:paraId="171FB5CC" w14:textId="77777777"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 xml:space="preserve">5)  prowizje bankowe                                                                    -             163                                                           </w:t>
      </w:r>
    </w:p>
    <w:p w14:paraId="368E0FF4" w14:textId="77777777" w:rsidR="00BA7EA7" w:rsidRPr="00BA7EA7" w:rsidRDefault="00BA7EA7" w:rsidP="00BA7EA7">
      <w:pPr>
        <w:spacing w:line="276" w:lineRule="auto"/>
        <w:rPr>
          <w:rFonts w:ascii="Times New Roman" w:hAnsi="Times New Roman" w:cs="Times New Roman"/>
          <w:sz w:val="24"/>
          <w:szCs w:val="24"/>
        </w:rPr>
      </w:pPr>
    </w:p>
    <w:p w14:paraId="0306CA01" w14:textId="4A3AC26B" w:rsidR="00BA7EA7" w:rsidRPr="00BA7EA7" w:rsidRDefault="00BA7EA7" w:rsidP="00BA7EA7">
      <w:pPr>
        <w:spacing w:line="276" w:lineRule="auto"/>
        <w:rPr>
          <w:rFonts w:ascii="Times New Roman" w:hAnsi="Times New Roman" w:cs="Times New Roman"/>
          <w:sz w:val="24"/>
          <w:szCs w:val="24"/>
        </w:rPr>
      </w:pPr>
      <w:r w:rsidRPr="00BA7EA7">
        <w:rPr>
          <w:rFonts w:ascii="Times New Roman" w:hAnsi="Times New Roman" w:cs="Times New Roman"/>
          <w:sz w:val="24"/>
          <w:szCs w:val="24"/>
        </w:rPr>
        <w:t xml:space="preserve">Razem :                                                         </w:t>
      </w:r>
      <w:r w:rsidRPr="00BA7EA7">
        <w:rPr>
          <w:rFonts w:ascii="Times New Roman" w:hAnsi="Times New Roman" w:cs="Times New Roman"/>
          <w:b/>
          <w:bCs/>
          <w:sz w:val="24"/>
          <w:szCs w:val="24"/>
        </w:rPr>
        <w:t>364</w:t>
      </w:r>
      <w:r w:rsidR="00767B44">
        <w:rPr>
          <w:rFonts w:ascii="Times New Roman" w:hAnsi="Times New Roman" w:cs="Times New Roman"/>
          <w:b/>
          <w:bCs/>
          <w:sz w:val="24"/>
          <w:szCs w:val="24"/>
        </w:rPr>
        <w:t>.</w:t>
      </w:r>
      <w:r w:rsidRPr="00BA7EA7">
        <w:rPr>
          <w:rFonts w:ascii="Times New Roman" w:hAnsi="Times New Roman" w:cs="Times New Roman"/>
          <w:b/>
          <w:bCs/>
          <w:sz w:val="24"/>
          <w:szCs w:val="24"/>
        </w:rPr>
        <w:t>581</w:t>
      </w:r>
    </w:p>
    <w:p w14:paraId="36802AFB" w14:textId="77777777" w:rsidR="00BA7EA7" w:rsidRPr="00BA7EA7" w:rsidRDefault="00BA7EA7" w:rsidP="00BA7EA7">
      <w:pPr>
        <w:spacing w:line="276" w:lineRule="auto"/>
        <w:rPr>
          <w:rFonts w:ascii="Times New Roman" w:hAnsi="Times New Roman" w:cs="Times New Roman"/>
          <w:sz w:val="24"/>
          <w:szCs w:val="24"/>
        </w:rPr>
      </w:pPr>
    </w:p>
    <w:p w14:paraId="6DFDB5E0" w14:textId="77777777" w:rsidR="00BA7EA7" w:rsidRPr="00767B44" w:rsidRDefault="00BA7EA7" w:rsidP="00BA7EA7">
      <w:pPr>
        <w:spacing w:line="276" w:lineRule="auto"/>
        <w:rPr>
          <w:rFonts w:ascii="Times New Roman" w:hAnsi="Times New Roman" w:cs="Times New Roman"/>
          <w:b/>
          <w:bCs/>
          <w:sz w:val="24"/>
          <w:szCs w:val="24"/>
        </w:rPr>
      </w:pPr>
      <w:r w:rsidRPr="00767B44">
        <w:rPr>
          <w:rFonts w:ascii="Times New Roman" w:hAnsi="Times New Roman" w:cs="Times New Roman"/>
          <w:b/>
          <w:bCs/>
          <w:sz w:val="24"/>
          <w:szCs w:val="24"/>
        </w:rPr>
        <w:t xml:space="preserve">Wydatki :        </w:t>
      </w:r>
    </w:p>
    <w:p w14:paraId="39374949" w14:textId="77777777" w:rsidR="00BA7EA7" w:rsidRPr="00BA7EA7" w:rsidRDefault="00BA7EA7" w:rsidP="00BA7EA7">
      <w:pPr>
        <w:spacing w:line="276" w:lineRule="auto"/>
        <w:rPr>
          <w:rFonts w:ascii="Times New Roman" w:hAnsi="Times New Roman" w:cs="Times New Roman"/>
          <w:sz w:val="24"/>
          <w:szCs w:val="24"/>
        </w:rPr>
      </w:pPr>
      <w:r w:rsidRPr="00BA7EA7">
        <w:rPr>
          <w:rFonts w:ascii="Times New Roman" w:hAnsi="Times New Roman" w:cs="Times New Roman"/>
          <w:sz w:val="24"/>
          <w:szCs w:val="24"/>
        </w:rPr>
        <w:t xml:space="preserve">                                               </w:t>
      </w:r>
    </w:p>
    <w:p w14:paraId="1903598D" w14:textId="7A58A54F"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1) przedszkola                                                                              -      1</w:t>
      </w:r>
      <w:r w:rsidR="00767B44">
        <w:rPr>
          <w:rFonts w:ascii="Times New Roman" w:hAnsi="Times New Roman" w:cs="Times New Roman"/>
          <w:sz w:val="24"/>
          <w:szCs w:val="24"/>
        </w:rPr>
        <w:t>.</w:t>
      </w:r>
      <w:r w:rsidRPr="00BA7EA7">
        <w:rPr>
          <w:rFonts w:ascii="Times New Roman" w:hAnsi="Times New Roman" w:cs="Times New Roman"/>
          <w:sz w:val="24"/>
          <w:szCs w:val="24"/>
        </w:rPr>
        <w:t>145</w:t>
      </w:r>
      <w:r w:rsidR="00767B44">
        <w:rPr>
          <w:rFonts w:ascii="Times New Roman" w:hAnsi="Times New Roman" w:cs="Times New Roman"/>
          <w:sz w:val="24"/>
          <w:szCs w:val="24"/>
        </w:rPr>
        <w:t>.</w:t>
      </w:r>
      <w:r w:rsidRPr="00BA7EA7">
        <w:rPr>
          <w:rFonts w:ascii="Times New Roman" w:hAnsi="Times New Roman" w:cs="Times New Roman"/>
          <w:sz w:val="24"/>
          <w:szCs w:val="24"/>
        </w:rPr>
        <w:t>306</w:t>
      </w:r>
    </w:p>
    <w:p w14:paraId="308F3C82" w14:textId="35CABFF6"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2) doskonalenie zawodowe nauczycieli                                        -               752</w:t>
      </w:r>
    </w:p>
    <w:p w14:paraId="0211093E" w14:textId="7761CF82"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3) stołówki przedszkolne                                                               -        433</w:t>
      </w:r>
      <w:r w:rsidR="00767B44">
        <w:rPr>
          <w:rFonts w:ascii="Times New Roman" w:hAnsi="Times New Roman" w:cs="Times New Roman"/>
          <w:sz w:val="24"/>
          <w:szCs w:val="24"/>
        </w:rPr>
        <w:t>.</w:t>
      </w:r>
      <w:r w:rsidRPr="00BA7EA7">
        <w:rPr>
          <w:rFonts w:ascii="Times New Roman" w:hAnsi="Times New Roman" w:cs="Times New Roman"/>
          <w:sz w:val="24"/>
          <w:szCs w:val="24"/>
        </w:rPr>
        <w:t>475</w:t>
      </w:r>
    </w:p>
    <w:p w14:paraId="629C43F9" w14:textId="6FE3B027" w:rsidR="00BA7EA7" w:rsidRPr="00BA7EA7" w:rsidRDefault="00BA7EA7" w:rsidP="00785B50">
      <w:pPr>
        <w:spacing w:after="0" w:line="240" w:lineRule="auto"/>
        <w:rPr>
          <w:rFonts w:ascii="Times New Roman" w:hAnsi="Times New Roman" w:cs="Times New Roman"/>
          <w:sz w:val="24"/>
          <w:szCs w:val="24"/>
        </w:rPr>
      </w:pPr>
      <w:r w:rsidRPr="00BA7EA7">
        <w:rPr>
          <w:rFonts w:ascii="Times New Roman" w:hAnsi="Times New Roman" w:cs="Times New Roman"/>
          <w:sz w:val="24"/>
          <w:szCs w:val="24"/>
        </w:rPr>
        <w:t>4) realizacja zadań wymagających stosowania specjalnej organizacji nauki i metod pracy dla dzieci i młodzieży w przedszkolach                                               -         23</w:t>
      </w:r>
      <w:r w:rsidR="00767B44">
        <w:rPr>
          <w:rFonts w:ascii="Times New Roman" w:hAnsi="Times New Roman" w:cs="Times New Roman"/>
          <w:sz w:val="24"/>
          <w:szCs w:val="24"/>
        </w:rPr>
        <w:t>.</w:t>
      </w:r>
      <w:r w:rsidRPr="00BA7EA7">
        <w:rPr>
          <w:rFonts w:ascii="Times New Roman" w:hAnsi="Times New Roman" w:cs="Times New Roman"/>
          <w:sz w:val="24"/>
          <w:szCs w:val="24"/>
        </w:rPr>
        <w:t>356</w:t>
      </w:r>
    </w:p>
    <w:p w14:paraId="1FE886FF" w14:textId="77777777" w:rsidR="00BA7EA7" w:rsidRPr="00BA7EA7" w:rsidRDefault="00BA7EA7" w:rsidP="00BA7EA7">
      <w:pPr>
        <w:spacing w:line="276" w:lineRule="auto"/>
        <w:rPr>
          <w:rFonts w:ascii="Times New Roman" w:hAnsi="Times New Roman" w:cs="Times New Roman"/>
          <w:sz w:val="24"/>
          <w:szCs w:val="24"/>
        </w:rPr>
      </w:pPr>
    </w:p>
    <w:p w14:paraId="368F9F75" w14:textId="174AB086" w:rsidR="00BA7EA7" w:rsidRPr="00BA7EA7" w:rsidRDefault="00BA7EA7" w:rsidP="00BA7EA7">
      <w:pPr>
        <w:spacing w:line="276" w:lineRule="auto"/>
        <w:rPr>
          <w:rFonts w:ascii="Times New Roman" w:hAnsi="Times New Roman" w:cs="Times New Roman"/>
          <w:b/>
          <w:bCs/>
          <w:sz w:val="24"/>
          <w:szCs w:val="24"/>
        </w:rPr>
      </w:pPr>
      <w:r w:rsidRPr="00BA7EA7">
        <w:rPr>
          <w:rFonts w:ascii="Times New Roman" w:hAnsi="Times New Roman" w:cs="Times New Roman"/>
          <w:sz w:val="24"/>
          <w:szCs w:val="24"/>
        </w:rPr>
        <w:t xml:space="preserve">Razem :                                                         </w:t>
      </w:r>
      <w:r w:rsidRPr="00BA7EA7">
        <w:rPr>
          <w:rFonts w:ascii="Times New Roman" w:hAnsi="Times New Roman" w:cs="Times New Roman"/>
          <w:b/>
          <w:bCs/>
          <w:sz w:val="24"/>
          <w:szCs w:val="24"/>
        </w:rPr>
        <w:t>1</w:t>
      </w:r>
      <w:r w:rsidR="00767B44">
        <w:rPr>
          <w:rFonts w:ascii="Times New Roman" w:hAnsi="Times New Roman" w:cs="Times New Roman"/>
          <w:b/>
          <w:bCs/>
          <w:sz w:val="24"/>
          <w:szCs w:val="24"/>
        </w:rPr>
        <w:t>.</w:t>
      </w:r>
      <w:r w:rsidRPr="00BA7EA7">
        <w:rPr>
          <w:rFonts w:ascii="Times New Roman" w:hAnsi="Times New Roman" w:cs="Times New Roman"/>
          <w:b/>
          <w:bCs/>
          <w:sz w:val="24"/>
          <w:szCs w:val="24"/>
        </w:rPr>
        <w:t>602</w:t>
      </w:r>
      <w:r w:rsidR="00767B44">
        <w:rPr>
          <w:rFonts w:ascii="Times New Roman" w:hAnsi="Times New Roman" w:cs="Times New Roman"/>
          <w:b/>
          <w:bCs/>
          <w:sz w:val="24"/>
          <w:szCs w:val="24"/>
        </w:rPr>
        <w:t>.</w:t>
      </w:r>
      <w:r w:rsidRPr="00BA7EA7">
        <w:rPr>
          <w:rFonts w:ascii="Times New Roman" w:hAnsi="Times New Roman" w:cs="Times New Roman"/>
          <w:b/>
          <w:bCs/>
          <w:sz w:val="24"/>
          <w:szCs w:val="24"/>
        </w:rPr>
        <w:t>889</w:t>
      </w:r>
    </w:p>
    <w:p w14:paraId="7577EDED" w14:textId="77777777" w:rsidR="00BA7EA7" w:rsidRPr="00BA7EA7" w:rsidRDefault="00BA7EA7" w:rsidP="00767B44">
      <w:pPr>
        <w:spacing w:before="100" w:beforeAutospacing="1" w:after="100" w:afterAutospacing="1"/>
        <w:jc w:val="both"/>
        <w:rPr>
          <w:rFonts w:ascii="Times New Roman" w:eastAsia="Times New Roman" w:hAnsi="Times New Roman" w:cs="Times New Roman"/>
          <w:sz w:val="24"/>
          <w:szCs w:val="24"/>
          <w:lang w:eastAsia="pl-PL"/>
        </w:rPr>
      </w:pPr>
      <w:r w:rsidRPr="00BA7EA7">
        <w:rPr>
          <w:rFonts w:ascii="Times New Roman" w:eastAsia="Times New Roman" w:hAnsi="Times New Roman" w:cs="Times New Roman"/>
          <w:b/>
          <w:bCs/>
          <w:sz w:val="24"/>
          <w:szCs w:val="24"/>
          <w:lang w:eastAsia="pl-PL"/>
        </w:rPr>
        <w:t xml:space="preserve">Kalendarium najważniejszych zmian w systemie oświaty wynikających z epidemii </w:t>
      </w:r>
      <w:proofErr w:type="spellStart"/>
      <w:r w:rsidRPr="00BA7EA7">
        <w:rPr>
          <w:rFonts w:ascii="Times New Roman" w:eastAsia="Times New Roman" w:hAnsi="Times New Roman" w:cs="Times New Roman"/>
          <w:b/>
          <w:bCs/>
          <w:sz w:val="24"/>
          <w:szCs w:val="24"/>
          <w:lang w:eastAsia="pl-PL"/>
        </w:rPr>
        <w:t>koronawirusa</w:t>
      </w:r>
      <w:proofErr w:type="spellEnd"/>
      <w:r w:rsidRPr="00BA7EA7">
        <w:rPr>
          <w:rFonts w:ascii="Times New Roman" w:eastAsia="Times New Roman" w:hAnsi="Times New Roman" w:cs="Times New Roman"/>
          <w:b/>
          <w:bCs/>
          <w:sz w:val="24"/>
          <w:szCs w:val="24"/>
          <w:lang w:eastAsia="pl-PL"/>
        </w:rPr>
        <w:t>:</w:t>
      </w:r>
    </w:p>
    <w:p w14:paraId="14EF900A" w14:textId="5936963A" w:rsidR="00BA7EA7" w:rsidRPr="00BA7EA7" w:rsidRDefault="00BA7EA7" w:rsidP="00295EC9">
      <w:pPr>
        <w:numPr>
          <w:ilvl w:val="0"/>
          <w:numId w:val="15"/>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A7EA7">
        <w:rPr>
          <w:rFonts w:ascii="Times New Roman" w:eastAsia="Times New Roman" w:hAnsi="Times New Roman" w:cs="Times New Roman"/>
          <w:sz w:val="24"/>
          <w:szCs w:val="24"/>
          <w:lang w:eastAsia="pl-PL"/>
        </w:rPr>
        <w:t>1 września 2020 r. – wszyscy uczniowie rozpoczęli naukę stacjonarną</w:t>
      </w:r>
      <w:r w:rsidR="00A03A89">
        <w:rPr>
          <w:rFonts w:ascii="Times New Roman" w:eastAsia="Times New Roman" w:hAnsi="Times New Roman" w:cs="Times New Roman"/>
          <w:sz w:val="24"/>
          <w:szCs w:val="24"/>
          <w:lang w:eastAsia="pl-PL"/>
        </w:rPr>
        <w:t>,</w:t>
      </w:r>
    </w:p>
    <w:p w14:paraId="45759BAF" w14:textId="6857B5F6" w:rsidR="00BA7EA7" w:rsidRPr="00BA7EA7" w:rsidRDefault="00BA7EA7" w:rsidP="00295EC9">
      <w:pPr>
        <w:numPr>
          <w:ilvl w:val="0"/>
          <w:numId w:val="15"/>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A7EA7">
        <w:rPr>
          <w:rFonts w:ascii="Times New Roman" w:eastAsia="Times New Roman" w:hAnsi="Times New Roman" w:cs="Times New Roman"/>
          <w:sz w:val="24"/>
          <w:szCs w:val="24"/>
          <w:lang w:eastAsia="pl-PL"/>
        </w:rPr>
        <w:t>od 24 października 2020 r. uczniowie klasy IV-VIII szkoły podstawowej oraz uczniowie szkół ponadpodstawowych (od 19 października 2020 r. uczniowie szkół ponadpodstawowych (w strefie żółtej i czerwonej) do 16 maja 2021 r. – kształcenie na odległość</w:t>
      </w:r>
      <w:r w:rsidR="00A03A89">
        <w:rPr>
          <w:rFonts w:ascii="Times New Roman" w:eastAsia="Times New Roman" w:hAnsi="Times New Roman" w:cs="Times New Roman"/>
          <w:sz w:val="24"/>
          <w:szCs w:val="24"/>
          <w:lang w:eastAsia="pl-PL"/>
        </w:rPr>
        <w:t>,</w:t>
      </w:r>
    </w:p>
    <w:p w14:paraId="4BE2706D" w14:textId="162B36A9" w:rsidR="00BA7EA7" w:rsidRPr="00BA7EA7" w:rsidRDefault="00BA7EA7" w:rsidP="00295EC9">
      <w:pPr>
        <w:numPr>
          <w:ilvl w:val="0"/>
          <w:numId w:val="15"/>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A7EA7">
        <w:rPr>
          <w:rFonts w:ascii="Times New Roman" w:eastAsia="Times New Roman" w:hAnsi="Times New Roman" w:cs="Times New Roman"/>
          <w:sz w:val="24"/>
          <w:szCs w:val="24"/>
          <w:lang w:eastAsia="pl-PL"/>
        </w:rPr>
        <w:t>od 9 listopada 2020 r. do 17 stycznia 2021 r. – klasy I-III szkoły podstawowej  przeszły na kształcenie na odległość</w:t>
      </w:r>
      <w:r w:rsidR="00A03A89">
        <w:rPr>
          <w:rFonts w:ascii="Times New Roman" w:eastAsia="Times New Roman" w:hAnsi="Times New Roman" w:cs="Times New Roman"/>
          <w:sz w:val="24"/>
          <w:szCs w:val="24"/>
          <w:lang w:eastAsia="pl-PL"/>
        </w:rPr>
        <w:t>,</w:t>
      </w:r>
    </w:p>
    <w:p w14:paraId="48FFD5FF" w14:textId="383A5354" w:rsidR="00BA7EA7" w:rsidRPr="00BA7EA7" w:rsidRDefault="00BA7EA7" w:rsidP="00295EC9">
      <w:pPr>
        <w:numPr>
          <w:ilvl w:val="0"/>
          <w:numId w:val="15"/>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A7EA7">
        <w:rPr>
          <w:rFonts w:ascii="Times New Roman" w:eastAsia="Times New Roman" w:hAnsi="Times New Roman" w:cs="Times New Roman"/>
          <w:sz w:val="24"/>
          <w:szCs w:val="24"/>
          <w:lang w:eastAsia="pl-PL"/>
        </w:rPr>
        <w:lastRenderedPageBreak/>
        <w:t>od 18 stycznia 2021 r. do 28 lutego 2021 r. – klasy I-III szkoły podstawowej – nauczanie stacjonarne</w:t>
      </w:r>
      <w:r w:rsidR="00A03A89">
        <w:rPr>
          <w:rFonts w:ascii="Times New Roman" w:eastAsia="Times New Roman" w:hAnsi="Times New Roman" w:cs="Times New Roman"/>
          <w:sz w:val="24"/>
          <w:szCs w:val="24"/>
          <w:lang w:eastAsia="pl-PL"/>
        </w:rPr>
        <w:t>,</w:t>
      </w:r>
    </w:p>
    <w:p w14:paraId="19C16DA8" w14:textId="77777777" w:rsidR="00BA7EA7" w:rsidRPr="00BA7EA7" w:rsidRDefault="00BA7EA7" w:rsidP="00295EC9">
      <w:pPr>
        <w:numPr>
          <w:ilvl w:val="0"/>
          <w:numId w:val="15"/>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A7EA7">
        <w:rPr>
          <w:rFonts w:ascii="Times New Roman" w:eastAsia="Times New Roman" w:hAnsi="Times New Roman" w:cs="Times New Roman"/>
          <w:sz w:val="24"/>
          <w:szCs w:val="24"/>
          <w:lang w:eastAsia="pl-PL"/>
        </w:rPr>
        <w:t xml:space="preserve">od 1 marca 2021 r. nastąpiło zróżnicowanie formy nauki klas I-III szkoły podstawowej w regionach: </w:t>
      </w:r>
    </w:p>
    <w:p w14:paraId="2C988D97" w14:textId="20CB9A85" w:rsidR="00BA7EA7" w:rsidRPr="00BA7EA7" w:rsidRDefault="00BA7EA7" w:rsidP="00295EC9">
      <w:pPr>
        <w:numPr>
          <w:ilvl w:val="1"/>
          <w:numId w:val="15"/>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A7EA7">
        <w:rPr>
          <w:rFonts w:ascii="Times New Roman" w:eastAsia="Times New Roman" w:hAnsi="Times New Roman" w:cs="Times New Roman"/>
          <w:sz w:val="24"/>
          <w:szCs w:val="24"/>
          <w:lang w:eastAsia="pl-PL"/>
        </w:rPr>
        <w:t>od 1-14 marca 2021 r. . – województwo warmińsko-mazurskie hybrydowo</w:t>
      </w:r>
      <w:r w:rsidR="00A03A89">
        <w:rPr>
          <w:rFonts w:ascii="Times New Roman" w:eastAsia="Times New Roman" w:hAnsi="Times New Roman" w:cs="Times New Roman"/>
          <w:sz w:val="24"/>
          <w:szCs w:val="24"/>
          <w:lang w:eastAsia="pl-PL"/>
        </w:rPr>
        <w:t>,</w:t>
      </w:r>
    </w:p>
    <w:p w14:paraId="737C9F3C" w14:textId="77777777" w:rsidR="00BA7EA7" w:rsidRPr="00BA7EA7" w:rsidRDefault="00BA7EA7" w:rsidP="00295EC9">
      <w:pPr>
        <w:numPr>
          <w:ilvl w:val="1"/>
          <w:numId w:val="15"/>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A7EA7">
        <w:rPr>
          <w:rFonts w:ascii="Times New Roman" w:eastAsia="Times New Roman" w:hAnsi="Times New Roman" w:cs="Times New Roman"/>
          <w:sz w:val="24"/>
          <w:szCs w:val="24"/>
          <w:lang w:eastAsia="pl-PL"/>
        </w:rPr>
        <w:t>od 15 do 28 marca 2021 r. – hybrydowo 4 województwa (lubuskie, mazowieckie, pomorskie i warmińsko-mazurskie),</w:t>
      </w:r>
    </w:p>
    <w:p w14:paraId="0EF5C8A5" w14:textId="77777777" w:rsidR="00BA7EA7" w:rsidRPr="00BA7EA7" w:rsidRDefault="00BA7EA7" w:rsidP="00295EC9">
      <w:pPr>
        <w:numPr>
          <w:ilvl w:val="1"/>
          <w:numId w:val="15"/>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A7EA7">
        <w:rPr>
          <w:rFonts w:ascii="Times New Roman" w:eastAsia="Times New Roman" w:hAnsi="Times New Roman" w:cs="Times New Roman"/>
          <w:sz w:val="24"/>
          <w:szCs w:val="24"/>
          <w:lang w:eastAsia="pl-PL"/>
        </w:rPr>
        <w:t>od 22 marca do 11 kwietnia 2021 r.  uczniowie wszystkich klas szkół podstawowych dla dzieci i młodzieży w całym kraju – kształcenie na odległość,</w:t>
      </w:r>
    </w:p>
    <w:p w14:paraId="061F218F" w14:textId="77777777" w:rsidR="00BA7EA7" w:rsidRPr="00BA7EA7" w:rsidRDefault="00BA7EA7" w:rsidP="00295EC9">
      <w:pPr>
        <w:numPr>
          <w:ilvl w:val="1"/>
          <w:numId w:val="15"/>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A7EA7">
        <w:rPr>
          <w:rFonts w:ascii="Times New Roman" w:eastAsia="Times New Roman" w:hAnsi="Times New Roman" w:cs="Times New Roman"/>
          <w:sz w:val="24"/>
          <w:szCs w:val="24"/>
          <w:lang w:eastAsia="pl-PL"/>
        </w:rPr>
        <w:t>od 12 kwietnia do 25 kwietnia 2021 r. –  kształcenie na odległość (od 19 kwietnia 2021 r. przedszkola stacjonarnie oraz przedłużenie ograniczeń w funkcjonowaniu pozostałych jednostek systemu oświaty do 25 kwietnia 2021 r.),</w:t>
      </w:r>
    </w:p>
    <w:p w14:paraId="73572697" w14:textId="17A9F2C3" w:rsidR="00BA7EA7" w:rsidRPr="00BA7EA7" w:rsidRDefault="00BA7EA7" w:rsidP="00295EC9">
      <w:pPr>
        <w:numPr>
          <w:ilvl w:val="1"/>
          <w:numId w:val="15"/>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A7EA7">
        <w:rPr>
          <w:rFonts w:ascii="Times New Roman" w:eastAsia="Times New Roman" w:hAnsi="Times New Roman" w:cs="Times New Roman"/>
          <w:sz w:val="24"/>
          <w:szCs w:val="24"/>
          <w:lang w:eastAsia="pl-PL"/>
        </w:rPr>
        <w:t xml:space="preserve">od 26 kwietnia do 2 maja 2021 r. lekcje w trybie hybrydowym w klasach I-III </w:t>
      </w:r>
      <w:r w:rsidR="00500C80">
        <w:rPr>
          <w:rFonts w:ascii="Times New Roman" w:eastAsia="Times New Roman" w:hAnsi="Times New Roman" w:cs="Times New Roman"/>
          <w:sz w:val="24"/>
          <w:szCs w:val="24"/>
          <w:lang w:eastAsia="pl-PL"/>
        </w:rPr>
        <w:t xml:space="preserve">      </w:t>
      </w:r>
      <w:r w:rsidRPr="00BA7EA7">
        <w:rPr>
          <w:rFonts w:ascii="Times New Roman" w:eastAsia="Times New Roman" w:hAnsi="Times New Roman" w:cs="Times New Roman"/>
          <w:sz w:val="24"/>
          <w:szCs w:val="24"/>
          <w:lang w:eastAsia="pl-PL"/>
        </w:rPr>
        <w:t>w szkołach podstawowych w 11 województwach: zachodniopomorskim, pomorskim, warmińsko-mazurskim, lubuskim, kujawsko-pomorskim, mazowieckim, podlaskim, świętokrzyskim, lubelskim, podkarpackim, małopolskim. Uczniowie z pozostałych klas mieli zajęcia na dotychczasowych zasadach. W pozostałych województwach, tj.: śląskim, dolnośląskim, wielkopolskim, łódzkim i opolskim, uczniowie uczyli się dalej na odległość.</w:t>
      </w:r>
    </w:p>
    <w:p w14:paraId="71705F2C" w14:textId="4895B516" w:rsidR="00BA7EA7" w:rsidRPr="00BA7EA7" w:rsidRDefault="00BA7EA7" w:rsidP="00295EC9">
      <w:pPr>
        <w:numPr>
          <w:ilvl w:val="0"/>
          <w:numId w:val="16"/>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A7EA7">
        <w:rPr>
          <w:rFonts w:ascii="Times New Roman" w:eastAsia="Times New Roman" w:hAnsi="Times New Roman" w:cs="Times New Roman"/>
          <w:sz w:val="24"/>
          <w:szCs w:val="24"/>
          <w:lang w:eastAsia="pl-PL"/>
        </w:rPr>
        <w:t>29 marca 2021 r. – 18 kwietnia 2021 r. – zamknięte przedszkola</w:t>
      </w:r>
      <w:r w:rsidR="00A03A89">
        <w:rPr>
          <w:rFonts w:ascii="Times New Roman" w:eastAsia="Times New Roman" w:hAnsi="Times New Roman" w:cs="Times New Roman"/>
          <w:sz w:val="24"/>
          <w:szCs w:val="24"/>
          <w:lang w:eastAsia="pl-PL"/>
        </w:rPr>
        <w:t>,</w:t>
      </w:r>
    </w:p>
    <w:p w14:paraId="7EFFFF9C" w14:textId="386EB99A" w:rsidR="00BA7EA7" w:rsidRPr="00BA7EA7" w:rsidRDefault="00BA7EA7" w:rsidP="00295EC9">
      <w:pPr>
        <w:numPr>
          <w:ilvl w:val="0"/>
          <w:numId w:val="16"/>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A7EA7">
        <w:rPr>
          <w:rFonts w:ascii="Times New Roman" w:eastAsia="Times New Roman" w:hAnsi="Times New Roman" w:cs="Times New Roman"/>
          <w:sz w:val="24"/>
          <w:szCs w:val="24"/>
          <w:lang w:eastAsia="pl-PL"/>
        </w:rPr>
        <w:t xml:space="preserve">od 3 maja 2021 r.  klasy I-III szkoły podstawowej w całym kraju wróciły do nauki </w:t>
      </w:r>
      <w:r w:rsidR="00500C80">
        <w:rPr>
          <w:rFonts w:ascii="Times New Roman" w:eastAsia="Times New Roman" w:hAnsi="Times New Roman" w:cs="Times New Roman"/>
          <w:sz w:val="24"/>
          <w:szCs w:val="24"/>
          <w:lang w:eastAsia="pl-PL"/>
        </w:rPr>
        <w:t xml:space="preserve">                     </w:t>
      </w:r>
      <w:r w:rsidRPr="00BA7EA7">
        <w:rPr>
          <w:rFonts w:ascii="Times New Roman" w:eastAsia="Times New Roman" w:hAnsi="Times New Roman" w:cs="Times New Roman"/>
          <w:sz w:val="24"/>
          <w:szCs w:val="24"/>
          <w:lang w:eastAsia="pl-PL"/>
        </w:rPr>
        <w:t>w trybie stacjonarnym</w:t>
      </w:r>
      <w:r w:rsidR="00A03A89">
        <w:rPr>
          <w:rFonts w:ascii="Times New Roman" w:eastAsia="Times New Roman" w:hAnsi="Times New Roman" w:cs="Times New Roman"/>
          <w:sz w:val="24"/>
          <w:szCs w:val="24"/>
          <w:lang w:eastAsia="pl-PL"/>
        </w:rPr>
        <w:t>,</w:t>
      </w:r>
    </w:p>
    <w:p w14:paraId="3DFE01C7" w14:textId="199283B3" w:rsidR="00BA7EA7" w:rsidRPr="00BA7EA7" w:rsidRDefault="00BA7EA7" w:rsidP="00295EC9">
      <w:pPr>
        <w:numPr>
          <w:ilvl w:val="0"/>
          <w:numId w:val="16"/>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A7EA7">
        <w:rPr>
          <w:rFonts w:ascii="Times New Roman" w:eastAsia="Times New Roman" w:hAnsi="Times New Roman" w:cs="Times New Roman"/>
          <w:sz w:val="24"/>
          <w:szCs w:val="24"/>
          <w:lang w:eastAsia="pl-PL"/>
        </w:rPr>
        <w:t>od 17 maja 2021 r.  do 30 maja 2021 r. klasy IV-VIII szkoły podstawowej i uczniowie szkół ponadpodstawowych – nauka w trybie hybrydowym</w:t>
      </w:r>
      <w:r w:rsidR="00A03A89">
        <w:rPr>
          <w:rFonts w:ascii="Times New Roman" w:eastAsia="Times New Roman" w:hAnsi="Times New Roman" w:cs="Times New Roman"/>
          <w:sz w:val="24"/>
          <w:szCs w:val="24"/>
          <w:lang w:eastAsia="pl-PL"/>
        </w:rPr>
        <w:t>,</w:t>
      </w:r>
    </w:p>
    <w:p w14:paraId="5496FDBE" w14:textId="52702BEA" w:rsidR="00BA7EA7" w:rsidRPr="00BA7EA7" w:rsidRDefault="00BA7EA7" w:rsidP="00295EC9">
      <w:pPr>
        <w:numPr>
          <w:ilvl w:val="0"/>
          <w:numId w:val="16"/>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A7EA7">
        <w:rPr>
          <w:rFonts w:ascii="Times New Roman" w:eastAsia="Times New Roman" w:hAnsi="Times New Roman" w:cs="Times New Roman"/>
          <w:sz w:val="24"/>
          <w:szCs w:val="24"/>
          <w:lang w:eastAsia="pl-PL"/>
        </w:rPr>
        <w:t>od 31 maja 2021 r. uczniowie powrócili do regularnej nauki stacjonarnej</w:t>
      </w:r>
      <w:r w:rsidR="00A03A89">
        <w:rPr>
          <w:rFonts w:ascii="Times New Roman" w:eastAsia="Times New Roman" w:hAnsi="Times New Roman" w:cs="Times New Roman"/>
          <w:sz w:val="24"/>
          <w:szCs w:val="24"/>
          <w:lang w:eastAsia="pl-PL"/>
        </w:rPr>
        <w:t>,</w:t>
      </w:r>
    </w:p>
    <w:p w14:paraId="3F9142AE" w14:textId="37055CCC" w:rsidR="00BA7EA7" w:rsidRPr="00BA7EA7" w:rsidRDefault="00BA7EA7" w:rsidP="00295EC9">
      <w:pPr>
        <w:numPr>
          <w:ilvl w:val="0"/>
          <w:numId w:val="16"/>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A7EA7">
        <w:rPr>
          <w:rFonts w:ascii="Times New Roman" w:eastAsia="Times New Roman" w:hAnsi="Times New Roman" w:cs="Times New Roman"/>
          <w:sz w:val="24"/>
          <w:szCs w:val="24"/>
          <w:lang w:eastAsia="pl-PL"/>
        </w:rPr>
        <w:t>1 września 2021 r. – wszyscy uczniowie rozpoczęli naukę stacjonarną</w:t>
      </w:r>
      <w:r w:rsidR="00A03A89">
        <w:rPr>
          <w:rFonts w:ascii="Times New Roman" w:eastAsia="Times New Roman" w:hAnsi="Times New Roman" w:cs="Times New Roman"/>
          <w:sz w:val="24"/>
          <w:szCs w:val="24"/>
          <w:lang w:eastAsia="pl-PL"/>
        </w:rPr>
        <w:t>,</w:t>
      </w:r>
    </w:p>
    <w:p w14:paraId="42B7F330" w14:textId="385652D0" w:rsidR="00BA7EA7" w:rsidRPr="00BA7EA7" w:rsidRDefault="00BA7EA7" w:rsidP="00295EC9">
      <w:pPr>
        <w:numPr>
          <w:ilvl w:val="0"/>
          <w:numId w:val="16"/>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A7EA7">
        <w:rPr>
          <w:rFonts w:ascii="Times New Roman" w:eastAsia="Times New Roman" w:hAnsi="Times New Roman" w:cs="Times New Roman"/>
          <w:sz w:val="24"/>
          <w:szCs w:val="24"/>
          <w:lang w:eastAsia="pl-PL"/>
        </w:rPr>
        <w:t>od 20 grudnia 2021 r. do 9 stycznia 2022 r. - uczniowie  szkoły podstawowej, ponadpodstawowej  – kształcenie na odległość</w:t>
      </w:r>
      <w:r w:rsidR="00A03A89">
        <w:rPr>
          <w:rFonts w:ascii="Times New Roman" w:eastAsia="Times New Roman" w:hAnsi="Times New Roman" w:cs="Times New Roman"/>
          <w:sz w:val="24"/>
          <w:szCs w:val="24"/>
          <w:lang w:eastAsia="pl-PL"/>
        </w:rPr>
        <w:t>,</w:t>
      </w:r>
    </w:p>
    <w:p w14:paraId="25F95A72" w14:textId="249351D6" w:rsidR="00BA7EA7" w:rsidRPr="00BA7EA7" w:rsidRDefault="00BA7EA7" w:rsidP="00295EC9">
      <w:pPr>
        <w:numPr>
          <w:ilvl w:val="0"/>
          <w:numId w:val="16"/>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A7EA7">
        <w:rPr>
          <w:rFonts w:ascii="Times New Roman" w:eastAsia="Times New Roman" w:hAnsi="Times New Roman" w:cs="Times New Roman"/>
          <w:sz w:val="24"/>
          <w:szCs w:val="24"/>
          <w:lang w:eastAsia="pl-PL"/>
        </w:rPr>
        <w:t>od 10 stycznia 2022 r. uczniowie klas I-IV szkół podstawowych powrócili do nauki stacjonarnej, uczniowie klas V-VIII – nauka zdalna</w:t>
      </w:r>
      <w:bookmarkStart w:id="8" w:name="_Hlk100576316"/>
      <w:r w:rsidR="00A03A89">
        <w:rPr>
          <w:rFonts w:ascii="Times New Roman" w:eastAsia="Times New Roman" w:hAnsi="Times New Roman" w:cs="Times New Roman"/>
          <w:sz w:val="24"/>
          <w:szCs w:val="24"/>
          <w:lang w:eastAsia="pl-PL"/>
        </w:rPr>
        <w:t>,</w:t>
      </w:r>
    </w:p>
    <w:bookmarkEnd w:id="8"/>
    <w:p w14:paraId="6A0F915E" w14:textId="77777777" w:rsidR="00BA7EA7" w:rsidRPr="00BA7EA7" w:rsidRDefault="00BA7EA7" w:rsidP="00295EC9">
      <w:pPr>
        <w:numPr>
          <w:ilvl w:val="0"/>
          <w:numId w:val="16"/>
        </w:numPr>
        <w:spacing w:before="100" w:beforeAutospacing="1" w:after="100" w:afterAutospacing="1" w:line="240" w:lineRule="auto"/>
        <w:jc w:val="both"/>
        <w:rPr>
          <w:rFonts w:ascii="Times New Roman" w:eastAsia="Times New Roman" w:hAnsi="Times New Roman" w:cs="Times New Roman"/>
          <w:sz w:val="24"/>
          <w:szCs w:val="24"/>
          <w:lang w:eastAsia="pl-PL"/>
        </w:rPr>
      </w:pPr>
      <w:r w:rsidRPr="00BA7EA7">
        <w:rPr>
          <w:rFonts w:ascii="Times New Roman" w:eastAsia="Times New Roman" w:hAnsi="Times New Roman" w:cs="Times New Roman"/>
          <w:sz w:val="24"/>
          <w:szCs w:val="24"/>
          <w:lang w:eastAsia="pl-PL"/>
        </w:rPr>
        <w:t xml:space="preserve">od 27 lutego 2022 r. wszyscy uczniowie powrócili do regularnej nauki stacjonarnej. </w:t>
      </w:r>
    </w:p>
    <w:p w14:paraId="7248A7B3" w14:textId="77777777" w:rsidR="00BA7EA7" w:rsidRPr="00BA7EA7" w:rsidRDefault="00BA7EA7" w:rsidP="00767B44">
      <w:pPr>
        <w:spacing w:line="276" w:lineRule="auto"/>
        <w:jc w:val="both"/>
        <w:rPr>
          <w:rFonts w:ascii="Times New Roman" w:hAnsi="Times New Roman" w:cs="Times New Roman"/>
          <w:b/>
          <w:bCs/>
          <w:sz w:val="24"/>
          <w:szCs w:val="24"/>
        </w:rPr>
      </w:pPr>
    </w:p>
    <w:p w14:paraId="68567516" w14:textId="16920930" w:rsidR="00BA7EA7" w:rsidRDefault="00BA7EA7" w:rsidP="00BA7EA7">
      <w:pPr>
        <w:spacing w:line="276" w:lineRule="auto"/>
        <w:rPr>
          <w:rFonts w:ascii="Times New Roman" w:hAnsi="Times New Roman" w:cs="Times New Roman"/>
          <w:b/>
          <w:bCs/>
          <w:sz w:val="24"/>
          <w:szCs w:val="24"/>
        </w:rPr>
      </w:pPr>
    </w:p>
    <w:p w14:paraId="7B773E97" w14:textId="28A923FD" w:rsidR="009360DD" w:rsidRDefault="009360DD" w:rsidP="00BA7EA7">
      <w:pPr>
        <w:spacing w:line="276" w:lineRule="auto"/>
        <w:rPr>
          <w:rFonts w:ascii="Times New Roman" w:hAnsi="Times New Roman" w:cs="Times New Roman"/>
          <w:b/>
          <w:bCs/>
          <w:sz w:val="24"/>
          <w:szCs w:val="24"/>
        </w:rPr>
      </w:pPr>
    </w:p>
    <w:p w14:paraId="7BD66192" w14:textId="77777777" w:rsidR="009360DD" w:rsidRPr="00BA7EA7" w:rsidRDefault="009360DD" w:rsidP="00BA7EA7">
      <w:pPr>
        <w:spacing w:line="276" w:lineRule="auto"/>
        <w:rPr>
          <w:rFonts w:ascii="Times New Roman" w:hAnsi="Times New Roman" w:cs="Times New Roman"/>
          <w:b/>
          <w:bCs/>
          <w:sz w:val="24"/>
          <w:szCs w:val="24"/>
        </w:rPr>
      </w:pPr>
    </w:p>
    <w:p w14:paraId="57D6BEF5" w14:textId="0AD30890" w:rsidR="00BA7EA7" w:rsidRDefault="00BA7EA7" w:rsidP="00BA7EA7">
      <w:pPr>
        <w:spacing w:line="276" w:lineRule="auto"/>
        <w:rPr>
          <w:rFonts w:ascii="Times New Roman" w:hAnsi="Times New Roman" w:cs="Times New Roman"/>
          <w:b/>
          <w:bCs/>
          <w:sz w:val="24"/>
          <w:szCs w:val="24"/>
        </w:rPr>
      </w:pPr>
    </w:p>
    <w:p w14:paraId="5CFC37F4" w14:textId="77777777" w:rsidR="00500C80" w:rsidRPr="00BA7EA7" w:rsidRDefault="00500C80" w:rsidP="00BA7EA7">
      <w:pPr>
        <w:spacing w:line="276" w:lineRule="auto"/>
        <w:rPr>
          <w:rFonts w:ascii="Times New Roman" w:hAnsi="Times New Roman" w:cs="Times New Roman"/>
          <w:b/>
          <w:bCs/>
          <w:sz w:val="24"/>
          <w:szCs w:val="24"/>
        </w:rPr>
      </w:pPr>
    </w:p>
    <w:p w14:paraId="6468A168" w14:textId="77777777" w:rsidR="00BA7EA7" w:rsidRPr="00BA7EA7" w:rsidRDefault="00BA7EA7" w:rsidP="00BA7EA7">
      <w:pPr>
        <w:spacing w:line="276" w:lineRule="auto"/>
        <w:rPr>
          <w:rFonts w:ascii="Times New Roman" w:hAnsi="Times New Roman" w:cs="Times New Roman"/>
          <w:b/>
          <w:bCs/>
          <w:sz w:val="24"/>
          <w:szCs w:val="24"/>
        </w:rPr>
      </w:pPr>
    </w:p>
    <w:bookmarkEnd w:id="6"/>
    <w:p w14:paraId="1D04FBE8" w14:textId="77777777" w:rsidR="00BA7EA7" w:rsidRPr="00BA7EA7" w:rsidRDefault="00BA7EA7" w:rsidP="00BA7EA7">
      <w:pPr>
        <w:spacing w:line="276" w:lineRule="auto"/>
        <w:rPr>
          <w:rFonts w:ascii="Times New Roman" w:hAnsi="Times New Roman" w:cs="Times New Roman"/>
          <w:b/>
          <w:bCs/>
          <w:sz w:val="24"/>
          <w:szCs w:val="24"/>
        </w:rPr>
      </w:pPr>
    </w:p>
    <w:p w14:paraId="0965D36D" w14:textId="700E4EC4" w:rsidR="00952342" w:rsidRDefault="00B7465A" w:rsidP="00CE4DD4">
      <w:pPr>
        <w:spacing w:after="0" w:line="240" w:lineRule="auto"/>
        <w:rPr>
          <w:rFonts w:ascii="Times New Roman" w:hAnsi="Times New Roman"/>
          <w:sz w:val="24"/>
          <w:szCs w:val="24"/>
          <w:u w:val="single"/>
        </w:rPr>
      </w:pPr>
      <w:r>
        <w:rPr>
          <w:noProof/>
        </w:rPr>
        <w:lastRenderedPageBreak/>
        <w:drawing>
          <wp:inline distT="0" distB="0" distL="0" distR="0" wp14:anchorId="6FF09FC0" wp14:editId="7D2D6DFA">
            <wp:extent cx="1891665" cy="1375410"/>
            <wp:effectExtent l="0" t="0" r="0" b="0"/>
            <wp:docPr id="25" name="Obraz 25" descr="Obraz zawierający tekst, clipart&#10;&#10;Opis wygenerowany automatycznie"/>
            <wp:cNvGraphicFramePr/>
            <a:graphic xmlns:a="http://schemas.openxmlformats.org/drawingml/2006/main">
              <a:graphicData uri="http://schemas.openxmlformats.org/drawingml/2006/picture">
                <pic:pic xmlns:pic="http://schemas.openxmlformats.org/drawingml/2006/picture">
                  <pic:nvPicPr>
                    <pic:cNvPr id="21" name="Obraz 21" descr="Obraz zawierający tekst, clipart&#10;&#10;Opis wygenerowany automatyczni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91665" cy="1375410"/>
                    </a:xfrm>
                    <a:prstGeom prst="rect">
                      <a:avLst/>
                    </a:prstGeom>
                  </pic:spPr>
                </pic:pic>
              </a:graphicData>
            </a:graphic>
          </wp:inline>
        </w:drawing>
      </w:r>
    </w:p>
    <w:p w14:paraId="226CBD6A" w14:textId="77777777" w:rsidR="00952342" w:rsidRDefault="00952342" w:rsidP="00952342">
      <w:pPr>
        <w:spacing w:after="0" w:line="240" w:lineRule="auto"/>
        <w:jc w:val="both"/>
        <w:rPr>
          <w:rFonts w:ascii="Times New Roman" w:hAnsi="Times New Roman"/>
          <w:sz w:val="24"/>
          <w:szCs w:val="24"/>
          <w:u w:val="single"/>
        </w:rPr>
      </w:pPr>
    </w:p>
    <w:p w14:paraId="40AB4F0E" w14:textId="222D4BD6" w:rsidR="00952342" w:rsidRPr="00500C80" w:rsidRDefault="002544A2" w:rsidP="00500C80">
      <w:pPr>
        <w:pStyle w:val="Akapitzlist"/>
        <w:numPr>
          <w:ilvl w:val="0"/>
          <w:numId w:val="5"/>
        </w:numPr>
        <w:jc w:val="both"/>
        <w:rPr>
          <w:b/>
          <w:bCs/>
          <w:sz w:val="28"/>
          <w:szCs w:val="28"/>
          <w:u w:val="single"/>
        </w:rPr>
      </w:pPr>
      <w:r w:rsidRPr="00500C80">
        <w:rPr>
          <w:b/>
          <w:bCs/>
          <w:sz w:val="28"/>
          <w:szCs w:val="28"/>
          <w:u w:val="single"/>
        </w:rPr>
        <w:t>R</w:t>
      </w:r>
      <w:r w:rsidR="00952342" w:rsidRPr="00500C80">
        <w:rPr>
          <w:b/>
          <w:bCs/>
          <w:sz w:val="28"/>
          <w:szCs w:val="28"/>
          <w:u w:val="single"/>
        </w:rPr>
        <w:t>ealizacja Uchwał Rady Gminy</w:t>
      </w:r>
    </w:p>
    <w:p w14:paraId="0704AF7B" w14:textId="77777777" w:rsidR="00952342" w:rsidRDefault="00952342" w:rsidP="00952342">
      <w:pPr>
        <w:spacing w:after="0" w:line="240" w:lineRule="auto"/>
        <w:jc w:val="both"/>
        <w:rPr>
          <w:rFonts w:ascii="Times New Roman" w:hAnsi="Times New Roman"/>
          <w:sz w:val="24"/>
          <w:szCs w:val="24"/>
          <w:u w:val="single"/>
        </w:rPr>
      </w:pPr>
    </w:p>
    <w:p w14:paraId="55E35298" w14:textId="77777777" w:rsidR="009722F5" w:rsidRDefault="009722F5" w:rsidP="009722F5">
      <w:pPr>
        <w:spacing w:after="0" w:line="240" w:lineRule="auto"/>
        <w:jc w:val="both"/>
        <w:rPr>
          <w:rFonts w:ascii="Times New Roman" w:hAnsi="Times New Roman"/>
          <w:sz w:val="24"/>
          <w:szCs w:val="24"/>
        </w:rPr>
      </w:pPr>
      <w:r>
        <w:rPr>
          <w:rFonts w:ascii="Times New Roman" w:hAnsi="Times New Roman"/>
          <w:sz w:val="24"/>
          <w:szCs w:val="24"/>
        </w:rPr>
        <w:t>Od stycznia do grudnia 2021 roku Rada Gminy Krupski Młyn podjęła 137 uchwał, które dotyczyły:</w:t>
      </w:r>
    </w:p>
    <w:p w14:paraId="0CE46CC9" w14:textId="0DD45084" w:rsidR="009722F5" w:rsidRDefault="009722F5" w:rsidP="009722F5">
      <w:pPr>
        <w:spacing w:after="0" w:line="240" w:lineRule="auto"/>
        <w:jc w:val="both"/>
        <w:rPr>
          <w:rFonts w:ascii="Times New Roman" w:hAnsi="Times New Roman"/>
          <w:sz w:val="24"/>
          <w:szCs w:val="24"/>
        </w:rPr>
      </w:pPr>
      <w:r>
        <w:rPr>
          <w:rFonts w:ascii="Times New Roman" w:hAnsi="Times New Roman"/>
          <w:sz w:val="24"/>
          <w:szCs w:val="24"/>
        </w:rPr>
        <w:t xml:space="preserve">- finansów, w tym: budżetu gminy, zmian budżetu gminy, sprawozdania z wykonania budżetu za 2021 rok, absolutorium, wotum zaufania, wieloletniej prognozy finansowej i zmian wieloletniej prognozy finansowej, podatków i opłat, udziałów i akcji w spółkach, diet radnych, wynagrodzenia wójta, </w:t>
      </w:r>
    </w:p>
    <w:p w14:paraId="322E0D26" w14:textId="77777777" w:rsidR="009722F5" w:rsidRDefault="009722F5" w:rsidP="009722F5">
      <w:pPr>
        <w:suppressAutoHyphens/>
        <w:spacing w:after="0" w:line="240" w:lineRule="auto"/>
        <w:jc w:val="both"/>
        <w:rPr>
          <w:rFonts w:ascii="Times New Roman" w:hAnsi="Times New Roman"/>
          <w:sz w:val="24"/>
          <w:szCs w:val="24"/>
        </w:rPr>
      </w:pPr>
      <w:r>
        <w:rPr>
          <w:rFonts w:ascii="Times New Roman" w:hAnsi="Times New Roman"/>
          <w:sz w:val="24"/>
          <w:szCs w:val="24"/>
        </w:rPr>
        <w:t>- gospodarowania nieruchomościami gminy, przeznaczania do sprzedaży nieruchomości gruntowych oraz lokali mieszkalnych, nazwy ulicy i wieloletniego programu gospodarowania zasobem mieszkaniowym;</w:t>
      </w:r>
    </w:p>
    <w:p w14:paraId="2BBB3223" w14:textId="2E10AC5F" w:rsidR="009722F5" w:rsidRDefault="009722F5" w:rsidP="009722F5">
      <w:pPr>
        <w:suppressAutoHyphens/>
        <w:spacing w:after="0" w:line="240" w:lineRule="auto"/>
        <w:jc w:val="both"/>
        <w:rPr>
          <w:rFonts w:ascii="Times New Roman" w:hAnsi="Times New Roman"/>
          <w:sz w:val="24"/>
          <w:szCs w:val="24"/>
        </w:rPr>
      </w:pPr>
      <w:r>
        <w:rPr>
          <w:rFonts w:ascii="Times New Roman" w:hAnsi="Times New Roman"/>
          <w:sz w:val="24"/>
          <w:szCs w:val="24"/>
        </w:rPr>
        <w:t xml:space="preserve">- spraw opieki społecznej, w tym m.in.: gminnego programu profilaktyki przeciwdziałania przemocy w rodzinie, programu profilaktyki i przeciwdziałania alkoholizmowi i narkomanii, sprawozdania z działalności </w:t>
      </w:r>
      <w:proofErr w:type="spellStart"/>
      <w:r>
        <w:rPr>
          <w:rFonts w:ascii="Times New Roman" w:hAnsi="Times New Roman"/>
          <w:sz w:val="24"/>
          <w:szCs w:val="24"/>
        </w:rPr>
        <w:t>gops</w:t>
      </w:r>
      <w:proofErr w:type="spellEnd"/>
      <w:r>
        <w:rPr>
          <w:rFonts w:ascii="Times New Roman" w:hAnsi="Times New Roman"/>
          <w:sz w:val="24"/>
          <w:szCs w:val="24"/>
        </w:rPr>
        <w:t xml:space="preserve">, działalności Centrum Przeciwdziałania Uzależnieniom                     w Bytomiu, zasady usytuowania miejsc sprzedaży i podawania napojów alkoholowych oraz ustalenia odstępstw od zakazu spożywania napojów alkoholowych, gminnej strategii rozwiązywania problemów społecznych, dodatków mieszkaniowych i usług opiekuńczych, </w:t>
      </w:r>
    </w:p>
    <w:p w14:paraId="77B6186E" w14:textId="6825E04E" w:rsidR="009722F5" w:rsidRDefault="009722F5" w:rsidP="009722F5">
      <w:pPr>
        <w:suppressAutoHyphens/>
        <w:spacing w:after="0" w:line="240" w:lineRule="auto"/>
        <w:jc w:val="both"/>
        <w:rPr>
          <w:rFonts w:ascii="Times New Roman" w:hAnsi="Times New Roman"/>
          <w:sz w:val="24"/>
          <w:szCs w:val="24"/>
        </w:rPr>
      </w:pPr>
      <w:r>
        <w:rPr>
          <w:rFonts w:ascii="Times New Roman" w:hAnsi="Times New Roman"/>
          <w:sz w:val="24"/>
          <w:szCs w:val="24"/>
        </w:rPr>
        <w:t xml:space="preserve">- spraw organizacyjnych: tj.:  ustalenia planu pracy komisji rewizyjnej, rozpatrzenia skarg, wniosków i petycji, regulaminu korzystania ze strefy sportu i rekreacji, programu opieki nad zwierzętami bezdomnymi, sołectw, cmentarza komunalnego, dopłat do wody i ścieków, powołania doraźnej komisji ds. oczyszczalni ścieków, </w:t>
      </w:r>
      <w:r w:rsidR="0041766F">
        <w:rPr>
          <w:rFonts w:ascii="Times New Roman" w:hAnsi="Times New Roman"/>
          <w:sz w:val="24"/>
          <w:szCs w:val="24"/>
        </w:rPr>
        <w:t>nadania tytułów „Honorowy Obywatel dla Gminy Krupski Młyn i Zasłużony dla Gminy Krupski Młyn”,</w:t>
      </w:r>
      <w:r w:rsidR="00017206">
        <w:rPr>
          <w:rFonts w:ascii="Times New Roman" w:hAnsi="Times New Roman"/>
          <w:sz w:val="24"/>
          <w:szCs w:val="24"/>
        </w:rPr>
        <w:t xml:space="preserve"> </w:t>
      </w:r>
      <w:r>
        <w:rPr>
          <w:rFonts w:ascii="Times New Roman" w:hAnsi="Times New Roman"/>
          <w:sz w:val="24"/>
          <w:szCs w:val="24"/>
        </w:rPr>
        <w:t xml:space="preserve">programu współpracy </w:t>
      </w:r>
      <w:r w:rsidR="00385D14">
        <w:rPr>
          <w:rFonts w:ascii="Times New Roman" w:hAnsi="Times New Roman"/>
          <w:sz w:val="24"/>
          <w:szCs w:val="24"/>
        </w:rPr>
        <w:t xml:space="preserve">                          </w:t>
      </w:r>
      <w:r>
        <w:rPr>
          <w:rFonts w:ascii="Times New Roman" w:hAnsi="Times New Roman"/>
          <w:sz w:val="24"/>
          <w:szCs w:val="24"/>
        </w:rPr>
        <w:t>z organizacjami pozarządowymi</w:t>
      </w:r>
      <w:r w:rsidR="00385D14">
        <w:rPr>
          <w:rFonts w:ascii="Times New Roman" w:hAnsi="Times New Roman"/>
          <w:sz w:val="24"/>
          <w:szCs w:val="24"/>
        </w:rPr>
        <w:t>.</w:t>
      </w:r>
    </w:p>
    <w:p w14:paraId="7F516457" w14:textId="77777777" w:rsidR="00BA23DA" w:rsidRPr="00BA23DA" w:rsidRDefault="00BA23DA" w:rsidP="009722F5">
      <w:pPr>
        <w:suppressAutoHyphens/>
        <w:spacing w:after="0" w:line="240" w:lineRule="auto"/>
        <w:jc w:val="both"/>
        <w:rPr>
          <w:rFonts w:ascii="Times New Roman" w:hAnsi="Times New Roman"/>
          <w:sz w:val="16"/>
          <w:szCs w:val="16"/>
        </w:rPr>
      </w:pPr>
    </w:p>
    <w:p w14:paraId="1FD418BE" w14:textId="24E93CEC" w:rsidR="009722F5" w:rsidRDefault="009722F5" w:rsidP="009722F5">
      <w:pPr>
        <w:suppressAutoHyphens/>
        <w:spacing w:after="0" w:line="240" w:lineRule="auto"/>
        <w:jc w:val="both"/>
        <w:rPr>
          <w:rFonts w:ascii="Times New Roman" w:hAnsi="Times New Roman"/>
          <w:sz w:val="24"/>
          <w:szCs w:val="24"/>
        </w:rPr>
      </w:pPr>
      <w:r>
        <w:rPr>
          <w:rFonts w:ascii="Times New Roman" w:hAnsi="Times New Roman"/>
          <w:sz w:val="24"/>
          <w:szCs w:val="24"/>
        </w:rPr>
        <w:t>Większość uchwał została zrealizowana, bądź też jest w trakcie realizacji. Uchwały finansowe i podatkowe realizowane są sukcesywnie przez cały rok budżetowy. Radni na bieżąco zapoznawani są z realizacją uchwał.</w:t>
      </w:r>
    </w:p>
    <w:p w14:paraId="22D2DDF6" w14:textId="0E99F100" w:rsidR="00C14FDF" w:rsidRDefault="00C14FDF" w:rsidP="009722F5">
      <w:pPr>
        <w:suppressAutoHyphens/>
        <w:spacing w:after="0" w:line="240" w:lineRule="auto"/>
        <w:jc w:val="both"/>
        <w:rPr>
          <w:rFonts w:ascii="Times New Roman" w:hAnsi="Times New Roman"/>
          <w:sz w:val="24"/>
          <w:szCs w:val="24"/>
        </w:rPr>
      </w:pPr>
    </w:p>
    <w:p w14:paraId="04AFA22F" w14:textId="77777777" w:rsidR="00952342" w:rsidRDefault="00952342" w:rsidP="00952342">
      <w:pPr>
        <w:suppressAutoHyphens/>
        <w:spacing w:after="0" w:line="240" w:lineRule="auto"/>
        <w:jc w:val="both"/>
        <w:rPr>
          <w:rFonts w:ascii="Times New Roman" w:hAnsi="Times New Roman"/>
          <w:sz w:val="24"/>
          <w:szCs w:val="24"/>
        </w:rPr>
      </w:pPr>
    </w:p>
    <w:p w14:paraId="60ED9879" w14:textId="77777777" w:rsidR="00952342" w:rsidRDefault="00952342" w:rsidP="00952342"/>
    <w:p w14:paraId="15FF4B07" w14:textId="77777777" w:rsidR="00952342" w:rsidRDefault="00952342" w:rsidP="00952342"/>
    <w:p w14:paraId="7DEE02B0" w14:textId="77777777" w:rsidR="00952342" w:rsidRDefault="00952342" w:rsidP="00952342"/>
    <w:p w14:paraId="333DD741" w14:textId="411CF2C2" w:rsidR="00952342" w:rsidRDefault="00B7465A" w:rsidP="0010749F">
      <w:r>
        <w:rPr>
          <w:noProof/>
        </w:rPr>
        <w:lastRenderedPageBreak/>
        <w:drawing>
          <wp:inline distT="0" distB="0" distL="0" distR="0" wp14:anchorId="0E99DDE3" wp14:editId="3FE20609">
            <wp:extent cx="1891665" cy="1375410"/>
            <wp:effectExtent l="0" t="0" r="0" b="0"/>
            <wp:docPr id="26" name="Obraz 26" descr="Obraz zawierający tekst, clipart&#10;&#10;Opis wygenerowany automatycznie"/>
            <wp:cNvGraphicFramePr/>
            <a:graphic xmlns:a="http://schemas.openxmlformats.org/drawingml/2006/main">
              <a:graphicData uri="http://schemas.openxmlformats.org/drawingml/2006/picture">
                <pic:pic xmlns:pic="http://schemas.openxmlformats.org/drawingml/2006/picture">
                  <pic:nvPicPr>
                    <pic:cNvPr id="21" name="Obraz 21" descr="Obraz zawierający tekst, clipart&#10;&#10;Opis wygenerowany automatyczni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91665" cy="1375410"/>
                    </a:xfrm>
                    <a:prstGeom prst="rect">
                      <a:avLst/>
                    </a:prstGeom>
                  </pic:spPr>
                </pic:pic>
              </a:graphicData>
            </a:graphic>
          </wp:inline>
        </w:drawing>
      </w:r>
    </w:p>
    <w:p w14:paraId="66779EAB" w14:textId="7570E096" w:rsidR="00952342" w:rsidRDefault="00952342" w:rsidP="00500C80">
      <w:pPr>
        <w:numPr>
          <w:ilvl w:val="0"/>
          <w:numId w:val="5"/>
        </w:numPr>
        <w:spacing w:after="0" w:line="240" w:lineRule="auto"/>
        <w:jc w:val="both"/>
        <w:rPr>
          <w:rFonts w:ascii="Times New Roman" w:hAnsi="Times New Roman" w:cs="Calibri"/>
          <w:b/>
          <w:bCs/>
          <w:sz w:val="28"/>
          <w:szCs w:val="28"/>
          <w:u w:val="single"/>
        </w:rPr>
      </w:pPr>
      <w:r w:rsidRPr="00A516AE">
        <w:rPr>
          <w:rFonts w:ascii="Times New Roman" w:hAnsi="Times New Roman" w:cs="Calibri"/>
          <w:b/>
          <w:bCs/>
          <w:sz w:val="28"/>
          <w:szCs w:val="28"/>
          <w:u w:val="single"/>
        </w:rPr>
        <w:t>Obrona Cywilna</w:t>
      </w:r>
      <w:r>
        <w:rPr>
          <w:rFonts w:ascii="Times New Roman" w:hAnsi="Times New Roman" w:cs="Calibri"/>
          <w:b/>
          <w:bCs/>
          <w:sz w:val="28"/>
          <w:szCs w:val="28"/>
          <w:u w:val="single"/>
        </w:rPr>
        <w:t xml:space="preserve">, </w:t>
      </w:r>
      <w:r w:rsidRPr="00A516AE">
        <w:rPr>
          <w:rFonts w:ascii="Times New Roman" w:hAnsi="Times New Roman" w:cs="Calibri"/>
          <w:b/>
          <w:bCs/>
          <w:sz w:val="28"/>
          <w:szCs w:val="28"/>
          <w:u w:val="single"/>
        </w:rPr>
        <w:t xml:space="preserve"> Zarządzanie Kryzysowe</w:t>
      </w:r>
      <w:r>
        <w:rPr>
          <w:rFonts w:ascii="Times New Roman" w:hAnsi="Times New Roman" w:cs="Calibri"/>
          <w:b/>
          <w:bCs/>
          <w:sz w:val="28"/>
          <w:szCs w:val="28"/>
          <w:u w:val="single"/>
        </w:rPr>
        <w:t>, Ochotnicze Straże Pożarne</w:t>
      </w:r>
    </w:p>
    <w:p w14:paraId="24B39691" w14:textId="4BB4A3FD" w:rsidR="00952342" w:rsidRDefault="00952342" w:rsidP="00502B5E">
      <w:pPr>
        <w:spacing w:after="0" w:line="240" w:lineRule="auto"/>
        <w:jc w:val="center"/>
        <w:rPr>
          <w:rFonts w:ascii="Times New Roman" w:hAnsi="Times New Roman" w:cs="Times New Roman"/>
          <w:b/>
          <w:bCs/>
          <w:sz w:val="24"/>
          <w:szCs w:val="24"/>
        </w:rPr>
      </w:pPr>
    </w:p>
    <w:p w14:paraId="73E0DF5B" w14:textId="3A43E622" w:rsidR="00AA485A" w:rsidRDefault="00AA485A" w:rsidP="00F91A3F">
      <w:pPr>
        <w:spacing w:after="0" w:line="240" w:lineRule="auto"/>
        <w:rPr>
          <w:rFonts w:ascii="Times New Roman" w:hAnsi="Times New Roman" w:cs="Calibri"/>
          <w:b/>
          <w:bCs/>
          <w:sz w:val="24"/>
          <w:szCs w:val="24"/>
        </w:rPr>
      </w:pPr>
      <w:r>
        <w:rPr>
          <w:rFonts w:ascii="Times New Roman" w:hAnsi="Times New Roman" w:cs="Calibri"/>
          <w:b/>
          <w:bCs/>
          <w:sz w:val="24"/>
          <w:szCs w:val="24"/>
        </w:rPr>
        <w:t>Obrona Cywilna i Zarządzanie Kryzysowe</w:t>
      </w:r>
    </w:p>
    <w:p w14:paraId="78E97F32" w14:textId="77777777" w:rsidR="004314C9" w:rsidRPr="00883878" w:rsidRDefault="004314C9" w:rsidP="004314C9">
      <w:pPr>
        <w:spacing w:after="0" w:line="240" w:lineRule="auto"/>
        <w:jc w:val="both"/>
        <w:rPr>
          <w:rFonts w:ascii="Times New Roman" w:hAnsi="Times New Roman"/>
          <w:bCs/>
          <w:sz w:val="24"/>
          <w:szCs w:val="24"/>
        </w:rPr>
      </w:pPr>
      <w:r w:rsidRPr="00883878">
        <w:rPr>
          <w:rFonts w:ascii="Times New Roman" w:eastAsia="Times New Roman" w:hAnsi="Times New Roman"/>
          <w:bCs/>
          <w:sz w:val="24"/>
          <w:szCs w:val="24"/>
          <w:lang w:eastAsia="pl-PL"/>
        </w:rPr>
        <w:t>Z</w:t>
      </w:r>
      <w:r>
        <w:rPr>
          <w:rFonts w:ascii="Times New Roman" w:eastAsia="Times New Roman" w:hAnsi="Times New Roman"/>
          <w:bCs/>
          <w:sz w:val="24"/>
          <w:szCs w:val="24"/>
          <w:lang w:eastAsia="pl-PL"/>
        </w:rPr>
        <w:t>asadniczymi celami</w:t>
      </w:r>
      <w:r w:rsidRPr="00883878">
        <w:rPr>
          <w:rFonts w:ascii="Times New Roman" w:eastAsia="Times New Roman" w:hAnsi="Times New Roman"/>
          <w:bCs/>
          <w:sz w:val="24"/>
          <w:szCs w:val="24"/>
          <w:lang w:eastAsia="pl-PL"/>
        </w:rPr>
        <w:t xml:space="preserve">  </w:t>
      </w:r>
      <w:r>
        <w:rPr>
          <w:rFonts w:ascii="Times New Roman" w:eastAsia="Times New Roman" w:hAnsi="Times New Roman"/>
          <w:bCs/>
          <w:sz w:val="24"/>
          <w:szCs w:val="24"/>
          <w:lang w:eastAsia="pl-PL"/>
        </w:rPr>
        <w:t>działania i koncentracji</w:t>
      </w:r>
      <w:r w:rsidRPr="00883878">
        <w:rPr>
          <w:rFonts w:ascii="Times New Roman" w:eastAsia="Times New Roman" w:hAnsi="Times New Roman"/>
          <w:bCs/>
          <w:sz w:val="24"/>
          <w:szCs w:val="24"/>
          <w:lang w:eastAsia="pl-PL"/>
        </w:rPr>
        <w:t xml:space="preserve">  </w:t>
      </w:r>
      <w:r>
        <w:rPr>
          <w:rFonts w:ascii="Times New Roman" w:eastAsia="Times New Roman" w:hAnsi="Times New Roman"/>
          <w:bCs/>
          <w:sz w:val="24"/>
          <w:szCs w:val="24"/>
          <w:lang w:eastAsia="pl-PL"/>
        </w:rPr>
        <w:t xml:space="preserve">Obrony Cywilnej i Zarządzania Kryzysowego </w:t>
      </w:r>
      <w:r w:rsidRPr="00883878">
        <w:rPr>
          <w:rFonts w:ascii="Times New Roman" w:eastAsia="Times New Roman" w:hAnsi="Times New Roman"/>
          <w:bCs/>
          <w:sz w:val="24"/>
          <w:szCs w:val="24"/>
          <w:lang w:eastAsia="pl-PL"/>
        </w:rPr>
        <w:t>w roku 2021 b</w:t>
      </w:r>
      <w:r>
        <w:rPr>
          <w:rFonts w:ascii="Times New Roman" w:eastAsia="Times New Roman" w:hAnsi="Times New Roman"/>
          <w:bCs/>
          <w:sz w:val="24"/>
          <w:szCs w:val="24"/>
          <w:lang w:eastAsia="pl-PL"/>
        </w:rPr>
        <w:t>yło</w:t>
      </w:r>
      <w:r w:rsidRPr="00883878">
        <w:rPr>
          <w:rFonts w:ascii="Times New Roman" w:eastAsia="Times New Roman" w:hAnsi="Times New Roman"/>
          <w:bCs/>
          <w:sz w:val="24"/>
          <w:szCs w:val="24"/>
          <w:lang w:eastAsia="pl-PL"/>
        </w:rPr>
        <w:t>:</w:t>
      </w:r>
    </w:p>
    <w:p w14:paraId="30C1ACE8" w14:textId="77777777" w:rsidR="004314C9" w:rsidRPr="00883878" w:rsidRDefault="004314C9" w:rsidP="004314C9">
      <w:pPr>
        <w:spacing w:after="0" w:line="240" w:lineRule="auto"/>
        <w:ind w:firstLine="567"/>
        <w:jc w:val="both"/>
        <w:rPr>
          <w:rFonts w:ascii="Times New Roman" w:hAnsi="Times New Roman"/>
          <w:bCs/>
          <w:sz w:val="24"/>
          <w:szCs w:val="24"/>
        </w:rPr>
      </w:pPr>
      <w:r w:rsidRPr="00883878">
        <w:rPr>
          <w:rFonts w:ascii="Times New Roman" w:eastAsia="Times New Roman" w:hAnsi="Times New Roman"/>
          <w:bCs/>
          <w:sz w:val="24"/>
          <w:szCs w:val="24"/>
          <w:lang w:eastAsia="pl-PL"/>
        </w:rPr>
        <w:t>Przygotowanie administracji publicznej do prowadzenia działań ratowniczych we wszystkich stanach gotowości obronnej państwa</w:t>
      </w:r>
      <w:r>
        <w:rPr>
          <w:rFonts w:ascii="Times New Roman" w:eastAsia="Times New Roman" w:hAnsi="Times New Roman"/>
          <w:bCs/>
          <w:sz w:val="24"/>
          <w:szCs w:val="24"/>
          <w:lang w:eastAsia="pl-PL"/>
        </w:rPr>
        <w:t xml:space="preserve"> </w:t>
      </w:r>
      <w:r w:rsidRPr="00883878">
        <w:rPr>
          <w:rFonts w:ascii="Times New Roman" w:eastAsia="Times New Roman" w:hAnsi="Times New Roman"/>
          <w:bCs/>
          <w:sz w:val="24"/>
          <w:szCs w:val="24"/>
          <w:lang w:eastAsia="pl-PL"/>
        </w:rPr>
        <w:t xml:space="preserve">w oparciu o istniejące przepisy i wytyczne. </w:t>
      </w:r>
    </w:p>
    <w:p w14:paraId="111310FB" w14:textId="77777777" w:rsidR="004314C9" w:rsidRPr="00883878" w:rsidRDefault="004314C9" w:rsidP="004314C9">
      <w:pPr>
        <w:spacing w:after="0" w:line="240" w:lineRule="auto"/>
        <w:ind w:firstLine="567"/>
        <w:jc w:val="both"/>
        <w:rPr>
          <w:rFonts w:ascii="Times New Roman" w:hAnsi="Times New Roman"/>
          <w:bCs/>
          <w:sz w:val="24"/>
          <w:szCs w:val="24"/>
        </w:rPr>
      </w:pPr>
      <w:r w:rsidRPr="00883878">
        <w:rPr>
          <w:rFonts w:ascii="Times New Roman" w:eastAsia="Times New Roman" w:hAnsi="Times New Roman"/>
          <w:bCs/>
          <w:sz w:val="24"/>
          <w:szCs w:val="24"/>
          <w:lang w:eastAsia="pl-PL"/>
        </w:rPr>
        <w:t>Wzmacnianie przygotowania istniejących struktur  do prowadzenia działań ratowniczych na bazie sił i środków jednostek organizacji pozarządowych i innych podmiotów realizujących zadania w zakresie ochrony ludności i obrony cywilnej w czasie wojny oraz doskonalenie działań przygotowawczych realizowanych w czasie pokoju.</w:t>
      </w:r>
    </w:p>
    <w:p w14:paraId="237F38B7" w14:textId="766329C0" w:rsidR="004314C9" w:rsidRPr="00883878" w:rsidRDefault="004314C9" w:rsidP="004314C9">
      <w:pPr>
        <w:spacing w:after="0" w:line="240" w:lineRule="auto"/>
        <w:ind w:firstLine="567"/>
        <w:jc w:val="both"/>
        <w:rPr>
          <w:rFonts w:ascii="Times New Roman" w:hAnsi="Times New Roman"/>
          <w:bCs/>
          <w:sz w:val="24"/>
          <w:szCs w:val="24"/>
        </w:rPr>
      </w:pPr>
      <w:r w:rsidRPr="00883878">
        <w:rPr>
          <w:rFonts w:ascii="Times New Roman" w:eastAsia="Times New Roman" w:hAnsi="Times New Roman"/>
          <w:bCs/>
          <w:sz w:val="24"/>
          <w:szCs w:val="24"/>
          <w:lang w:eastAsia="pl-PL"/>
        </w:rPr>
        <w:t xml:space="preserve">Kontynuowanie, we współpracy z Szefem Obrony Cywilnej Kraju, działań związanych </w:t>
      </w:r>
      <w:r>
        <w:rPr>
          <w:rFonts w:ascii="Times New Roman" w:eastAsia="Times New Roman" w:hAnsi="Times New Roman"/>
          <w:bCs/>
          <w:sz w:val="24"/>
          <w:szCs w:val="24"/>
          <w:lang w:eastAsia="pl-PL"/>
        </w:rPr>
        <w:t xml:space="preserve">   </w:t>
      </w:r>
      <w:r w:rsidRPr="00883878">
        <w:rPr>
          <w:rFonts w:ascii="Times New Roman" w:eastAsia="Times New Roman" w:hAnsi="Times New Roman"/>
          <w:bCs/>
          <w:sz w:val="24"/>
          <w:szCs w:val="24"/>
          <w:lang w:eastAsia="pl-PL"/>
        </w:rPr>
        <w:t xml:space="preserve">z opracowaniem regulacji prawnych kompleksowo regulujących problematykę dotyczącą dalszego procedowania projektów ustaw dotyczących zagadnień związanych </w:t>
      </w:r>
      <w:r w:rsidRPr="00883878">
        <w:rPr>
          <w:rFonts w:ascii="Times New Roman" w:eastAsia="Times New Roman" w:hAnsi="Times New Roman"/>
          <w:bCs/>
          <w:sz w:val="24"/>
          <w:szCs w:val="24"/>
          <w:lang w:eastAsia="pl-PL"/>
        </w:rPr>
        <w:br/>
        <w:t>z problematyką obrony cywilnej, ochroną ludności.</w:t>
      </w:r>
    </w:p>
    <w:p w14:paraId="62AF7B8D" w14:textId="77777777" w:rsidR="004314C9" w:rsidRPr="00883878" w:rsidRDefault="004314C9" w:rsidP="004314C9">
      <w:pPr>
        <w:spacing w:after="0" w:line="240" w:lineRule="auto"/>
        <w:ind w:firstLine="567"/>
        <w:jc w:val="both"/>
        <w:rPr>
          <w:rFonts w:ascii="Times New Roman" w:hAnsi="Times New Roman"/>
          <w:bCs/>
          <w:sz w:val="24"/>
          <w:szCs w:val="24"/>
        </w:rPr>
      </w:pPr>
      <w:r w:rsidRPr="00883878">
        <w:rPr>
          <w:rFonts w:ascii="Times New Roman" w:eastAsia="Times New Roman" w:hAnsi="Times New Roman"/>
          <w:bCs/>
          <w:sz w:val="24"/>
          <w:szCs w:val="24"/>
          <w:lang w:eastAsia="pl-PL"/>
        </w:rPr>
        <w:t>Kontynuowanie rozwijania potencjału istniejących struktur obrony cywilnej poprzez szersze angażowanie w ćwiczenia organów państwowych, instytucji, służb i podmiotów oraz doskonalenie ich współdziałania w czasie pokoju w ramach zintegrowanego systemu bezpieczeństwa państwa oraz w oparciu o istniejące zasoby.</w:t>
      </w:r>
    </w:p>
    <w:p w14:paraId="0123BD79" w14:textId="58A8D7F0" w:rsidR="004314C9" w:rsidRPr="00883878" w:rsidRDefault="004314C9" w:rsidP="004314C9">
      <w:pPr>
        <w:spacing w:after="0" w:line="240" w:lineRule="auto"/>
        <w:ind w:firstLine="567"/>
        <w:jc w:val="both"/>
        <w:rPr>
          <w:rFonts w:ascii="Times New Roman" w:hAnsi="Times New Roman"/>
          <w:bCs/>
          <w:sz w:val="24"/>
          <w:szCs w:val="24"/>
        </w:rPr>
      </w:pPr>
      <w:r w:rsidRPr="00883878">
        <w:rPr>
          <w:rFonts w:ascii="Times New Roman" w:eastAsia="Times New Roman" w:hAnsi="Times New Roman"/>
          <w:bCs/>
          <w:sz w:val="24"/>
          <w:szCs w:val="24"/>
          <w:lang w:eastAsia="pl-PL"/>
        </w:rPr>
        <w:t xml:space="preserve">Realizacja zadań wskazanych przez Wojewodę, Inspekcji sanitarnej, Starostę, Wójta </w:t>
      </w:r>
      <w:r>
        <w:rPr>
          <w:rFonts w:ascii="Times New Roman" w:eastAsia="Times New Roman" w:hAnsi="Times New Roman"/>
          <w:bCs/>
          <w:sz w:val="24"/>
          <w:szCs w:val="24"/>
          <w:lang w:eastAsia="pl-PL"/>
        </w:rPr>
        <w:t xml:space="preserve">                </w:t>
      </w:r>
      <w:r w:rsidRPr="00883878">
        <w:rPr>
          <w:rFonts w:ascii="Times New Roman" w:eastAsia="Times New Roman" w:hAnsi="Times New Roman"/>
          <w:bCs/>
          <w:sz w:val="24"/>
          <w:szCs w:val="24"/>
          <w:lang w:eastAsia="pl-PL"/>
        </w:rPr>
        <w:t>w zakresie dotyczącym przeciwdziałaniu skutkom pandemii COVID-19.</w:t>
      </w:r>
    </w:p>
    <w:p w14:paraId="27913F8C" w14:textId="77777777" w:rsidR="00B7465A" w:rsidRDefault="00B7465A" w:rsidP="00F91A3F">
      <w:pPr>
        <w:spacing w:after="0" w:line="240" w:lineRule="auto"/>
        <w:rPr>
          <w:rFonts w:ascii="Times New Roman" w:hAnsi="Times New Roman" w:cs="Calibri"/>
          <w:b/>
          <w:bCs/>
          <w:sz w:val="24"/>
          <w:szCs w:val="24"/>
        </w:rPr>
      </w:pPr>
    </w:p>
    <w:p w14:paraId="5A2F4DC9" w14:textId="3BC5CF6F" w:rsidR="00AA485A" w:rsidRDefault="00AA485A" w:rsidP="00F91A3F">
      <w:pPr>
        <w:spacing w:after="0" w:line="240" w:lineRule="auto"/>
        <w:rPr>
          <w:rFonts w:ascii="Times New Roman" w:hAnsi="Times New Roman" w:cs="Calibri"/>
          <w:b/>
          <w:bCs/>
          <w:sz w:val="24"/>
          <w:szCs w:val="24"/>
        </w:rPr>
      </w:pPr>
      <w:r>
        <w:rPr>
          <w:rFonts w:ascii="Times New Roman" w:hAnsi="Times New Roman" w:cs="Calibri"/>
          <w:b/>
          <w:bCs/>
          <w:sz w:val="24"/>
          <w:szCs w:val="24"/>
        </w:rPr>
        <w:t>Obronność</w:t>
      </w:r>
    </w:p>
    <w:p w14:paraId="1A4574EB" w14:textId="77777777" w:rsidR="004314C9" w:rsidRDefault="004314C9" w:rsidP="004314C9">
      <w:pPr>
        <w:spacing w:after="0" w:line="240" w:lineRule="auto"/>
        <w:jc w:val="both"/>
        <w:rPr>
          <w:rFonts w:ascii="Times New Roman" w:hAnsi="Times New Roman"/>
        </w:rPr>
      </w:pPr>
      <w:r>
        <w:rPr>
          <w:rFonts w:ascii="Times New Roman" w:hAnsi="Times New Roman" w:cs="Calibri"/>
          <w:sz w:val="24"/>
          <w:szCs w:val="24"/>
        </w:rPr>
        <w:t>Zgodnie z opracowanym Planem szkolenia obronnego Urzędu Gminy Krupski Młyn na rok 2021 Urząd zrealizował następujące przedsięwzięcia:</w:t>
      </w:r>
    </w:p>
    <w:p w14:paraId="75A323F9" w14:textId="77777777" w:rsidR="004314C9" w:rsidRDefault="004314C9" w:rsidP="004314C9">
      <w:pPr>
        <w:spacing w:after="0" w:line="240" w:lineRule="auto"/>
        <w:jc w:val="both"/>
        <w:rPr>
          <w:rFonts w:ascii="Times New Roman" w:hAnsi="Times New Roman"/>
        </w:rPr>
      </w:pPr>
      <w:r>
        <w:rPr>
          <w:rFonts w:ascii="Times New Roman" w:hAnsi="Times New Roman" w:cs="Calibri"/>
          <w:sz w:val="24"/>
          <w:szCs w:val="24"/>
        </w:rPr>
        <w:t>- Szkolenie obsady Stałego Dyżuru,</w:t>
      </w:r>
    </w:p>
    <w:p w14:paraId="0EA8080A" w14:textId="516C6F5A" w:rsidR="004314C9" w:rsidRDefault="004314C9" w:rsidP="004314C9">
      <w:pPr>
        <w:spacing w:after="0" w:line="240" w:lineRule="auto"/>
        <w:jc w:val="both"/>
        <w:rPr>
          <w:rFonts w:ascii="Times New Roman" w:hAnsi="Times New Roman"/>
        </w:rPr>
      </w:pPr>
      <w:r>
        <w:rPr>
          <w:rFonts w:ascii="Times New Roman" w:hAnsi="Times New Roman" w:cs="Calibri"/>
          <w:sz w:val="24"/>
          <w:szCs w:val="24"/>
        </w:rPr>
        <w:t>- Szkolenie pn. „Osiąganie wyższych stanów gotowości obronnej oraz realizacja przedsięwzięć i procedur wynikających z zadań operacyjnych” oraz „Organizacja i funkcjonowanie stanowisk kierowania organów administracji samorządu terytorialnego w województwie śląskim”.</w:t>
      </w:r>
    </w:p>
    <w:p w14:paraId="5F490F6B" w14:textId="47F8B779" w:rsidR="004314C9" w:rsidRDefault="004314C9" w:rsidP="004314C9">
      <w:pPr>
        <w:spacing w:after="0" w:line="240" w:lineRule="auto"/>
        <w:jc w:val="both"/>
        <w:rPr>
          <w:rFonts w:ascii="Times New Roman" w:hAnsi="Times New Roman"/>
        </w:rPr>
      </w:pPr>
      <w:r>
        <w:rPr>
          <w:rFonts w:ascii="Times New Roman" w:hAnsi="Times New Roman" w:cs="Calibri"/>
          <w:sz w:val="24"/>
          <w:szCs w:val="24"/>
        </w:rPr>
        <w:tab/>
        <w:t>Urząd na bieżąco prowadził przedsięwzięcia związane z reklamowaniem radnych oraz osób pełniących funkcje organów od obowiązku pełnienia czynnej służby wojskowej w czasie mobilizacji i w czasie wojny. Na dzień dzisiejszy trzy osoby są reklamowane od tego obowiązku.</w:t>
      </w:r>
    </w:p>
    <w:p w14:paraId="10E16706" w14:textId="77777777" w:rsidR="004314C9" w:rsidRDefault="004314C9" w:rsidP="004314C9">
      <w:pPr>
        <w:spacing w:after="0" w:line="240" w:lineRule="auto"/>
        <w:jc w:val="both"/>
        <w:rPr>
          <w:rFonts w:ascii="Times New Roman" w:hAnsi="Times New Roman"/>
        </w:rPr>
      </w:pPr>
      <w:r>
        <w:rPr>
          <w:rFonts w:ascii="Times New Roman" w:hAnsi="Times New Roman" w:cs="Calibri"/>
          <w:sz w:val="24"/>
          <w:szCs w:val="24"/>
        </w:rPr>
        <w:tab/>
        <w:t>Zgodnie z planem organ przeprowadził kontrolę problemową realizacji zadań obronnych na 2021 rok. w jednostkach podporządkowanych.</w:t>
      </w:r>
    </w:p>
    <w:p w14:paraId="3239FAEA" w14:textId="77777777" w:rsidR="004314C9" w:rsidRDefault="004314C9" w:rsidP="004314C9">
      <w:pPr>
        <w:spacing w:after="0" w:line="240" w:lineRule="auto"/>
        <w:jc w:val="both"/>
        <w:rPr>
          <w:rFonts w:ascii="Times New Roman" w:hAnsi="Times New Roman"/>
        </w:rPr>
      </w:pPr>
    </w:p>
    <w:p w14:paraId="3DCB76C1" w14:textId="77777777" w:rsidR="00F91A3F" w:rsidRPr="00F91A3F" w:rsidRDefault="00F91A3F" w:rsidP="00F91A3F">
      <w:pPr>
        <w:spacing w:after="0" w:line="240" w:lineRule="auto"/>
        <w:rPr>
          <w:rFonts w:ascii="Times New Roman" w:hAnsi="Times New Roman" w:cs="Calibri"/>
          <w:b/>
          <w:bCs/>
          <w:sz w:val="16"/>
          <w:szCs w:val="16"/>
        </w:rPr>
      </w:pPr>
    </w:p>
    <w:p w14:paraId="7125051D" w14:textId="6A6A14E0" w:rsidR="00BA23DA" w:rsidRDefault="00BA23DA" w:rsidP="00F91A3F">
      <w:pPr>
        <w:spacing w:after="0" w:line="240" w:lineRule="auto"/>
        <w:rPr>
          <w:rFonts w:ascii="Times New Roman" w:hAnsi="Times New Roman" w:cs="Calibri"/>
          <w:b/>
          <w:bCs/>
          <w:sz w:val="24"/>
          <w:szCs w:val="24"/>
        </w:rPr>
      </w:pPr>
    </w:p>
    <w:p w14:paraId="02AFB284" w14:textId="29601CF7" w:rsidR="009360DD" w:rsidRDefault="009360DD" w:rsidP="00F91A3F">
      <w:pPr>
        <w:spacing w:after="0" w:line="240" w:lineRule="auto"/>
        <w:rPr>
          <w:rFonts w:ascii="Times New Roman" w:hAnsi="Times New Roman" w:cs="Calibri"/>
          <w:b/>
          <w:bCs/>
          <w:sz w:val="24"/>
          <w:szCs w:val="24"/>
        </w:rPr>
      </w:pPr>
    </w:p>
    <w:p w14:paraId="6743ED3F" w14:textId="77777777" w:rsidR="009360DD" w:rsidRDefault="009360DD" w:rsidP="00F91A3F">
      <w:pPr>
        <w:spacing w:after="0" w:line="240" w:lineRule="auto"/>
        <w:rPr>
          <w:rFonts w:ascii="Times New Roman" w:hAnsi="Times New Roman" w:cs="Calibri"/>
          <w:b/>
          <w:bCs/>
          <w:sz w:val="24"/>
          <w:szCs w:val="24"/>
        </w:rPr>
      </w:pPr>
    </w:p>
    <w:p w14:paraId="6542F7B4" w14:textId="77777777" w:rsidR="00BA23DA" w:rsidRDefault="00BA23DA" w:rsidP="00F91A3F">
      <w:pPr>
        <w:spacing w:after="0" w:line="240" w:lineRule="auto"/>
        <w:rPr>
          <w:rFonts w:ascii="Times New Roman" w:hAnsi="Times New Roman" w:cs="Calibri"/>
          <w:b/>
          <w:bCs/>
          <w:sz w:val="24"/>
          <w:szCs w:val="24"/>
        </w:rPr>
      </w:pPr>
    </w:p>
    <w:p w14:paraId="1113E0DD" w14:textId="34420EEA" w:rsidR="00AA485A" w:rsidRDefault="00AA485A" w:rsidP="00F91A3F">
      <w:pPr>
        <w:spacing w:after="0" w:line="240" w:lineRule="auto"/>
        <w:rPr>
          <w:rFonts w:ascii="Times New Roman" w:hAnsi="Times New Roman" w:cs="Calibri"/>
          <w:b/>
          <w:bCs/>
          <w:sz w:val="24"/>
          <w:szCs w:val="24"/>
        </w:rPr>
      </w:pPr>
      <w:r>
        <w:rPr>
          <w:rFonts w:ascii="Times New Roman" w:hAnsi="Times New Roman" w:cs="Calibri"/>
          <w:b/>
          <w:bCs/>
          <w:sz w:val="24"/>
          <w:szCs w:val="24"/>
        </w:rPr>
        <w:lastRenderedPageBreak/>
        <w:t>Wojskowość</w:t>
      </w:r>
    </w:p>
    <w:p w14:paraId="0D09512F" w14:textId="53DF6A99" w:rsidR="004314C9" w:rsidRDefault="004314C9" w:rsidP="0007656C">
      <w:pPr>
        <w:spacing w:line="276" w:lineRule="auto"/>
        <w:jc w:val="both"/>
        <w:rPr>
          <w:rFonts w:ascii="Times New Roman" w:hAnsi="Times New Roman" w:cs="Arial"/>
          <w:sz w:val="24"/>
          <w:szCs w:val="24"/>
        </w:rPr>
      </w:pPr>
      <w:r>
        <w:rPr>
          <w:rFonts w:ascii="Times New Roman" w:hAnsi="Times New Roman" w:cs="Calibri"/>
          <w:sz w:val="24"/>
          <w:szCs w:val="24"/>
        </w:rPr>
        <w:t>W 2021 roku kwalifikacja wojskowa dla Gminy Krupski Młyn odbyła się 27</w:t>
      </w:r>
      <w:r w:rsidR="0007656C">
        <w:rPr>
          <w:rFonts w:ascii="Times New Roman" w:hAnsi="Times New Roman" w:cs="Calibri"/>
          <w:sz w:val="24"/>
          <w:szCs w:val="24"/>
        </w:rPr>
        <w:t xml:space="preserve"> października.</w:t>
      </w:r>
      <w:r>
        <w:rPr>
          <w:rFonts w:ascii="Times New Roman" w:hAnsi="Times New Roman" w:cs="Calibri"/>
          <w:sz w:val="24"/>
          <w:szCs w:val="24"/>
        </w:rPr>
        <w:t xml:space="preserve"> Cały proces przebiegł sprawnie. </w:t>
      </w:r>
    </w:p>
    <w:p w14:paraId="14A3CC7F" w14:textId="77777777" w:rsidR="00F91A3F" w:rsidRPr="00F91A3F" w:rsidRDefault="00F91A3F" w:rsidP="00F91A3F">
      <w:pPr>
        <w:spacing w:after="0" w:line="240" w:lineRule="auto"/>
        <w:rPr>
          <w:rFonts w:ascii="Times New Roman" w:hAnsi="Times New Roman" w:cs="Calibri"/>
          <w:b/>
          <w:bCs/>
          <w:sz w:val="16"/>
          <w:szCs w:val="16"/>
        </w:rPr>
      </w:pPr>
    </w:p>
    <w:p w14:paraId="112DB309" w14:textId="07851E72" w:rsidR="00AA485A" w:rsidRDefault="00AA485A" w:rsidP="00F91A3F">
      <w:pPr>
        <w:spacing w:after="0" w:line="240" w:lineRule="auto"/>
        <w:rPr>
          <w:rFonts w:ascii="Times New Roman" w:hAnsi="Times New Roman" w:cs="Calibri"/>
          <w:b/>
          <w:bCs/>
          <w:sz w:val="24"/>
          <w:szCs w:val="24"/>
        </w:rPr>
      </w:pPr>
      <w:r>
        <w:rPr>
          <w:rFonts w:ascii="Times New Roman" w:hAnsi="Times New Roman" w:cs="Calibri"/>
          <w:b/>
          <w:bCs/>
          <w:sz w:val="24"/>
          <w:szCs w:val="24"/>
        </w:rPr>
        <w:t>Ochotnicze Straże Pożarne</w:t>
      </w:r>
    </w:p>
    <w:p w14:paraId="736C1AB4" w14:textId="0434B26E" w:rsidR="004314C9" w:rsidRDefault="004314C9" w:rsidP="004314C9">
      <w:pPr>
        <w:spacing w:line="276" w:lineRule="auto"/>
        <w:jc w:val="both"/>
      </w:pPr>
      <w:r>
        <w:rPr>
          <w:rFonts w:ascii="Times New Roman" w:hAnsi="Times New Roman" w:cs="Calibri"/>
          <w:sz w:val="24"/>
          <w:szCs w:val="24"/>
        </w:rPr>
        <w:t>Na</w:t>
      </w:r>
      <w:r>
        <w:rPr>
          <w:rFonts w:ascii="Times New Roman" w:hAnsi="Times New Roman" w:cs="Calibri"/>
          <w:b/>
          <w:bCs/>
          <w:sz w:val="24"/>
          <w:szCs w:val="24"/>
        </w:rPr>
        <w:t xml:space="preserve"> </w:t>
      </w:r>
      <w:r>
        <w:rPr>
          <w:rFonts w:ascii="Times New Roman" w:hAnsi="Times New Roman" w:cs="Calibri"/>
          <w:sz w:val="24"/>
          <w:szCs w:val="24"/>
        </w:rPr>
        <w:t xml:space="preserve">działalność Ochotniczych Straży Pożarnych z terenu gminy w </w:t>
      </w:r>
      <w:r w:rsidR="002F0A76">
        <w:rPr>
          <w:rFonts w:ascii="Times New Roman" w:hAnsi="Times New Roman" w:cs="Calibri"/>
          <w:sz w:val="24"/>
          <w:szCs w:val="24"/>
        </w:rPr>
        <w:t xml:space="preserve">budżecie gminy na </w:t>
      </w:r>
      <w:r>
        <w:rPr>
          <w:rFonts w:ascii="Times New Roman" w:hAnsi="Times New Roman" w:cs="Calibri"/>
          <w:sz w:val="24"/>
          <w:szCs w:val="24"/>
        </w:rPr>
        <w:t xml:space="preserve">2021 rok zaplanowano </w:t>
      </w:r>
      <w:r w:rsidR="002F0A76">
        <w:rPr>
          <w:rFonts w:ascii="Times New Roman" w:hAnsi="Times New Roman" w:cs="Calibri"/>
          <w:sz w:val="24"/>
          <w:szCs w:val="24"/>
        </w:rPr>
        <w:t xml:space="preserve"> </w:t>
      </w:r>
      <w:r>
        <w:rPr>
          <w:rFonts w:ascii="Times New Roman" w:hAnsi="Times New Roman" w:cs="Calibri"/>
          <w:sz w:val="24"/>
          <w:szCs w:val="24"/>
        </w:rPr>
        <w:t>117</w:t>
      </w:r>
      <w:r w:rsidR="002F0A76">
        <w:rPr>
          <w:rFonts w:ascii="Times New Roman" w:hAnsi="Times New Roman" w:cs="Calibri"/>
          <w:sz w:val="24"/>
          <w:szCs w:val="24"/>
        </w:rPr>
        <w:t>.</w:t>
      </w:r>
      <w:r>
        <w:rPr>
          <w:rFonts w:ascii="Times New Roman" w:hAnsi="Times New Roman" w:cs="Calibri"/>
          <w:sz w:val="24"/>
          <w:szCs w:val="24"/>
        </w:rPr>
        <w:t>945,00 zł, z czego wykonano 94</w:t>
      </w:r>
      <w:r w:rsidR="002F0A76">
        <w:rPr>
          <w:rFonts w:ascii="Times New Roman" w:hAnsi="Times New Roman" w:cs="Calibri"/>
          <w:sz w:val="24"/>
          <w:szCs w:val="24"/>
        </w:rPr>
        <w:t>.</w:t>
      </w:r>
      <w:r>
        <w:rPr>
          <w:rFonts w:ascii="Times New Roman" w:hAnsi="Times New Roman" w:cs="Calibri"/>
          <w:sz w:val="24"/>
          <w:szCs w:val="24"/>
        </w:rPr>
        <w:t>228,00 zł. Środki zostały przeznaczone przede wszystkim na bieżące utrzymanie jednostek (energia elektryczna, energia cieplna, ubezpieczenie, zakup paliwa, przeglądy, serwis sprzętu, szkolenia, ekwiwalent, zakup sprzętu oraz przebudowa budynku garażowo warsztatowego na potrzeby OSP Krupski Młyn</w:t>
      </w:r>
      <w:r w:rsidR="002F0A76">
        <w:rPr>
          <w:rFonts w:ascii="Times New Roman" w:hAnsi="Times New Roman" w:cs="Calibri"/>
          <w:sz w:val="24"/>
          <w:szCs w:val="24"/>
        </w:rPr>
        <w:t>).</w:t>
      </w:r>
    </w:p>
    <w:p w14:paraId="15494DC6" w14:textId="77777777" w:rsidR="004314C9" w:rsidRDefault="004314C9" w:rsidP="004314C9">
      <w:pPr>
        <w:spacing w:line="276" w:lineRule="auto"/>
        <w:rPr>
          <w:rFonts w:ascii="Times New Roman" w:hAnsi="Times New Roman" w:cs="Calibri"/>
          <w:sz w:val="24"/>
          <w:szCs w:val="24"/>
        </w:rPr>
      </w:pPr>
      <w:r>
        <w:rPr>
          <w:rFonts w:ascii="Times New Roman" w:hAnsi="Times New Roman" w:cs="Calibri"/>
          <w:sz w:val="24"/>
          <w:szCs w:val="24"/>
        </w:rPr>
        <w:tab/>
      </w:r>
    </w:p>
    <w:p w14:paraId="18EDBCAE" w14:textId="77777777" w:rsidR="004314C9" w:rsidRDefault="004314C9" w:rsidP="00F91A3F">
      <w:pPr>
        <w:spacing w:after="0" w:line="240" w:lineRule="auto"/>
        <w:rPr>
          <w:rFonts w:ascii="Times New Roman" w:hAnsi="Times New Roman" w:cs="Arial"/>
          <w:b/>
          <w:bCs/>
          <w:sz w:val="24"/>
          <w:szCs w:val="24"/>
        </w:rPr>
      </w:pPr>
    </w:p>
    <w:p w14:paraId="29EB227C" w14:textId="3F088CD2" w:rsidR="00AA485A" w:rsidRDefault="00AA485A" w:rsidP="00290AE6">
      <w:pPr>
        <w:spacing w:after="0" w:line="240" w:lineRule="auto"/>
        <w:jc w:val="center"/>
        <w:rPr>
          <w:rFonts w:ascii="Times New Roman" w:hAnsi="Times New Roman" w:cs="Calibri"/>
          <w:sz w:val="24"/>
          <w:szCs w:val="24"/>
        </w:rPr>
      </w:pPr>
    </w:p>
    <w:p w14:paraId="460F1B65" w14:textId="24B4B967" w:rsidR="00290AE6" w:rsidRDefault="00290AE6" w:rsidP="00290AE6">
      <w:pPr>
        <w:spacing w:after="0" w:line="240" w:lineRule="auto"/>
        <w:jc w:val="center"/>
        <w:rPr>
          <w:rFonts w:ascii="Times New Roman" w:hAnsi="Times New Roman" w:cs="Calibri"/>
          <w:sz w:val="24"/>
          <w:szCs w:val="24"/>
        </w:rPr>
      </w:pPr>
    </w:p>
    <w:p w14:paraId="40BE088F" w14:textId="0A6DF59A" w:rsidR="00447319" w:rsidRDefault="00290AE6" w:rsidP="00502B5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             </w:t>
      </w:r>
    </w:p>
    <w:p w14:paraId="256D93C2" w14:textId="77CA2EAC" w:rsidR="00447319" w:rsidRDefault="00447319" w:rsidP="00502B5E">
      <w:pPr>
        <w:spacing w:after="0" w:line="240" w:lineRule="auto"/>
        <w:jc w:val="center"/>
        <w:rPr>
          <w:rFonts w:ascii="Times New Roman" w:hAnsi="Times New Roman" w:cs="Times New Roman"/>
          <w:b/>
          <w:bCs/>
          <w:sz w:val="24"/>
          <w:szCs w:val="24"/>
        </w:rPr>
      </w:pPr>
    </w:p>
    <w:p w14:paraId="226D7B57" w14:textId="5D218003" w:rsidR="00447319" w:rsidRDefault="00447319" w:rsidP="00502B5E">
      <w:pPr>
        <w:spacing w:after="0" w:line="240" w:lineRule="auto"/>
        <w:jc w:val="center"/>
        <w:rPr>
          <w:rFonts w:ascii="Times New Roman" w:hAnsi="Times New Roman" w:cs="Times New Roman"/>
          <w:b/>
          <w:bCs/>
          <w:sz w:val="24"/>
          <w:szCs w:val="24"/>
        </w:rPr>
      </w:pPr>
    </w:p>
    <w:p w14:paraId="5FCB7E09" w14:textId="77777777" w:rsidR="00E1094F" w:rsidRPr="00E1094F" w:rsidRDefault="00E1094F" w:rsidP="00E1094F">
      <w:pPr>
        <w:spacing w:after="0" w:line="240" w:lineRule="auto"/>
        <w:jc w:val="center"/>
        <w:rPr>
          <w:rFonts w:ascii="Times New Roman" w:hAnsi="Times New Roman" w:cs="Calibri"/>
          <w:b/>
          <w:bCs/>
          <w:sz w:val="24"/>
          <w:szCs w:val="24"/>
        </w:rPr>
      </w:pPr>
    </w:p>
    <w:p w14:paraId="6938D0E6" w14:textId="43B2F147" w:rsidR="00447319" w:rsidRDefault="00447319" w:rsidP="00502B5E">
      <w:pPr>
        <w:spacing w:after="0" w:line="240" w:lineRule="auto"/>
        <w:jc w:val="center"/>
        <w:rPr>
          <w:rFonts w:ascii="Times New Roman" w:hAnsi="Times New Roman" w:cs="Times New Roman"/>
          <w:b/>
          <w:bCs/>
          <w:sz w:val="24"/>
          <w:szCs w:val="24"/>
        </w:rPr>
      </w:pPr>
    </w:p>
    <w:p w14:paraId="42DF15F2" w14:textId="0359C700" w:rsidR="00447319" w:rsidRDefault="00447319" w:rsidP="00502B5E">
      <w:pPr>
        <w:spacing w:after="0" w:line="240" w:lineRule="auto"/>
        <w:jc w:val="center"/>
        <w:rPr>
          <w:rFonts w:ascii="Times New Roman" w:hAnsi="Times New Roman" w:cs="Times New Roman"/>
          <w:b/>
          <w:bCs/>
          <w:sz w:val="24"/>
          <w:szCs w:val="24"/>
        </w:rPr>
      </w:pPr>
    </w:p>
    <w:p w14:paraId="2633F590" w14:textId="32604F62" w:rsidR="00447319" w:rsidRDefault="00447319" w:rsidP="00502B5E">
      <w:pPr>
        <w:spacing w:after="0" w:line="240" w:lineRule="auto"/>
        <w:jc w:val="center"/>
        <w:rPr>
          <w:rFonts w:ascii="Times New Roman" w:hAnsi="Times New Roman" w:cs="Times New Roman"/>
          <w:b/>
          <w:bCs/>
          <w:sz w:val="24"/>
          <w:szCs w:val="24"/>
        </w:rPr>
      </w:pPr>
    </w:p>
    <w:p w14:paraId="33D233AD" w14:textId="22153BDB" w:rsidR="00447319" w:rsidRDefault="00447319" w:rsidP="00502B5E">
      <w:pPr>
        <w:spacing w:after="0" w:line="240" w:lineRule="auto"/>
        <w:jc w:val="center"/>
        <w:rPr>
          <w:rFonts w:ascii="Times New Roman" w:hAnsi="Times New Roman" w:cs="Times New Roman"/>
          <w:b/>
          <w:bCs/>
          <w:sz w:val="24"/>
          <w:szCs w:val="24"/>
        </w:rPr>
      </w:pPr>
    </w:p>
    <w:p w14:paraId="23A60964" w14:textId="33C30A16" w:rsidR="00447319" w:rsidRDefault="00447319" w:rsidP="00502B5E">
      <w:pPr>
        <w:spacing w:after="0" w:line="240" w:lineRule="auto"/>
        <w:jc w:val="center"/>
        <w:rPr>
          <w:rFonts w:ascii="Times New Roman" w:hAnsi="Times New Roman" w:cs="Times New Roman"/>
          <w:b/>
          <w:bCs/>
          <w:sz w:val="24"/>
          <w:szCs w:val="24"/>
        </w:rPr>
      </w:pPr>
    </w:p>
    <w:p w14:paraId="5C66AFC7" w14:textId="6A725190" w:rsidR="00447319" w:rsidRDefault="00447319" w:rsidP="00502B5E">
      <w:pPr>
        <w:spacing w:after="0" w:line="240" w:lineRule="auto"/>
        <w:jc w:val="center"/>
        <w:rPr>
          <w:rFonts w:ascii="Times New Roman" w:hAnsi="Times New Roman" w:cs="Times New Roman"/>
          <w:b/>
          <w:bCs/>
          <w:sz w:val="24"/>
          <w:szCs w:val="24"/>
        </w:rPr>
      </w:pPr>
    </w:p>
    <w:p w14:paraId="3EAFED36" w14:textId="7E2BF9AB" w:rsidR="00447319" w:rsidRDefault="00447319" w:rsidP="00502B5E">
      <w:pPr>
        <w:spacing w:after="0" w:line="240" w:lineRule="auto"/>
        <w:jc w:val="center"/>
        <w:rPr>
          <w:rFonts w:ascii="Times New Roman" w:hAnsi="Times New Roman" w:cs="Times New Roman"/>
          <w:b/>
          <w:bCs/>
          <w:sz w:val="24"/>
          <w:szCs w:val="24"/>
        </w:rPr>
      </w:pPr>
    </w:p>
    <w:p w14:paraId="78161924" w14:textId="02CF7C62" w:rsidR="00447319" w:rsidRDefault="00447319" w:rsidP="00502B5E">
      <w:pPr>
        <w:spacing w:after="0" w:line="240" w:lineRule="auto"/>
        <w:jc w:val="center"/>
        <w:rPr>
          <w:rFonts w:ascii="Times New Roman" w:hAnsi="Times New Roman" w:cs="Times New Roman"/>
          <w:b/>
          <w:bCs/>
          <w:sz w:val="24"/>
          <w:szCs w:val="24"/>
        </w:rPr>
      </w:pPr>
    </w:p>
    <w:p w14:paraId="6CE36A48" w14:textId="6B712C37" w:rsidR="00447319" w:rsidRDefault="00447319" w:rsidP="00502B5E">
      <w:pPr>
        <w:spacing w:after="0" w:line="240" w:lineRule="auto"/>
        <w:jc w:val="center"/>
        <w:rPr>
          <w:rFonts w:ascii="Times New Roman" w:hAnsi="Times New Roman" w:cs="Times New Roman"/>
          <w:b/>
          <w:bCs/>
          <w:sz w:val="24"/>
          <w:szCs w:val="24"/>
        </w:rPr>
      </w:pPr>
    </w:p>
    <w:p w14:paraId="6FBA25A6" w14:textId="53435241" w:rsidR="00447319" w:rsidRDefault="00447319" w:rsidP="00502B5E">
      <w:pPr>
        <w:spacing w:after="0" w:line="240" w:lineRule="auto"/>
        <w:jc w:val="center"/>
        <w:rPr>
          <w:rFonts w:ascii="Times New Roman" w:hAnsi="Times New Roman" w:cs="Times New Roman"/>
          <w:b/>
          <w:bCs/>
          <w:sz w:val="24"/>
          <w:szCs w:val="24"/>
        </w:rPr>
      </w:pPr>
    </w:p>
    <w:p w14:paraId="58B778AE" w14:textId="119D88B9" w:rsidR="00447319" w:rsidRDefault="00447319" w:rsidP="00502B5E">
      <w:pPr>
        <w:spacing w:after="0" w:line="240" w:lineRule="auto"/>
        <w:jc w:val="center"/>
        <w:rPr>
          <w:rFonts w:ascii="Times New Roman" w:hAnsi="Times New Roman" w:cs="Times New Roman"/>
          <w:b/>
          <w:bCs/>
          <w:sz w:val="24"/>
          <w:szCs w:val="24"/>
        </w:rPr>
      </w:pPr>
    </w:p>
    <w:p w14:paraId="6392EF0E" w14:textId="16E9E1BA" w:rsidR="00447319" w:rsidRDefault="00447319" w:rsidP="00502B5E">
      <w:pPr>
        <w:spacing w:after="0" w:line="240" w:lineRule="auto"/>
        <w:jc w:val="center"/>
        <w:rPr>
          <w:rFonts w:ascii="Times New Roman" w:hAnsi="Times New Roman" w:cs="Times New Roman"/>
          <w:b/>
          <w:bCs/>
          <w:sz w:val="24"/>
          <w:szCs w:val="24"/>
        </w:rPr>
      </w:pPr>
    </w:p>
    <w:p w14:paraId="258556CB" w14:textId="075F6265" w:rsidR="00447319" w:rsidRDefault="00447319" w:rsidP="00502B5E">
      <w:pPr>
        <w:spacing w:after="0" w:line="240" w:lineRule="auto"/>
        <w:jc w:val="center"/>
        <w:rPr>
          <w:rFonts w:ascii="Times New Roman" w:hAnsi="Times New Roman" w:cs="Times New Roman"/>
          <w:b/>
          <w:bCs/>
          <w:sz w:val="24"/>
          <w:szCs w:val="24"/>
        </w:rPr>
      </w:pPr>
    </w:p>
    <w:p w14:paraId="714E7C74" w14:textId="6B095E15" w:rsidR="00447319" w:rsidRDefault="00447319" w:rsidP="00502B5E">
      <w:pPr>
        <w:spacing w:after="0" w:line="240" w:lineRule="auto"/>
        <w:jc w:val="center"/>
        <w:rPr>
          <w:rFonts w:ascii="Times New Roman" w:hAnsi="Times New Roman" w:cs="Times New Roman"/>
          <w:b/>
          <w:bCs/>
          <w:sz w:val="24"/>
          <w:szCs w:val="24"/>
        </w:rPr>
      </w:pPr>
    </w:p>
    <w:p w14:paraId="616B33DA" w14:textId="1FB8A310" w:rsidR="00447319" w:rsidRDefault="00447319" w:rsidP="00502B5E">
      <w:pPr>
        <w:spacing w:after="0" w:line="240" w:lineRule="auto"/>
        <w:jc w:val="center"/>
        <w:rPr>
          <w:rFonts w:ascii="Times New Roman" w:hAnsi="Times New Roman" w:cs="Times New Roman"/>
          <w:b/>
          <w:bCs/>
          <w:sz w:val="24"/>
          <w:szCs w:val="24"/>
        </w:rPr>
      </w:pPr>
    </w:p>
    <w:p w14:paraId="09546905" w14:textId="064D8DE2" w:rsidR="00DD3AEB" w:rsidRDefault="00DD3AEB" w:rsidP="00502B5E">
      <w:pPr>
        <w:spacing w:after="0" w:line="240" w:lineRule="auto"/>
        <w:jc w:val="center"/>
        <w:rPr>
          <w:rFonts w:ascii="Times New Roman" w:hAnsi="Times New Roman" w:cs="Times New Roman"/>
          <w:b/>
          <w:bCs/>
          <w:sz w:val="24"/>
          <w:szCs w:val="24"/>
        </w:rPr>
      </w:pPr>
    </w:p>
    <w:p w14:paraId="6848B8E4" w14:textId="48E9FFF5" w:rsidR="00DD3AEB" w:rsidRDefault="00DD3AEB" w:rsidP="00502B5E">
      <w:pPr>
        <w:spacing w:after="0" w:line="240" w:lineRule="auto"/>
        <w:jc w:val="center"/>
        <w:rPr>
          <w:rFonts w:ascii="Times New Roman" w:hAnsi="Times New Roman" w:cs="Times New Roman"/>
          <w:b/>
          <w:bCs/>
          <w:sz w:val="24"/>
          <w:szCs w:val="24"/>
        </w:rPr>
      </w:pPr>
    </w:p>
    <w:p w14:paraId="540D40E1" w14:textId="1B7EE0A4" w:rsidR="00DD3AEB" w:rsidRDefault="00DD3AEB" w:rsidP="00502B5E">
      <w:pPr>
        <w:spacing w:after="0" w:line="240" w:lineRule="auto"/>
        <w:jc w:val="center"/>
        <w:rPr>
          <w:rFonts w:ascii="Times New Roman" w:hAnsi="Times New Roman" w:cs="Times New Roman"/>
          <w:b/>
          <w:bCs/>
          <w:sz w:val="24"/>
          <w:szCs w:val="24"/>
        </w:rPr>
      </w:pPr>
    </w:p>
    <w:p w14:paraId="6D7CB271" w14:textId="63D68219" w:rsidR="00DD3AEB" w:rsidRDefault="00DD3AEB" w:rsidP="00502B5E">
      <w:pPr>
        <w:spacing w:after="0" w:line="240" w:lineRule="auto"/>
        <w:jc w:val="center"/>
        <w:rPr>
          <w:rFonts w:ascii="Times New Roman" w:hAnsi="Times New Roman" w:cs="Times New Roman"/>
          <w:b/>
          <w:bCs/>
          <w:sz w:val="24"/>
          <w:szCs w:val="24"/>
        </w:rPr>
      </w:pPr>
    </w:p>
    <w:p w14:paraId="3749EC66" w14:textId="29FECD70" w:rsidR="00DD3AEB" w:rsidRDefault="00DD3AEB" w:rsidP="00502B5E">
      <w:pPr>
        <w:spacing w:after="0" w:line="240" w:lineRule="auto"/>
        <w:jc w:val="center"/>
        <w:rPr>
          <w:rFonts w:ascii="Times New Roman" w:hAnsi="Times New Roman" w:cs="Times New Roman"/>
          <w:b/>
          <w:bCs/>
          <w:sz w:val="24"/>
          <w:szCs w:val="24"/>
        </w:rPr>
      </w:pPr>
    </w:p>
    <w:p w14:paraId="2F1C06FF" w14:textId="61453F26" w:rsidR="00DD3AEB" w:rsidRDefault="00DD3AEB" w:rsidP="00502B5E">
      <w:pPr>
        <w:spacing w:after="0" w:line="240" w:lineRule="auto"/>
        <w:jc w:val="center"/>
        <w:rPr>
          <w:rFonts w:ascii="Times New Roman" w:hAnsi="Times New Roman" w:cs="Times New Roman"/>
          <w:b/>
          <w:bCs/>
          <w:sz w:val="24"/>
          <w:szCs w:val="24"/>
        </w:rPr>
      </w:pPr>
    </w:p>
    <w:p w14:paraId="38947ED4" w14:textId="33D265AE" w:rsidR="00DD3AEB" w:rsidRDefault="00DD3AEB" w:rsidP="00502B5E">
      <w:pPr>
        <w:spacing w:after="0" w:line="240" w:lineRule="auto"/>
        <w:jc w:val="center"/>
        <w:rPr>
          <w:rFonts w:ascii="Times New Roman" w:hAnsi="Times New Roman" w:cs="Times New Roman"/>
          <w:b/>
          <w:bCs/>
          <w:sz w:val="24"/>
          <w:szCs w:val="24"/>
        </w:rPr>
      </w:pPr>
    </w:p>
    <w:p w14:paraId="299395CF" w14:textId="1DE6F89F" w:rsidR="00DD3AEB" w:rsidRDefault="00DD3AEB" w:rsidP="00502B5E">
      <w:pPr>
        <w:spacing w:after="0" w:line="240" w:lineRule="auto"/>
        <w:jc w:val="center"/>
        <w:rPr>
          <w:rFonts w:ascii="Times New Roman" w:hAnsi="Times New Roman" w:cs="Times New Roman"/>
          <w:b/>
          <w:bCs/>
          <w:sz w:val="24"/>
          <w:szCs w:val="24"/>
        </w:rPr>
      </w:pPr>
    </w:p>
    <w:p w14:paraId="40DCBE1C" w14:textId="6F76038C" w:rsidR="00DD3AEB" w:rsidRDefault="00DD3AEB" w:rsidP="00502B5E">
      <w:pPr>
        <w:spacing w:after="0" w:line="240" w:lineRule="auto"/>
        <w:jc w:val="center"/>
        <w:rPr>
          <w:rFonts w:ascii="Times New Roman" w:hAnsi="Times New Roman" w:cs="Times New Roman"/>
          <w:b/>
          <w:bCs/>
          <w:sz w:val="24"/>
          <w:szCs w:val="24"/>
        </w:rPr>
      </w:pPr>
    </w:p>
    <w:p w14:paraId="18A3F9F1" w14:textId="399462D5" w:rsidR="00952342" w:rsidRDefault="00B7465A" w:rsidP="00AA485A">
      <w:pPr>
        <w:spacing w:after="0" w:line="240" w:lineRule="auto"/>
        <w:rPr>
          <w:rFonts w:ascii="Times New Roman" w:hAnsi="Times New Roman"/>
          <w:sz w:val="24"/>
          <w:szCs w:val="24"/>
          <w:u w:val="single"/>
        </w:rPr>
      </w:pPr>
      <w:r>
        <w:rPr>
          <w:noProof/>
        </w:rPr>
        <w:lastRenderedPageBreak/>
        <w:drawing>
          <wp:inline distT="0" distB="0" distL="0" distR="0" wp14:anchorId="0CA05DCC" wp14:editId="7F3B1B78">
            <wp:extent cx="1891665" cy="1375410"/>
            <wp:effectExtent l="0" t="0" r="0" b="0"/>
            <wp:docPr id="27" name="Obraz 27" descr="Obraz zawierający tekst, clipart&#10;&#10;Opis wygenerowany automatycznie"/>
            <wp:cNvGraphicFramePr/>
            <a:graphic xmlns:a="http://schemas.openxmlformats.org/drawingml/2006/main">
              <a:graphicData uri="http://schemas.openxmlformats.org/drawingml/2006/picture">
                <pic:pic xmlns:pic="http://schemas.openxmlformats.org/drawingml/2006/picture">
                  <pic:nvPicPr>
                    <pic:cNvPr id="21" name="Obraz 21" descr="Obraz zawierający tekst, clipart&#10;&#10;Opis wygenerowany automatyczni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91665" cy="1375410"/>
                    </a:xfrm>
                    <a:prstGeom prst="rect">
                      <a:avLst/>
                    </a:prstGeom>
                  </pic:spPr>
                </pic:pic>
              </a:graphicData>
            </a:graphic>
          </wp:inline>
        </w:drawing>
      </w:r>
    </w:p>
    <w:p w14:paraId="65B84E0B" w14:textId="77777777" w:rsidR="00952342" w:rsidRDefault="00952342" w:rsidP="00952342">
      <w:pPr>
        <w:spacing w:after="0" w:line="240" w:lineRule="auto"/>
        <w:jc w:val="both"/>
        <w:rPr>
          <w:rFonts w:ascii="Times New Roman" w:hAnsi="Times New Roman"/>
          <w:sz w:val="24"/>
          <w:szCs w:val="24"/>
          <w:u w:val="single"/>
        </w:rPr>
      </w:pPr>
    </w:p>
    <w:p w14:paraId="6A96DE60" w14:textId="77777777" w:rsidR="00952342" w:rsidRDefault="00F805B5" w:rsidP="00500C80">
      <w:pPr>
        <w:numPr>
          <w:ilvl w:val="0"/>
          <w:numId w:val="5"/>
        </w:numPr>
        <w:spacing w:after="0" w:line="240" w:lineRule="auto"/>
        <w:jc w:val="both"/>
        <w:rPr>
          <w:rFonts w:ascii="Times New Roman" w:hAnsi="Times New Roman"/>
          <w:b/>
          <w:bCs/>
          <w:sz w:val="28"/>
          <w:szCs w:val="28"/>
          <w:u w:val="single"/>
        </w:rPr>
      </w:pPr>
      <w:r>
        <w:rPr>
          <w:rFonts w:ascii="Times New Roman" w:hAnsi="Times New Roman"/>
          <w:b/>
          <w:bCs/>
          <w:sz w:val="28"/>
          <w:szCs w:val="28"/>
          <w:u w:val="single"/>
        </w:rPr>
        <w:t>W</w:t>
      </w:r>
      <w:r w:rsidR="00952342" w:rsidRPr="00290D84">
        <w:rPr>
          <w:rFonts w:ascii="Times New Roman" w:hAnsi="Times New Roman"/>
          <w:b/>
          <w:bCs/>
          <w:sz w:val="28"/>
          <w:szCs w:val="28"/>
          <w:u w:val="single"/>
        </w:rPr>
        <w:t>spółpraca z innymi społecznościami samorządowymi</w:t>
      </w:r>
    </w:p>
    <w:p w14:paraId="38DDF5AC" w14:textId="77777777" w:rsidR="00952342" w:rsidRDefault="00952342" w:rsidP="00952342">
      <w:pPr>
        <w:spacing w:after="0" w:line="240" w:lineRule="auto"/>
        <w:jc w:val="both"/>
        <w:rPr>
          <w:rFonts w:ascii="Times New Roman" w:hAnsi="Times New Roman"/>
          <w:b/>
          <w:bCs/>
          <w:sz w:val="28"/>
          <w:szCs w:val="28"/>
          <w:u w:val="single"/>
        </w:rPr>
      </w:pPr>
    </w:p>
    <w:p w14:paraId="3626976F" w14:textId="77777777" w:rsidR="00952342" w:rsidRPr="00290D84" w:rsidRDefault="00952342" w:rsidP="003174A0">
      <w:pPr>
        <w:numPr>
          <w:ilvl w:val="0"/>
          <w:numId w:val="11"/>
        </w:numPr>
        <w:spacing w:after="0" w:line="240" w:lineRule="auto"/>
        <w:jc w:val="both"/>
        <w:rPr>
          <w:rFonts w:ascii="Times New Roman" w:hAnsi="Times New Roman"/>
          <w:b/>
          <w:bCs/>
          <w:sz w:val="24"/>
          <w:szCs w:val="24"/>
        </w:rPr>
      </w:pPr>
      <w:r w:rsidRPr="00290D84">
        <w:rPr>
          <w:rFonts w:ascii="Times New Roman" w:hAnsi="Times New Roman"/>
          <w:b/>
          <w:bCs/>
          <w:sz w:val="24"/>
          <w:szCs w:val="24"/>
        </w:rPr>
        <w:t>Górnośląsko – Zagłębiowska Metropolia</w:t>
      </w:r>
    </w:p>
    <w:p w14:paraId="37A2978D" w14:textId="77777777" w:rsidR="00AA485A" w:rsidRPr="008955DB" w:rsidRDefault="00AA485A" w:rsidP="008955DB">
      <w:pPr>
        <w:jc w:val="both"/>
        <w:rPr>
          <w:b/>
          <w:bCs/>
        </w:rPr>
      </w:pPr>
    </w:p>
    <w:p w14:paraId="0528E2C6" w14:textId="2F5CA136" w:rsidR="0019049B" w:rsidRDefault="0019049B" w:rsidP="0019049B">
      <w:pPr>
        <w:spacing w:after="0" w:line="240" w:lineRule="auto"/>
        <w:jc w:val="both"/>
        <w:rPr>
          <w:rFonts w:ascii="Times New Roman" w:hAnsi="Times New Roman" w:cs="Times New Roman"/>
          <w:color w:val="000000" w:themeColor="text1"/>
          <w:sz w:val="24"/>
          <w:szCs w:val="24"/>
        </w:rPr>
      </w:pPr>
      <w:r w:rsidRPr="0019049B">
        <w:rPr>
          <w:rFonts w:ascii="Times New Roman" w:hAnsi="Times New Roman" w:cs="Times New Roman"/>
          <w:color w:val="000000" w:themeColor="text1"/>
          <w:sz w:val="24"/>
          <w:szCs w:val="24"/>
        </w:rPr>
        <w:t>W 2021 roku zbiorowy transport publiczny na terenie Gminy Krupski Młyn realizowała Górnośląsko-Zagłębiowska Metropolia z siedzibą w Katowicach, zgodnie z zawartym w 2018 r. porozumieniem</w:t>
      </w:r>
      <w:r>
        <w:rPr>
          <w:rFonts w:ascii="Times New Roman" w:hAnsi="Times New Roman" w:cs="Times New Roman"/>
          <w:color w:val="000000" w:themeColor="text1"/>
          <w:sz w:val="24"/>
          <w:szCs w:val="24"/>
        </w:rPr>
        <w:t xml:space="preserve"> </w:t>
      </w:r>
      <w:r w:rsidRPr="0019049B">
        <w:rPr>
          <w:rFonts w:ascii="Times New Roman" w:hAnsi="Times New Roman" w:cs="Times New Roman"/>
          <w:color w:val="000000" w:themeColor="text1"/>
          <w:sz w:val="24"/>
          <w:szCs w:val="24"/>
        </w:rPr>
        <w:t xml:space="preserve">z Gminą Krupski Młyn. Wykonawcą transportu publicznego była metropolitalna jednostka budżetowa – Zarząd Transportu Metropolitalnego z siedzibą </w:t>
      </w:r>
      <w:r>
        <w:rPr>
          <w:rFonts w:ascii="Times New Roman" w:hAnsi="Times New Roman" w:cs="Times New Roman"/>
          <w:color w:val="000000" w:themeColor="text1"/>
          <w:sz w:val="24"/>
          <w:szCs w:val="24"/>
        </w:rPr>
        <w:t xml:space="preserve">                          </w:t>
      </w:r>
      <w:r w:rsidRPr="0019049B">
        <w:rPr>
          <w:rFonts w:ascii="Times New Roman" w:hAnsi="Times New Roman" w:cs="Times New Roman"/>
          <w:color w:val="000000" w:themeColor="text1"/>
          <w:sz w:val="24"/>
          <w:szCs w:val="24"/>
        </w:rPr>
        <w:t>w Katowicach.</w:t>
      </w:r>
    </w:p>
    <w:p w14:paraId="0FA158A8" w14:textId="77777777" w:rsidR="0019049B" w:rsidRPr="0019049B" w:rsidRDefault="0019049B" w:rsidP="0019049B">
      <w:pPr>
        <w:spacing w:after="0" w:line="240" w:lineRule="auto"/>
        <w:jc w:val="both"/>
        <w:rPr>
          <w:rFonts w:ascii="Times New Roman" w:hAnsi="Times New Roman" w:cs="Times New Roman"/>
          <w:color w:val="000000" w:themeColor="text1"/>
          <w:sz w:val="16"/>
          <w:szCs w:val="16"/>
        </w:rPr>
      </w:pPr>
    </w:p>
    <w:p w14:paraId="0C906A20" w14:textId="01A535AB" w:rsidR="0019049B" w:rsidRDefault="0019049B" w:rsidP="0019049B">
      <w:pPr>
        <w:spacing w:after="0" w:line="240" w:lineRule="auto"/>
        <w:jc w:val="both"/>
        <w:rPr>
          <w:rFonts w:ascii="Times New Roman" w:hAnsi="Times New Roman" w:cs="Times New Roman"/>
          <w:color w:val="000000" w:themeColor="text1"/>
          <w:sz w:val="24"/>
          <w:szCs w:val="24"/>
        </w:rPr>
      </w:pPr>
      <w:r w:rsidRPr="0019049B">
        <w:rPr>
          <w:rFonts w:ascii="Times New Roman" w:hAnsi="Times New Roman" w:cs="Times New Roman"/>
          <w:color w:val="000000" w:themeColor="text1"/>
          <w:sz w:val="24"/>
          <w:szCs w:val="24"/>
        </w:rPr>
        <w:t>Obsługa pasażerów z terenu gminy odbyła się poprzez jedną linię autobusową nr 129, która na podstawie ustalonych rozkładów jazdy realizowała przewozy pasażerskie na trasie Krupski Młyn - Tarnowskie Gór.</w:t>
      </w:r>
    </w:p>
    <w:p w14:paraId="3A089340" w14:textId="77777777" w:rsidR="0019049B" w:rsidRPr="0019049B" w:rsidRDefault="0019049B" w:rsidP="0019049B">
      <w:pPr>
        <w:spacing w:after="0" w:line="240" w:lineRule="auto"/>
        <w:jc w:val="both"/>
        <w:rPr>
          <w:rFonts w:ascii="Times New Roman" w:hAnsi="Times New Roman" w:cs="Times New Roman"/>
          <w:color w:val="000000" w:themeColor="text1"/>
          <w:sz w:val="16"/>
          <w:szCs w:val="16"/>
        </w:rPr>
      </w:pPr>
    </w:p>
    <w:p w14:paraId="1B43F6D7" w14:textId="7059BE9E" w:rsidR="0019049B" w:rsidRDefault="0019049B" w:rsidP="0019049B">
      <w:pPr>
        <w:spacing w:after="0" w:line="240" w:lineRule="auto"/>
        <w:jc w:val="both"/>
        <w:rPr>
          <w:rFonts w:ascii="Times New Roman" w:hAnsi="Times New Roman" w:cs="Times New Roman"/>
          <w:color w:val="000000" w:themeColor="text1"/>
          <w:sz w:val="24"/>
          <w:szCs w:val="24"/>
        </w:rPr>
      </w:pPr>
      <w:r w:rsidRPr="0019049B">
        <w:rPr>
          <w:rFonts w:ascii="Times New Roman" w:hAnsi="Times New Roman" w:cs="Times New Roman"/>
          <w:color w:val="000000" w:themeColor="text1"/>
          <w:sz w:val="24"/>
          <w:szCs w:val="24"/>
        </w:rPr>
        <w:t xml:space="preserve">Z uwagi na okres pandemii, który rozpoczął się w 2020 r.  i brakiem realizacji nauczania </w:t>
      </w:r>
      <w:r>
        <w:rPr>
          <w:rFonts w:ascii="Times New Roman" w:hAnsi="Times New Roman" w:cs="Times New Roman"/>
          <w:color w:val="000000" w:themeColor="text1"/>
          <w:sz w:val="24"/>
          <w:szCs w:val="24"/>
        </w:rPr>
        <w:t xml:space="preserve">                       </w:t>
      </w:r>
      <w:r w:rsidRPr="0019049B">
        <w:rPr>
          <w:rFonts w:ascii="Times New Roman" w:hAnsi="Times New Roman" w:cs="Times New Roman"/>
          <w:color w:val="000000" w:themeColor="text1"/>
          <w:sz w:val="24"/>
          <w:szCs w:val="24"/>
        </w:rPr>
        <w:t>w systemie stacjonarnym, w okresie wiosennym 2021 roku kursy na linii 129 wykonywane były według rozkładów jazdy przewidzianych na dni bez nauki szkolnej.</w:t>
      </w:r>
    </w:p>
    <w:p w14:paraId="3DF2A5E4" w14:textId="77777777" w:rsidR="0019049B" w:rsidRPr="0019049B" w:rsidRDefault="0019049B" w:rsidP="0019049B">
      <w:pPr>
        <w:spacing w:after="0" w:line="240" w:lineRule="auto"/>
        <w:jc w:val="both"/>
        <w:rPr>
          <w:rFonts w:ascii="Times New Roman" w:hAnsi="Times New Roman" w:cs="Times New Roman"/>
          <w:color w:val="000000" w:themeColor="text1"/>
          <w:sz w:val="16"/>
          <w:szCs w:val="16"/>
        </w:rPr>
      </w:pPr>
    </w:p>
    <w:p w14:paraId="196145D6" w14:textId="504B7764" w:rsidR="0019049B" w:rsidRDefault="0019049B" w:rsidP="0019049B">
      <w:pPr>
        <w:spacing w:after="0" w:line="240" w:lineRule="auto"/>
        <w:jc w:val="both"/>
        <w:rPr>
          <w:rFonts w:ascii="Times New Roman" w:hAnsi="Times New Roman" w:cs="Times New Roman"/>
          <w:color w:val="000000" w:themeColor="text1"/>
          <w:sz w:val="24"/>
          <w:szCs w:val="24"/>
        </w:rPr>
      </w:pPr>
      <w:r w:rsidRPr="0019049B">
        <w:rPr>
          <w:rFonts w:ascii="Times New Roman" w:hAnsi="Times New Roman" w:cs="Times New Roman"/>
          <w:color w:val="000000" w:themeColor="text1"/>
          <w:sz w:val="24"/>
          <w:szCs w:val="24"/>
        </w:rPr>
        <w:t xml:space="preserve">W czerwcu 2021 r., w związku z otwarciem marketu DINO przy ul. Krasickiego została zwiększona częstotliwość kursów linii 129 do przystanku Krupski Młyn Urząd Gminy w dni robocze oraz w soboty. W tym samym czasie, ze względu na zmniejszone zapotrzebowanie  ograniczona została częstotliwość kursów do </w:t>
      </w:r>
      <w:proofErr w:type="spellStart"/>
      <w:r w:rsidRPr="0019049B">
        <w:rPr>
          <w:rFonts w:ascii="Times New Roman" w:hAnsi="Times New Roman" w:cs="Times New Roman"/>
          <w:color w:val="000000" w:themeColor="text1"/>
          <w:sz w:val="24"/>
          <w:szCs w:val="24"/>
        </w:rPr>
        <w:t>Nitroerg</w:t>
      </w:r>
      <w:proofErr w:type="spellEnd"/>
      <w:r w:rsidRPr="0019049B">
        <w:rPr>
          <w:rFonts w:ascii="Times New Roman" w:hAnsi="Times New Roman" w:cs="Times New Roman"/>
          <w:color w:val="000000" w:themeColor="text1"/>
          <w:sz w:val="24"/>
          <w:szCs w:val="24"/>
        </w:rPr>
        <w:t>.</w:t>
      </w:r>
    </w:p>
    <w:p w14:paraId="7A301E34" w14:textId="77777777" w:rsidR="0019049B" w:rsidRPr="0019049B" w:rsidRDefault="0019049B" w:rsidP="0019049B">
      <w:pPr>
        <w:spacing w:after="0" w:line="240" w:lineRule="auto"/>
        <w:jc w:val="both"/>
        <w:rPr>
          <w:rFonts w:ascii="Times New Roman" w:hAnsi="Times New Roman" w:cs="Times New Roman"/>
          <w:color w:val="000000" w:themeColor="text1"/>
          <w:sz w:val="16"/>
          <w:szCs w:val="16"/>
        </w:rPr>
      </w:pPr>
    </w:p>
    <w:p w14:paraId="43C0F144" w14:textId="31A4DAA6" w:rsidR="0019049B" w:rsidRDefault="0019049B" w:rsidP="0019049B">
      <w:pPr>
        <w:spacing w:after="0" w:line="240" w:lineRule="auto"/>
        <w:jc w:val="both"/>
        <w:rPr>
          <w:rFonts w:ascii="Times New Roman" w:hAnsi="Times New Roman" w:cs="Times New Roman"/>
          <w:color w:val="000000" w:themeColor="text1"/>
          <w:sz w:val="24"/>
          <w:szCs w:val="24"/>
        </w:rPr>
      </w:pPr>
      <w:r w:rsidRPr="0019049B">
        <w:rPr>
          <w:rFonts w:ascii="Times New Roman" w:hAnsi="Times New Roman" w:cs="Times New Roman"/>
          <w:color w:val="000000" w:themeColor="text1"/>
          <w:sz w:val="24"/>
          <w:szCs w:val="24"/>
        </w:rPr>
        <w:t>Tabor autobusowy w granicach administracyjnych Gminy wykonał pracę eksploatacyjną wynoszącą 100 257 wozokilometrów, co dało wartość rzeczywistego wykonania usługi transportowej dla Gminy Krupski Młyn w wysokości 484</w:t>
      </w:r>
      <w:r>
        <w:rPr>
          <w:rFonts w:ascii="Times New Roman" w:hAnsi="Times New Roman" w:cs="Times New Roman"/>
          <w:color w:val="000000" w:themeColor="text1"/>
          <w:sz w:val="24"/>
          <w:szCs w:val="24"/>
        </w:rPr>
        <w:t>.</w:t>
      </w:r>
      <w:r w:rsidRPr="0019049B">
        <w:rPr>
          <w:rFonts w:ascii="Times New Roman" w:hAnsi="Times New Roman" w:cs="Times New Roman"/>
          <w:color w:val="000000" w:themeColor="text1"/>
          <w:sz w:val="24"/>
          <w:szCs w:val="24"/>
        </w:rPr>
        <w:t>145 zł.</w:t>
      </w:r>
    </w:p>
    <w:p w14:paraId="1C64EB3F" w14:textId="77777777" w:rsidR="0019049B" w:rsidRPr="0019049B" w:rsidRDefault="0019049B" w:rsidP="0019049B">
      <w:pPr>
        <w:spacing w:after="0" w:line="240" w:lineRule="auto"/>
        <w:jc w:val="both"/>
        <w:rPr>
          <w:rFonts w:ascii="Times New Roman" w:hAnsi="Times New Roman" w:cs="Times New Roman"/>
          <w:color w:val="000000" w:themeColor="text1"/>
          <w:sz w:val="16"/>
          <w:szCs w:val="16"/>
        </w:rPr>
      </w:pPr>
    </w:p>
    <w:p w14:paraId="5BF4A554" w14:textId="6C781822" w:rsidR="0019049B" w:rsidRDefault="0019049B" w:rsidP="0019049B">
      <w:pPr>
        <w:spacing w:after="0" w:line="240" w:lineRule="auto"/>
        <w:jc w:val="both"/>
        <w:rPr>
          <w:rFonts w:ascii="Times New Roman" w:hAnsi="Times New Roman" w:cs="Times New Roman"/>
          <w:sz w:val="24"/>
          <w:szCs w:val="24"/>
        </w:rPr>
      </w:pPr>
      <w:r w:rsidRPr="0019049B">
        <w:rPr>
          <w:rFonts w:ascii="Times New Roman" w:hAnsi="Times New Roman" w:cs="Times New Roman"/>
          <w:color w:val="000000" w:themeColor="text1"/>
          <w:sz w:val="24"/>
          <w:szCs w:val="24"/>
        </w:rPr>
        <w:t xml:space="preserve">W marcu 2021 r. Zgromadzenie Górnośląsko-Zagłębiowskiej Metropolii uchwaliło </w:t>
      </w:r>
      <w:r w:rsidRPr="0019049B">
        <w:rPr>
          <w:rFonts w:ascii="Times New Roman" w:hAnsi="Times New Roman" w:cs="Times New Roman"/>
          <w:sz w:val="24"/>
          <w:szCs w:val="24"/>
        </w:rPr>
        <w:t xml:space="preserve">Plan Zrównoważonego Rozwoju Publicznego Transportu Zbiorowego dla obszaru Górnośląsko-Zagłębiowskiej Metropolii oraz gmin, z którymi zawarto porozumienie w sprawie powierzenia Górnośląsko-Zagłębiowskiej Metropolii zadania własnego gmin, tj. pełnienia funkcji organizatora publicznego transportu zbiorowego”. </w:t>
      </w:r>
    </w:p>
    <w:p w14:paraId="5642B97A" w14:textId="77777777" w:rsidR="0019049B" w:rsidRPr="0019049B" w:rsidRDefault="0019049B" w:rsidP="0019049B">
      <w:pPr>
        <w:spacing w:after="0" w:line="240" w:lineRule="auto"/>
        <w:jc w:val="both"/>
        <w:rPr>
          <w:rFonts w:ascii="Times New Roman" w:hAnsi="Times New Roman" w:cs="Times New Roman"/>
          <w:sz w:val="16"/>
          <w:szCs w:val="16"/>
        </w:rPr>
      </w:pPr>
    </w:p>
    <w:p w14:paraId="5377695F" w14:textId="5C9C57A8" w:rsidR="0019049B" w:rsidRDefault="0019049B" w:rsidP="0019049B">
      <w:pPr>
        <w:spacing w:after="0" w:line="240" w:lineRule="auto"/>
        <w:jc w:val="both"/>
        <w:rPr>
          <w:rFonts w:ascii="Times New Roman" w:hAnsi="Times New Roman" w:cs="Times New Roman"/>
          <w:sz w:val="24"/>
          <w:szCs w:val="24"/>
        </w:rPr>
      </w:pPr>
      <w:r w:rsidRPr="0019049B">
        <w:rPr>
          <w:rFonts w:ascii="Times New Roman" w:hAnsi="Times New Roman" w:cs="Times New Roman"/>
          <w:sz w:val="24"/>
          <w:szCs w:val="24"/>
        </w:rPr>
        <w:t xml:space="preserve">Plan zawiera informacje i dane dotyczące obecnego kształtu transportu zbiorowego zebrane w szereg grup danych umożliwiających ich analizę pod kątem wypracowania efektywnej komunikacji  w perspektywie odpowiadającej okresowi obowiązywania Planu, to jest do 2035 roku. </w:t>
      </w:r>
    </w:p>
    <w:p w14:paraId="74DB9CD9" w14:textId="77777777" w:rsidR="0019049B" w:rsidRPr="0019049B" w:rsidRDefault="0019049B" w:rsidP="0019049B">
      <w:pPr>
        <w:spacing w:after="0" w:line="240" w:lineRule="auto"/>
        <w:jc w:val="both"/>
        <w:rPr>
          <w:rFonts w:ascii="Times New Roman" w:hAnsi="Times New Roman" w:cs="Times New Roman"/>
          <w:sz w:val="16"/>
          <w:szCs w:val="16"/>
        </w:rPr>
      </w:pPr>
    </w:p>
    <w:p w14:paraId="271243E5" w14:textId="77777777" w:rsidR="0019049B" w:rsidRPr="0019049B" w:rsidRDefault="0019049B" w:rsidP="0019049B">
      <w:pPr>
        <w:spacing w:after="0" w:line="240" w:lineRule="auto"/>
        <w:jc w:val="both"/>
        <w:rPr>
          <w:rFonts w:ascii="Times New Roman" w:hAnsi="Times New Roman" w:cs="Times New Roman"/>
          <w:sz w:val="24"/>
          <w:szCs w:val="24"/>
        </w:rPr>
      </w:pPr>
      <w:r w:rsidRPr="0019049B">
        <w:rPr>
          <w:rFonts w:ascii="Times New Roman" w:hAnsi="Times New Roman" w:cs="Times New Roman"/>
          <w:sz w:val="24"/>
          <w:szCs w:val="24"/>
        </w:rPr>
        <w:t xml:space="preserve">Plan w syntezie i wnioskach wskazał, iż  kierunki działań, których celem jest zaspokojenie potrzeb przewozowych mieszkańców i gości GZM obejmują następujące składniki systemowe planu transportowego GZM:  </w:t>
      </w:r>
    </w:p>
    <w:p w14:paraId="02C36EA1" w14:textId="77777777" w:rsidR="0019049B" w:rsidRPr="0019049B" w:rsidRDefault="0019049B" w:rsidP="0019049B">
      <w:pPr>
        <w:spacing w:after="0" w:line="240" w:lineRule="auto"/>
        <w:jc w:val="both"/>
        <w:rPr>
          <w:rFonts w:ascii="Times New Roman" w:hAnsi="Times New Roman" w:cs="Times New Roman"/>
          <w:sz w:val="24"/>
          <w:szCs w:val="24"/>
        </w:rPr>
      </w:pPr>
      <w:r w:rsidRPr="0019049B">
        <w:rPr>
          <w:rFonts w:ascii="Times New Roman" w:hAnsi="Times New Roman" w:cs="Times New Roman"/>
          <w:sz w:val="24"/>
          <w:szCs w:val="24"/>
        </w:rPr>
        <w:lastRenderedPageBreak/>
        <w:t xml:space="preserve">– działania obejmujące sieć publicznego transportu zbiorowego, </w:t>
      </w:r>
    </w:p>
    <w:p w14:paraId="1E77C013" w14:textId="77777777" w:rsidR="0019049B" w:rsidRPr="0019049B" w:rsidRDefault="0019049B" w:rsidP="0019049B">
      <w:pPr>
        <w:spacing w:after="0" w:line="240" w:lineRule="auto"/>
        <w:jc w:val="both"/>
        <w:rPr>
          <w:rFonts w:ascii="Times New Roman" w:hAnsi="Times New Roman" w:cs="Times New Roman"/>
          <w:sz w:val="24"/>
          <w:szCs w:val="24"/>
        </w:rPr>
      </w:pPr>
      <w:r w:rsidRPr="0019049B">
        <w:rPr>
          <w:rFonts w:ascii="Times New Roman" w:hAnsi="Times New Roman" w:cs="Times New Roman"/>
          <w:sz w:val="24"/>
          <w:szCs w:val="24"/>
        </w:rPr>
        <w:t xml:space="preserve">– działania w zakresie taboru publicznego transportu zbiorowego, – działania dotyczące planowania i organizacji przewozów, </w:t>
      </w:r>
    </w:p>
    <w:p w14:paraId="73106B79" w14:textId="77777777" w:rsidR="0019049B" w:rsidRPr="0019049B" w:rsidRDefault="0019049B" w:rsidP="0019049B">
      <w:pPr>
        <w:spacing w:after="0" w:line="240" w:lineRule="auto"/>
        <w:jc w:val="both"/>
        <w:rPr>
          <w:rFonts w:ascii="Times New Roman" w:hAnsi="Times New Roman" w:cs="Times New Roman"/>
          <w:sz w:val="24"/>
          <w:szCs w:val="24"/>
        </w:rPr>
      </w:pPr>
      <w:r w:rsidRPr="0019049B">
        <w:rPr>
          <w:rFonts w:ascii="Times New Roman" w:hAnsi="Times New Roman" w:cs="Times New Roman"/>
          <w:sz w:val="24"/>
          <w:szCs w:val="24"/>
        </w:rPr>
        <w:t xml:space="preserve">– działania zwiększające integrację elementów systemowych oferty przewozowej ZTM, </w:t>
      </w:r>
    </w:p>
    <w:p w14:paraId="57F7F83E" w14:textId="77777777" w:rsidR="0019049B" w:rsidRPr="0019049B" w:rsidRDefault="0019049B" w:rsidP="0019049B">
      <w:pPr>
        <w:spacing w:after="0" w:line="240" w:lineRule="auto"/>
        <w:jc w:val="both"/>
        <w:rPr>
          <w:rFonts w:ascii="Times New Roman" w:hAnsi="Times New Roman" w:cs="Times New Roman"/>
          <w:sz w:val="24"/>
          <w:szCs w:val="24"/>
        </w:rPr>
      </w:pPr>
      <w:r w:rsidRPr="0019049B">
        <w:rPr>
          <w:rFonts w:ascii="Times New Roman" w:hAnsi="Times New Roman" w:cs="Times New Roman"/>
          <w:sz w:val="24"/>
          <w:szCs w:val="24"/>
        </w:rPr>
        <w:t>– działania kluczowe w obsłudze transportowej GZM osób niepełnosprawnych i o ograniczonej mobilności,</w:t>
      </w:r>
    </w:p>
    <w:p w14:paraId="5EFB42F4" w14:textId="6010BDCA" w:rsidR="0019049B" w:rsidRDefault="0019049B" w:rsidP="0019049B">
      <w:pPr>
        <w:spacing w:after="0" w:line="240" w:lineRule="auto"/>
        <w:jc w:val="both"/>
        <w:rPr>
          <w:rFonts w:ascii="Times New Roman" w:hAnsi="Times New Roman" w:cs="Times New Roman"/>
          <w:sz w:val="24"/>
          <w:szCs w:val="24"/>
        </w:rPr>
      </w:pPr>
      <w:r w:rsidRPr="0019049B">
        <w:rPr>
          <w:rFonts w:ascii="Times New Roman" w:hAnsi="Times New Roman" w:cs="Times New Roman"/>
          <w:sz w:val="24"/>
          <w:szCs w:val="24"/>
        </w:rPr>
        <w:t xml:space="preserve"> – działania dedykowane podróżnym o różnych preferencjach transportowych związanych </w:t>
      </w:r>
      <w:r>
        <w:rPr>
          <w:rFonts w:ascii="Times New Roman" w:hAnsi="Times New Roman" w:cs="Times New Roman"/>
          <w:sz w:val="24"/>
          <w:szCs w:val="24"/>
        </w:rPr>
        <w:t xml:space="preserve">                   </w:t>
      </w:r>
      <w:r w:rsidRPr="0019049B">
        <w:rPr>
          <w:rFonts w:ascii="Times New Roman" w:hAnsi="Times New Roman" w:cs="Times New Roman"/>
          <w:sz w:val="24"/>
          <w:szCs w:val="24"/>
        </w:rPr>
        <w:t xml:space="preserve">z rozwojem i użytkowaniem nowoczesnych rozwiązań technologicznych, szczególnie </w:t>
      </w:r>
      <w:r w:rsidR="000344FF">
        <w:rPr>
          <w:rFonts w:ascii="Times New Roman" w:hAnsi="Times New Roman" w:cs="Times New Roman"/>
          <w:sz w:val="24"/>
          <w:szCs w:val="24"/>
        </w:rPr>
        <w:t xml:space="preserve">                          </w:t>
      </w:r>
      <w:r w:rsidRPr="0019049B">
        <w:rPr>
          <w:rFonts w:ascii="Times New Roman" w:hAnsi="Times New Roman" w:cs="Times New Roman"/>
          <w:sz w:val="24"/>
          <w:szCs w:val="24"/>
        </w:rPr>
        <w:t xml:space="preserve">w zakresie technologii mobilnego i bezprzewodowego dostępu do oferty usług przewozowych i płatności elektronicznych. </w:t>
      </w:r>
    </w:p>
    <w:p w14:paraId="3DE11D64" w14:textId="77777777" w:rsidR="0019049B" w:rsidRPr="0019049B" w:rsidRDefault="0019049B" w:rsidP="0019049B">
      <w:pPr>
        <w:spacing w:after="0" w:line="240" w:lineRule="auto"/>
        <w:jc w:val="both"/>
        <w:rPr>
          <w:rFonts w:ascii="Times New Roman" w:hAnsi="Times New Roman" w:cs="Times New Roman"/>
          <w:sz w:val="16"/>
          <w:szCs w:val="16"/>
        </w:rPr>
      </w:pPr>
    </w:p>
    <w:p w14:paraId="68448213" w14:textId="77777777" w:rsidR="0019049B" w:rsidRPr="0019049B" w:rsidRDefault="0019049B" w:rsidP="0019049B">
      <w:pPr>
        <w:spacing w:after="0" w:line="240" w:lineRule="auto"/>
        <w:jc w:val="both"/>
        <w:rPr>
          <w:rFonts w:ascii="Times New Roman" w:hAnsi="Times New Roman" w:cs="Times New Roman"/>
          <w:sz w:val="24"/>
          <w:szCs w:val="24"/>
        </w:rPr>
      </w:pPr>
      <w:r w:rsidRPr="0019049B">
        <w:rPr>
          <w:rFonts w:ascii="Times New Roman" w:hAnsi="Times New Roman" w:cs="Times New Roman"/>
          <w:sz w:val="24"/>
          <w:szCs w:val="24"/>
        </w:rPr>
        <w:t xml:space="preserve">Wymienione składniki systemowe planu transportowego GZM zostały opracowane w taki sposób, aby ich funkcjonalności zapewniały uzyskanie rezultatów zaspokajających oczekiwania interesariuszy - m.in. mieszkańców obszaru GZM, gmin Metropolii oraz organizatora publicznego transportu zbiorowego – ZTM, które dotyczą następujących problemów systemowych dotyczących obsługi transportowej mieszkańców i gości GZM: </w:t>
      </w:r>
    </w:p>
    <w:p w14:paraId="273F0146" w14:textId="77777777" w:rsidR="0019049B" w:rsidRPr="0019049B" w:rsidRDefault="0019049B" w:rsidP="0019049B">
      <w:pPr>
        <w:spacing w:after="0" w:line="240" w:lineRule="auto"/>
        <w:jc w:val="both"/>
        <w:rPr>
          <w:rFonts w:ascii="Times New Roman" w:hAnsi="Times New Roman" w:cs="Times New Roman"/>
          <w:sz w:val="24"/>
          <w:szCs w:val="24"/>
        </w:rPr>
      </w:pPr>
      <w:r w:rsidRPr="0019049B">
        <w:rPr>
          <w:rFonts w:ascii="Times New Roman" w:hAnsi="Times New Roman" w:cs="Times New Roman"/>
          <w:sz w:val="24"/>
          <w:szCs w:val="24"/>
        </w:rPr>
        <w:t xml:space="preserve">– problemy zróżnicowanego charakteru podróży pasażerskich – podróże skoncentrowane na ograniczonym obszarze (obszar funkcjonowania publicznego transportu zbiorowego organizowanego przez ZTM), przy jednoczesnym znacznym zróżnicowaniu tego obszaru pod względem źródeł i celów podróży, wynikającym z rozkładu przestrzennego czynników </w:t>
      </w:r>
      <w:proofErr w:type="spellStart"/>
      <w:r w:rsidRPr="0019049B">
        <w:rPr>
          <w:rFonts w:ascii="Times New Roman" w:hAnsi="Times New Roman" w:cs="Times New Roman"/>
          <w:sz w:val="24"/>
          <w:szCs w:val="24"/>
        </w:rPr>
        <w:t>ruchotwórczych</w:t>
      </w:r>
      <w:proofErr w:type="spellEnd"/>
      <w:r w:rsidRPr="0019049B">
        <w:rPr>
          <w:rFonts w:ascii="Times New Roman" w:hAnsi="Times New Roman" w:cs="Times New Roman"/>
          <w:sz w:val="24"/>
          <w:szCs w:val="24"/>
        </w:rPr>
        <w:t xml:space="preserve"> – wysoka koncentracja czynników </w:t>
      </w:r>
      <w:proofErr w:type="spellStart"/>
      <w:r w:rsidRPr="0019049B">
        <w:rPr>
          <w:rFonts w:ascii="Times New Roman" w:hAnsi="Times New Roman" w:cs="Times New Roman"/>
          <w:sz w:val="24"/>
          <w:szCs w:val="24"/>
        </w:rPr>
        <w:t>ruchotwórczych</w:t>
      </w:r>
      <w:proofErr w:type="spellEnd"/>
      <w:r w:rsidRPr="0019049B">
        <w:rPr>
          <w:rFonts w:ascii="Times New Roman" w:hAnsi="Times New Roman" w:cs="Times New Roman"/>
          <w:sz w:val="24"/>
          <w:szCs w:val="24"/>
        </w:rPr>
        <w:t xml:space="preserve"> w obszarach centralnych gmin rdzenia GZM, a jednocześnie znaczne rozproszenie tych czynników w pozostałych gminach obszaru funkcjonalnego ZTM oraz struktura rozkładu przestrzennego gmin Metropolii – m.in. występowanie wielu ośrodków dominujących, tworzących rdzeń gmin GZM – konurbację gmin, </w:t>
      </w:r>
    </w:p>
    <w:p w14:paraId="3720A343" w14:textId="77777777" w:rsidR="0019049B" w:rsidRPr="0019049B" w:rsidRDefault="0019049B" w:rsidP="0019049B">
      <w:pPr>
        <w:spacing w:after="0" w:line="240" w:lineRule="auto"/>
        <w:jc w:val="both"/>
        <w:rPr>
          <w:rFonts w:ascii="Times New Roman" w:hAnsi="Times New Roman" w:cs="Times New Roman"/>
          <w:sz w:val="24"/>
          <w:szCs w:val="24"/>
        </w:rPr>
      </w:pPr>
      <w:r w:rsidRPr="0019049B">
        <w:rPr>
          <w:rFonts w:ascii="Times New Roman" w:hAnsi="Times New Roman" w:cs="Times New Roman"/>
          <w:sz w:val="24"/>
          <w:szCs w:val="24"/>
        </w:rPr>
        <w:t xml:space="preserve">– problemy obsługi podróży pasażerskich zarówno o charakterze wewnątrzmiejskim, międzymiejskim oraz metropolitalnym, które wymagają odpowiedniego planowania rozkładów jazdy wraz z ich skomunikowaniem i skoordynowaniem dla dedykowanych tym podróżom linii z różnych podsystemów przewozowych publicznego transportu zbiorowego </w:t>
      </w:r>
    </w:p>
    <w:p w14:paraId="7A240A18" w14:textId="77777777" w:rsidR="0019049B" w:rsidRPr="0019049B" w:rsidRDefault="0019049B" w:rsidP="0019049B">
      <w:pPr>
        <w:spacing w:after="0" w:line="240" w:lineRule="auto"/>
        <w:jc w:val="both"/>
        <w:rPr>
          <w:rFonts w:ascii="Times New Roman" w:hAnsi="Times New Roman" w:cs="Times New Roman"/>
          <w:sz w:val="24"/>
          <w:szCs w:val="24"/>
        </w:rPr>
      </w:pPr>
      <w:r w:rsidRPr="0019049B">
        <w:rPr>
          <w:rFonts w:ascii="Times New Roman" w:hAnsi="Times New Roman" w:cs="Times New Roman"/>
          <w:sz w:val="24"/>
          <w:szCs w:val="24"/>
        </w:rPr>
        <w:t xml:space="preserve">– linie transportu kolejowego, tramwajowego, trolejbusowego i autobusowego, </w:t>
      </w:r>
    </w:p>
    <w:p w14:paraId="53A422DE" w14:textId="596E12C4" w:rsidR="0019049B" w:rsidRPr="0019049B" w:rsidRDefault="0019049B" w:rsidP="0019049B">
      <w:pPr>
        <w:spacing w:after="0" w:line="240" w:lineRule="auto"/>
        <w:jc w:val="both"/>
        <w:rPr>
          <w:rFonts w:ascii="Times New Roman" w:hAnsi="Times New Roman" w:cs="Times New Roman"/>
          <w:sz w:val="24"/>
          <w:szCs w:val="24"/>
        </w:rPr>
      </w:pPr>
      <w:r w:rsidRPr="0019049B">
        <w:rPr>
          <w:rFonts w:ascii="Times New Roman" w:hAnsi="Times New Roman" w:cs="Times New Roman"/>
          <w:sz w:val="24"/>
          <w:szCs w:val="24"/>
        </w:rPr>
        <w:t xml:space="preserve">– problemy zwiększenia udziału podróży z wykorzystaniem publicznego transportu zbiorowego w stosunku do podróży transportem indywidualnym samochodami osobowymi – </w:t>
      </w:r>
      <w:r>
        <w:rPr>
          <w:rFonts w:ascii="Times New Roman" w:hAnsi="Times New Roman" w:cs="Times New Roman"/>
          <w:sz w:val="24"/>
          <w:szCs w:val="24"/>
        </w:rPr>
        <w:t xml:space="preserve">     </w:t>
      </w:r>
      <w:r w:rsidRPr="0019049B">
        <w:rPr>
          <w:rFonts w:ascii="Times New Roman" w:hAnsi="Times New Roman" w:cs="Times New Roman"/>
          <w:sz w:val="24"/>
          <w:szCs w:val="24"/>
        </w:rPr>
        <w:t xml:space="preserve">z uwzględnieniem możliwości wykorzystania obu środków transportowych z wymienionych, konkurujących systemów przewozowych, a także zwiększenia elastyczności i efektywności przemieszczania się w obszarze GZM z wykorzystaniem środków transportu osobistego, </w:t>
      </w:r>
      <w:r>
        <w:rPr>
          <w:rFonts w:ascii="Times New Roman" w:hAnsi="Times New Roman" w:cs="Times New Roman"/>
          <w:sz w:val="24"/>
          <w:szCs w:val="24"/>
        </w:rPr>
        <w:t xml:space="preserve">                         </w:t>
      </w:r>
      <w:r w:rsidRPr="0019049B">
        <w:rPr>
          <w:rFonts w:ascii="Times New Roman" w:hAnsi="Times New Roman" w:cs="Times New Roman"/>
          <w:sz w:val="24"/>
          <w:szCs w:val="24"/>
        </w:rPr>
        <w:t xml:space="preserve">tj. rowerów, hulajnóg i skuterów elektrycznych – będących własnością prywatną mieszkańców, ale przede wszystkim dostępnych w systemach transportu współdzielonego (wypożyczalnie miejskie), </w:t>
      </w:r>
    </w:p>
    <w:p w14:paraId="5ADA8B12" w14:textId="7ECA74CD" w:rsidR="0019049B" w:rsidRPr="0019049B" w:rsidRDefault="0019049B" w:rsidP="0019049B">
      <w:pPr>
        <w:spacing w:after="0" w:line="240" w:lineRule="auto"/>
        <w:jc w:val="both"/>
        <w:rPr>
          <w:rFonts w:ascii="Times New Roman" w:hAnsi="Times New Roman" w:cs="Times New Roman"/>
          <w:sz w:val="24"/>
          <w:szCs w:val="24"/>
        </w:rPr>
      </w:pPr>
      <w:r w:rsidRPr="0019049B">
        <w:rPr>
          <w:rFonts w:ascii="Times New Roman" w:hAnsi="Times New Roman" w:cs="Times New Roman"/>
          <w:sz w:val="24"/>
          <w:szCs w:val="24"/>
        </w:rPr>
        <w:t xml:space="preserve">– problemy zwiększenia atrakcyjności i niezawodności usług przewozowych publicznego transportu zbiorowego, których źródłem są zatłoczenie drogowe (kongestia transportowa) </w:t>
      </w:r>
      <w:r>
        <w:rPr>
          <w:rFonts w:ascii="Times New Roman" w:hAnsi="Times New Roman" w:cs="Times New Roman"/>
          <w:sz w:val="24"/>
          <w:szCs w:val="24"/>
        </w:rPr>
        <w:t xml:space="preserve">                       </w:t>
      </w:r>
      <w:r w:rsidRPr="0019049B">
        <w:rPr>
          <w:rFonts w:ascii="Times New Roman" w:hAnsi="Times New Roman" w:cs="Times New Roman"/>
          <w:sz w:val="24"/>
          <w:szCs w:val="24"/>
        </w:rPr>
        <w:t xml:space="preserve">w sieci drogowo-ulicznej GZM, istotnie zakłócające płynność ruchu w godzinach szczytów porannego, popołudniowego oraz w okresie międzyszczytowym dziennym, </w:t>
      </w:r>
    </w:p>
    <w:p w14:paraId="0D160503" w14:textId="5C1E2EDA" w:rsidR="0019049B" w:rsidRPr="0019049B" w:rsidRDefault="0019049B" w:rsidP="0019049B">
      <w:pPr>
        <w:spacing w:after="0" w:line="240" w:lineRule="auto"/>
        <w:jc w:val="both"/>
        <w:rPr>
          <w:rFonts w:ascii="Times New Roman" w:hAnsi="Times New Roman" w:cs="Times New Roman"/>
          <w:sz w:val="24"/>
          <w:szCs w:val="24"/>
        </w:rPr>
      </w:pPr>
      <w:r w:rsidRPr="0019049B">
        <w:rPr>
          <w:rFonts w:ascii="Times New Roman" w:hAnsi="Times New Roman" w:cs="Times New Roman"/>
          <w:sz w:val="24"/>
          <w:szCs w:val="24"/>
        </w:rPr>
        <w:t xml:space="preserve">– problemy dotyczące zwiększenia stopnia zaspokojenia postulatów przewozowych, </w:t>
      </w:r>
      <w:r>
        <w:rPr>
          <w:rFonts w:ascii="Times New Roman" w:hAnsi="Times New Roman" w:cs="Times New Roman"/>
          <w:sz w:val="24"/>
          <w:szCs w:val="24"/>
        </w:rPr>
        <w:t xml:space="preserve">                           </w:t>
      </w:r>
      <w:r w:rsidRPr="0019049B">
        <w:rPr>
          <w:rFonts w:ascii="Times New Roman" w:hAnsi="Times New Roman" w:cs="Times New Roman"/>
          <w:sz w:val="24"/>
          <w:szCs w:val="24"/>
        </w:rPr>
        <w:t xml:space="preserve">tj. oczekiwań i wymagań pasażerów w stosunku do efektywności funkcjonalnej publicznego transportu zbiorowego, których rozwiązanie przyczyni się do utrzymania dotychczasowych osób korzystających z oferty publicznego transportu zbiorowego GZM, a nawet skłoni osoby korzystające obecnie z samochodów osobowych do zmiany swoich </w:t>
      </w:r>
      <w:proofErr w:type="spellStart"/>
      <w:r w:rsidRPr="0019049B">
        <w:rPr>
          <w:rFonts w:ascii="Times New Roman" w:hAnsi="Times New Roman" w:cs="Times New Roman"/>
          <w:sz w:val="24"/>
          <w:szCs w:val="24"/>
        </w:rPr>
        <w:t>zachowań</w:t>
      </w:r>
      <w:proofErr w:type="spellEnd"/>
      <w:r w:rsidRPr="0019049B">
        <w:rPr>
          <w:rFonts w:ascii="Times New Roman" w:hAnsi="Times New Roman" w:cs="Times New Roman"/>
          <w:sz w:val="24"/>
          <w:szCs w:val="24"/>
        </w:rPr>
        <w:t xml:space="preserve"> transportowych,   </w:t>
      </w:r>
    </w:p>
    <w:p w14:paraId="20CB04E8" w14:textId="3D5935D4" w:rsidR="0019049B" w:rsidRDefault="0019049B" w:rsidP="0019049B">
      <w:pPr>
        <w:spacing w:after="0" w:line="240" w:lineRule="auto"/>
        <w:jc w:val="both"/>
        <w:rPr>
          <w:rFonts w:ascii="Times New Roman" w:hAnsi="Times New Roman" w:cs="Times New Roman"/>
          <w:sz w:val="24"/>
          <w:szCs w:val="24"/>
        </w:rPr>
      </w:pPr>
      <w:r w:rsidRPr="0019049B">
        <w:rPr>
          <w:rFonts w:ascii="Times New Roman" w:hAnsi="Times New Roman" w:cs="Times New Roman"/>
          <w:sz w:val="24"/>
          <w:szCs w:val="24"/>
        </w:rPr>
        <w:t xml:space="preserve">– problemy zwiększenia efektywności funkcjonowania układu linii transportowych z punktu widzenia organizatora ZTM z uwzględnieniem przyszłych, malejących potrzeb przewozowych </w:t>
      </w:r>
      <w:r w:rsidRPr="0019049B">
        <w:rPr>
          <w:rFonts w:ascii="Times New Roman" w:hAnsi="Times New Roman" w:cs="Times New Roman"/>
          <w:sz w:val="24"/>
          <w:szCs w:val="24"/>
        </w:rPr>
        <w:lastRenderedPageBreak/>
        <w:t xml:space="preserve">spowodowanych zmianami demograficznymi oraz wzrostem dostępności samochodów osobowych – własnych oraz oferowanych w systemach samochodów współdzielonych. </w:t>
      </w:r>
    </w:p>
    <w:p w14:paraId="2272CAF4" w14:textId="77777777" w:rsidR="000344FF" w:rsidRPr="000344FF" w:rsidRDefault="000344FF" w:rsidP="0019049B">
      <w:pPr>
        <w:spacing w:after="0" w:line="240" w:lineRule="auto"/>
        <w:jc w:val="both"/>
        <w:rPr>
          <w:rFonts w:ascii="Times New Roman" w:hAnsi="Times New Roman" w:cs="Times New Roman"/>
          <w:sz w:val="16"/>
          <w:szCs w:val="16"/>
        </w:rPr>
      </w:pPr>
    </w:p>
    <w:p w14:paraId="2787F054" w14:textId="77777777" w:rsidR="0019049B" w:rsidRPr="0019049B" w:rsidRDefault="0019049B" w:rsidP="0019049B">
      <w:pPr>
        <w:spacing w:after="0" w:line="240" w:lineRule="auto"/>
        <w:jc w:val="both"/>
        <w:rPr>
          <w:rFonts w:ascii="Times New Roman" w:hAnsi="Times New Roman" w:cs="Times New Roman"/>
          <w:b/>
          <w:color w:val="000000" w:themeColor="text1"/>
          <w:sz w:val="24"/>
          <w:szCs w:val="24"/>
          <w:u w:val="single"/>
        </w:rPr>
      </w:pPr>
      <w:r w:rsidRPr="0019049B">
        <w:rPr>
          <w:rFonts w:ascii="Times New Roman" w:hAnsi="Times New Roman" w:cs="Times New Roman"/>
          <w:sz w:val="24"/>
          <w:szCs w:val="24"/>
        </w:rPr>
        <w:t xml:space="preserve">Realizacja zaplanowanych w dokumencie działań umożliwi osiągnięcie rezultatów, które przyczynią się do rozwiązania zdiagnozowanych problemów lub zminimalizowania ich skutków. Należy mieć na uwadze odpowiednio zaprojektowany otwarty oraz iteracyjny charakter tych działań, co ma na celu efektywne korzystanie z zapisów dokumentu, tj. zapewniające odpowiednio szybkie i elastyczne reagowanie na pojawiające się nowe problemy obsługi transportowej obszaru GZM przez publiczny transport zbiorowy, co jest cechą charakterystyczną wielkich i złożonych systemów techniczno-ludzkich. </w:t>
      </w:r>
    </w:p>
    <w:p w14:paraId="251B9B43" w14:textId="77777777" w:rsidR="0019049B" w:rsidRPr="0019049B" w:rsidRDefault="0019049B" w:rsidP="0019049B">
      <w:pPr>
        <w:spacing w:after="0" w:line="240" w:lineRule="auto"/>
        <w:jc w:val="both"/>
        <w:rPr>
          <w:rFonts w:ascii="Times New Roman" w:hAnsi="Times New Roman" w:cs="Times New Roman"/>
          <w:b/>
          <w:color w:val="000000" w:themeColor="text1"/>
          <w:sz w:val="24"/>
          <w:szCs w:val="24"/>
          <w:u w:val="single"/>
        </w:rPr>
      </w:pPr>
    </w:p>
    <w:p w14:paraId="739CD948" w14:textId="77777777" w:rsidR="00AA485A" w:rsidRDefault="00AA485A" w:rsidP="008955DB"/>
    <w:p w14:paraId="018C4FE6" w14:textId="5F7007AA" w:rsidR="00952342" w:rsidRDefault="00952342" w:rsidP="00952342">
      <w:pPr>
        <w:spacing w:after="0" w:line="240" w:lineRule="auto"/>
        <w:jc w:val="both"/>
        <w:rPr>
          <w:rFonts w:ascii="Times New Roman" w:hAnsi="Times New Roman"/>
          <w:b/>
          <w:bCs/>
          <w:sz w:val="28"/>
          <w:szCs w:val="28"/>
          <w:u w:val="single"/>
        </w:rPr>
      </w:pPr>
    </w:p>
    <w:p w14:paraId="67E2ECAE" w14:textId="079ECCF2" w:rsidR="00447319" w:rsidRDefault="00447319" w:rsidP="00952342">
      <w:pPr>
        <w:spacing w:after="0" w:line="240" w:lineRule="auto"/>
        <w:jc w:val="both"/>
        <w:rPr>
          <w:rFonts w:ascii="Times New Roman" w:hAnsi="Times New Roman"/>
          <w:b/>
          <w:bCs/>
          <w:sz w:val="28"/>
          <w:szCs w:val="28"/>
          <w:u w:val="single"/>
        </w:rPr>
      </w:pPr>
    </w:p>
    <w:p w14:paraId="72290B72" w14:textId="2BA902B6" w:rsidR="00447319" w:rsidRDefault="00447319" w:rsidP="00952342">
      <w:pPr>
        <w:spacing w:after="0" w:line="240" w:lineRule="auto"/>
        <w:jc w:val="both"/>
        <w:rPr>
          <w:rFonts w:ascii="Times New Roman" w:hAnsi="Times New Roman"/>
          <w:b/>
          <w:bCs/>
          <w:sz w:val="28"/>
          <w:szCs w:val="28"/>
          <w:u w:val="single"/>
        </w:rPr>
      </w:pPr>
    </w:p>
    <w:p w14:paraId="0DD9C1FC" w14:textId="3773DBE7" w:rsidR="00447319" w:rsidRDefault="00447319" w:rsidP="00952342">
      <w:pPr>
        <w:spacing w:after="0" w:line="240" w:lineRule="auto"/>
        <w:jc w:val="both"/>
        <w:rPr>
          <w:rFonts w:ascii="Times New Roman" w:hAnsi="Times New Roman"/>
          <w:b/>
          <w:bCs/>
          <w:sz w:val="28"/>
          <w:szCs w:val="28"/>
          <w:u w:val="single"/>
        </w:rPr>
      </w:pPr>
    </w:p>
    <w:p w14:paraId="72C80747" w14:textId="7ECC313D" w:rsidR="00615759" w:rsidRDefault="00615759" w:rsidP="00952342">
      <w:pPr>
        <w:spacing w:after="0" w:line="240" w:lineRule="auto"/>
        <w:jc w:val="both"/>
        <w:rPr>
          <w:rFonts w:ascii="Times New Roman" w:hAnsi="Times New Roman"/>
          <w:b/>
          <w:bCs/>
          <w:sz w:val="28"/>
          <w:szCs w:val="28"/>
          <w:u w:val="single"/>
        </w:rPr>
      </w:pPr>
    </w:p>
    <w:p w14:paraId="7A89FA80" w14:textId="1A5BFEC2" w:rsidR="00615759" w:rsidRDefault="00615759" w:rsidP="00952342">
      <w:pPr>
        <w:spacing w:after="0" w:line="240" w:lineRule="auto"/>
        <w:jc w:val="both"/>
        <w:rPr>
          <w:rFonts w:ascii="Times New Roman" w:hAnsi="Times New Roman"/>
          <w:b/>
          <w:bCs/>
          <w:sz w:val="28"/>
          <w:szCs w:val="28"/>
          <w:u w:val="single"/>
        </w:rPr>
      </w:pPr>
    </w:p>
    <w:p w14:paraId="56490E80" w14:textId="4BBE1CEA" w:rsidR="00615759" w:rsidRDefault="00615759" w:rsidP="00952342">
      <w:pPr>
        <w:spacing w:after="0" w:line="240" w:lineRule="auto"/>
        <w:jc w:val="both"/>
        <w:rPr>
          <w:rFonts w:ascii="Times New Roman" w:hAnsi="Times New Roman"/>
          <w:b/>
          <w:bCs/>
          <w:sz w:val="28"/>
          <w:szCs w:val="28"/>
          <w:u w:val="single"/>
        </w:rPr>
      </w:pPr>
    </w:p>
    <w:p w14:paraId="576823BC" w14:textId="512FBE42" w:rsidR="00615759" w:rsidRDefault="00615759" w:rsidP="00952342">
      <w:pPr>
        <w:spacing w:after="0" w:line="240" w:lineRule="auto"/>
        <w:jc w:val="both"/>
        <w:rPr>
          <w:rFonts w:ascii="Times New Roman" w:hAnsi="Times New Roman"/>
          <w:b/>
          <w:bCs/>
          <w:sz w:val="28"/>
          <w:szCs w:val="28"/>
          <w:u w:val="single"/>
        </w:rPr>
      </w:pPr>
    </w:p>
    <w:p w14:paraId="2FA2D773" w14:textId="153018B8" w:rsidR="00615759" w:rsidRDefault="00615759" w:rsidP="00952342">
      <w:pPr>
        <w:spacing w:after="0" w:line="240" w:lineRule="auto"/>
        <w:jc w:val="both"/>
        <w:rPr>
          <w:rFonts w:ascii="Times New Roman" w:hAnsi="Times New Roman"/>
          <w:b/>
          <w:bCs/>
          <w:sz w:val="28"/>
          <w:szCs w:val="28"/>
          <w:u w:val="single"/>
        </w:rPr>
      </w:pPr>
    </w:p>
    <w:p w14:paraId="7130F853" w14:textId="7EB36BCE" w:rsidR="00615759" w:rsidRDefault="00615759" w:rsidP="00952342">
      <w:pPr>
        <w:spacing w:after="0" w:line="240" w:lineRule="auto"/>
        <w:jc w:val="both"/>
        <w:rPr>
          <w:rFonts w:ascii="Times New Roman" w:hAnsi="Times New Roman"/>
          <w:b/>
          <w:bCs/>
          <w:sz w:val="28"/>
          <w:szCs w:val="28"/>
          <w:u w:val="single"/>
        </w:rPr>
      </w:pPr>
    </w:p>
    <w:p w14:paraId="443BAE27" w14:textId="4094F2CC" w:rsidR="00615759" w:rsidRDefault="00615759" w:rsidP="00952342">
      <w:pPr>
        <w:spacing w:after="0" w:line="240" w:lineRule="auto"/>
        <w:jc w:val="both"/>
        <w:rPr>
          <w:rFonts w:ascii="Times New Roman" w:hAnsi="Times New Roman"/>
          <w:b/>
          <w:bCs/>
          <w:sz w:val="28"/>
          <w:szCs w:val="28"/>
          <w:u w:val="single"/>
        </w:rPr>
      </w:pPr>
    </w:p>
    <w:p w14:paraId="2D3353C7" w14:textId="2521C0B4" w:rsidR="00615759" w:rsidRDefault="00615759" w:rsidP="00952342">
      <w:pPr>
        <w:spacing w:after="0" w:line="240" w:lineRule="auto"/>
        <w:jc w:val="both"/>
        <w:rPr>
          <w:rFonts w:ascii="Times New Roman" w:hAnsi="Times New Roman"/>
          <w:b/>
          <w:bCs/>
          <w:sz w:val="28"/>
          <w:szCs w:val="28"/>
          <w:u w:val="single"/>
        </w:rPr>
      </w:pPr>
    </w:p>
    <w:p w14:paraId="1AEA70D7" w14:textId="2EF7AB78" w:rsidR="00615759" w:rsidRDefault="00615759" w:rsidP="00952342">
      <w:pPr>
        <w:spacing w:after="0" w:line="240" w:lineRule="auto"/>
        <w:jc w:val="both"/>
        <w:rPr>
          <w:rFonts w:ascii="Times New Roman" w:hAnsi="Times New Roman"/>
          <w:b/>
          <w:bCs/>
          <w:sz w:val="28"/>
          <w:szCs w:val="28"/>
          <w:u w:val="single"/>
        </w:rPr>
      </w:pPr>
    </w:p>
    <w:p w14:paraId="6E79D962" w14:textId="539566AF" w:rsidR="00615759" w:rsidRDefault="00615759" w:rsidP="00952342">
      <w:pPr>
        <w:spacing w:after="0" w:line="240" w:lineRule="auto"/>
        <w:jc w:val="both"/>
        <w:rPr>
          <w:rFonts w:ascii="Times New Roman" w:hAnsi="Times New Roman"/>
          <w:b/>
          <w:bCs/>
          <w:sz w:val="28"/>
          <w:szCs w:val="28"/>
          <w:u w:val="single"/>
        </w:rPr>
      </w:pPr>
    </w:p>
    <w:p w14:paraId="25911893" w14:textId="4A688071" w:rsidR="00615759" w:rsidRDefault="00615759" w:rsidP="00952342">
      <w:pPr>
        <w:spacing w:after="0" w:line="240" w:lineRule="auto"/>
        <w:jc w:val="both"/>
        <w:rPr>
          <w:rFonts w:ascii="Times New Roman" w:hAnsi="Times New Roman"/>
          <w:b/>
          <w:bCs/>
          <w:sz w:val="28"/>
          <w:szCs w:val="28"/>
          <w:u w:val="single"/>
        </w:rPr>
      </w:pPr>
    </w:p>
    <w:p w14:paraId="26143C01" w14:textId="714EBABE" w:rsidR="00615759" w:rsidRDefault="00615759" w:rsidP="00952342">
      <w:pPr>
        <w:spacing w:after="0" w:line="240" w:lineRule="auto"/>
        <w:jc w:val="both"/>
        <w:rPr>
          <w:rFonts w:ascii="Times New Roman" w:hAnsi="Times New Roman"/>
          <w:b/>
          <w:bCs/>
          <w:sz w:val="28"/>
          <w:szCs w:val="28"/>
          <w:u w:val="single"/>
        </w:rPr>
      </w:pPr>
    </w:p>
    <w:p w14:paraId="745EF6B1" w14:textId="7A2AE540" w:rsidR="00615759" w:rsidRDefault="00615759" w:rsidP="00952342">
      <w:pPr>
        <w:spacing w:after="0" w:line="240" w:lineRule="auto"/>
        <w:jc w:val="both"/>
        <w:rPr>
          <w:rFonts w:ascii="Times New Roman" w:hAnsi="Times New Roman"/>
          <w:b/>
          <w:bCs/>
          <w:sz w:val="28"/>
          <w:szCs w:val="28"/>
          <w:u w:val="single"/>
        </w:rPr>
      </w:pPr>
    </w:p>
    <w:p w14:paraId="5AA9B951" w14:textId="77777777" w:rsidR="00615759" w:rsidRDefault="00615759" w:rsidP="00952342">
      <w:pPr>
        <w:spacing w:after="0" w:line="240" w:lineRule="auto"/>
        <w:jc w:val="both"/>
        <w:rPr>
          <w:rFonts w:ascii="Times New Roman" w:hAnsi="Times New Roman"/>
          <w:b/>
          <w:bCs/>
          <w:sz w:val="28"/>
          <w:szCs w:val="28"/>
          <w:u w:val="single"/>
        </w:rPr>
      </w:pPr>
    </w:p>
    <w:p w14:paraId="1A91323A" w14:textId="4F40A493" w:rsidR="00447319" w:rsidRDefault="00447319" w:rsidP="00952342">
      <w:pPr>
        <w:spacing w:after="0" w:line="240" w:lineRule="auto"/>
        <w:jc w:val="both"/>
        <w:rPr>
          <w:rFonts w:ascii="Times New Roman" w:hAnsi="Times New Roman"/>
          <w:b/>
          <w:bCs/>
          <w:sz w:val="28"/>
          <w:szCs w:val="28"/>
          <w:u w:val="single"/>
        </w:rPr>
      </w:pPr>
    </w:p>
    <w:p w14:paraId="7DF67C82" w14:textId="741370A6" w:rsidR="00447319" w:rsidRDefault="00447319" w:rsidP="00952342">
      <w:pPr>
        <w:spacing w:after="0" w:line="240" w:lineRule="auto"/>
        <w:jc w:val="both"/>
        <w:rPr>
          <w:rFonts w:ascii="Times New Roman" w:hAnsi="Times New Roman"/>
          <w:b/>
          <w:bCs/>
          <w:sz w:val="28"/>
          <w:szCs w:val="28"/>
          <w:u w:val="single"/>
        </w:rPr>
      </w:pPr>
    </w:p>
    <w:p w14:paraId="28D58006" w14:textId="219D396D" w:rsidR="00447319" w:rsidRDefault="00447319" w:rsidP="00952342">
      <w:pPr>
        <w:spacing w:after="0" w:line="240" w:lineRule="auto"/>
        <w:jc w:val="both"/>
        <w:rPr>
          <w:rFonts w:ascii="Times New Roman" w:hAnsi="Times New Roman"/>
          <w:b/>
          <w:bCs/>
          <w:sz w:val="28"/>
          <w:szCs w:val="28"/>
          <w:u w:val="single"/>
        </w:rPr>
      </w:pPr>
    </w:p>
    <w:p w14:paraId="27B0DCDF" w14:textId="7D4DDFE5" w:rsidR="00447319" w:rsidRDefault="00447319" w:rsidP="00952342">
      <w:pPr>
        <w:spacing w:after="0" w:line="240" w:lineRule="auto"/>
        <w:jc w:val="both"/>
        <w:rPr>
          <w:rFonts w:ascii="Times New Roman" w:hAnsi="Times New Roman"/>
          <w:b/>
          <w:bCs/>
          <w:sz w:val="28"/>
          <w:szCs w:val="28"/>
          <w:u w:val="single"/>
        </w:rPr>
      </w:pPr>
    </w:p>
    <w:p w14:paraId="2F935B83" w14:textId="432A8C3A" w:rsidR="000344FF" w:rsidRDefault="000344FF" w:rsidP="00952342">
      <w:pPr>
        <w:spacing w:after="0" w:line="240" w:lineRule="auto"/>
        <w:jc w:val="both"/>
        <w:rPr>
          <w:rFonts w:ascii="Times New Roman" w:hAnsi="Times New Roman"/>
          <w:b/>
          <w:bCs/>
          <w:sz w:val="28"/>
          <w:szCs w:val="28"/>
          <w:u w:val="single"/>
        </w:rPr>
      </w:pPr>
    </w:p>
    <w:p w14:paraId="52526C87" w14:textId="77777777" w:rsidR="000344FF" w:rsidRDefault="000344FF" w:rsidP="00952342">
      <w:pPr>
        <w:spacing w:after="0" w:line="240" w:lineRule="auto"/>
        <w:jc w:val="both"/>
        <w:rPr>
          <w:rFonts w:ascii="Times New Roman" w:hAnsi="Times New Roman"/>
          <w:b/>
          <w:bCs/>
          <w:sz w:val="28"/>
          <w:szCs w:val="28"/>
          <w:u w:val="single"/>
        </w:rPr>
      </w:pPr>
    </w:p>
    <w:p w14:paraId="3626D1DB" w14:textId="0A4D8D50" w:rsidR="00447319" w:rsidRDefault="00447319" w:rsidP="00952342">
      <w:pPr>
        <w:spacing w:after="0" w:line="240" w:lineRule="auto"/>
        <w:jc w:val="both"/>
        <w:rPr>
          <w:rFonts w:ascii="Times New Roman" w:hAnsi="Times New Roman"/>
          <w:b/>
          <w:bCs/>
          <w:sz w:val="28"/>
          <w:szCs w:val="28"/>
          <w:u w:val="single"/>
        </w:rPr>
      </w:pPr>
    </w:p>
    <w:p w14:paraId="5C32E5DE" w14:textId="27A94B25" w:rsidR="00447319" w:rsidRDefault="00447319" w:rsidP="00952342">
      <w:pPr>
        <w:spacing w:after="0" w:line="240" w:lineRule="auto"/>
        <w:jc w:val="both"/>
        <w:rPr>
          <w:rFonts w:ascii="Times New Roman" w:hAnsi="Times New Roman"/>
          <w:b/>
          <w:bCs/>
          <w:sz w:val="28"/>
          <w:szCs w:val="28"/>
          <w:u w:val="single"/>
        </w:rPr>
      </w:pPr>
    </w:p>
    <w:p w14:paraId="44C11618" w14:textId="3B0634A8" w:rsidR="00952342" w:rsidRDefault="00B7465A" w:rsidP="00920C43">
      <w:pPr>
        <w:spacing w:after="0" w:line="240" w:lineRule="auto"/>
        <w:rPr>
          <w:rFonts w:ascii="Times New Roman" w:hAnsi="Times New Roman"/>
          <w:sz w:val="24"/>
          <w:szCs w:val="24"/>
        </w:rPr>
      </w:pPr>
      <w:r>
        <w:rPr>
          <w:noProof/>
        </w:rPr>
        <w:lastRenderedPageBreak/>
        <w:drawing>
          <wp:inline distT="0" distB="0" distL="0" distR="0" wp14:anchorId="618B14CB" wp14:editId="2FA98CF5">
            <wp:extent cx="1891665" cy="1375410"/>
            <wp:effectExtent l="0" t="0" r="0" b="0"/>
            <wp:docPr id="28" name="Obraz 28" descr="Obraz zawierający tekst, clipart&#10;&#10;Opis wygenerowany automatycznie"/>
            <wp:cNvGraphicFramePr/>
            <a:graphic xmlns:a="http://schemas.openxmlformats.org/drawingml/2006/main">
              <a:graphicData uri="http://schemas.openxmlformats.org/drawingml/2006/picture">
                <pic:pic xmlns:pic="http://schemas.openxmlformats.org/drawingml/2006/picture">
                  <pic:nvPicPr>
                    <pic:cNvPr id="21" name="Obraz 21" descr="Obraz zawierający tekst, clipart&#10;&#10;Opis wygenerowany automatyczni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91665" cy="1375410"/>
                    </a:xfrm>
                    <a:prstGeom prst="rect">
                      <a:avLst/>
                    </a:prstGeom>
                  </pic:spPr>
                </pic:pic>
              </a:graphicData>
            </a:graphic>
          </wp:inline>
        </w:drawing>
      </w:r>
    </w:p>
    <w:p w14:paraId="781ED7C3" w14:textId="77777777" w:rsidR="00B7465A" w:rsidRDefault="00B7465A" w:rsidP="00920C43">
      <w:pPr>
        <w:spacing w:after="0" w:line="240" w:lineRule="auto"/>
        <w:rPr>
          <w:rFonts w:ascii="Times New Roman" w:hAnsi="Times New Roman"/>
          <w:sz w:val="24"/>
          <w:szCs w:val="24"/>
        </w:rPr>
      </w:pPr>
    </w:p>
    <w:p w14:paraId="3E796F0F" w14:textId="08F89926" w:rsidR="00952342" w:rsidRDefault="00952342" w:rsidP="003174A0">
      <w:pPr>
        <w:numPr>
          <w:ilvl w:val="0"/>
          <w:numId w:val="11"/>
        </w:numPr>
        <w:jc w:val="both"/>
        <w:rPr>
          <w:rFonts w:ascii="Times New Roman" w:hAnsi="Times New Roman"/>
          <w:b/>
          <w:sz w:val="24"/>
          <w:szCs w:val="24"/>
        </w:rPr>
      </w:pPr>
      <w:r w:rsidRPr="00FF0FC4">
        <w:rPr>
          <w:rFonts w:ascii="Times New Roman" w:hAnsi="Times New Roman"/>
          <w:b/>
          <w:sz w:val="24"/>
          <w:szCs w:val="24"/>
        </w:rPr>
        <w:t>Porozumienie mające na celu wspólną realizację projektu pn.: „Odnawialne źródła energii poprawą jakości środowiska naturalnego na terenie Gmin Partnerskich”</w:t>
      </w:r>
    </w:p>
    <w:p w14:paraId="522D7F03" w14:textId="77777777" w:rsidR="00500C80" w:rsidRDefault="00500C80" w:rsidP="00500C80">
      <w:pPr>
        <w:pStyle w:val="Akapitzlist"/>
        <w:spacing w:after="120"/>
        <w:ind w:left="360"/>
        <w:jc w:val="both"/>
        <w:rPr>
          <w:rFonts w:cstheme="minorHAnsi"/>
        </w:rPr>
      </w:pPr>
      <w:r w:rsidRPr="00500C80">
        <w:rPr>
          <w:rFonts w:cstheme="minorHAnsi"/>
        </w:rPr>
        <w:t xml:space="preserve">W maju 2018 roku podpisane zostało pomiędzy Gminą Krupski Młyn a gminami Tarnowskie Góry, Lelów, Gaszowice, Tworóg, Psary, Kuźnia Raciborska, Jejkowice, Lyski i Nędza porozumienie mające na celu wspólną realizację projektu pn.: Odnawialne źródła energii poprawą jakości środowiska naturalnego na terenie Gmin Partnerskich. </w:t>
      </w:r>
    </w:p>
    <w:p w14:paraId="48862F94" w14:textId="77777777" w:rsidR="00500C80" w:rsidRPr="00500C80" w:rsidRDefault="00500C80" w:rsidP="00500C80">
      <w:pPr>
        <w:pStyle w:val="Akapitzlist"/>
        <w:spacing w:after="120"/>
        <w:ind w:left="360"/>
        <w:jc w:val="both"/>
        <w:rPr>
          <w:rFonts w:cstheme="minorHAnsi"/>
          <w:sz w:val="16"/>
          <w:szCs w:val="16"/>
        </w:rPr>
      </w:pPr>
    </w:p>
    <w:p w14:paraId="5E38866C" w14:textId="77777777" w:rsidR="00500C80" w:rsidRDefault="00500C80" w:rsidP="00500C80">
      <w:pPr>
        <w:pStyle w:val="Akapitzlist"/>
        <w:spacing w:after="120"/>
        <w:ind w:left="360"/>
        <w:jc w:val="both"/>
        <w:rPr>
          <w:rFonts w:cstheme="minorHAnsi"/>
        </w:rPr>
      </w:pPr>
      <w:r w:rsidRPr="00500C80">
        <w:rPr>
          <w:rFonts w:cstheme="minorHAnsi"/>
        </w:rPr>
        <w:t xml:space="preserve">Porozumienie reguluje zasady współpracy oraz prawa i obowiązki partnerów przy wnioskowaniu, realizacji i rozliczaniu projektu. Zgodnie z porozumieniem liderem partnerstwa jest Gmina Tarnowskie Góry. </w:t>
      </w:r>
    </w:p>
    <w:p w14:paraId="75D367F5" w14:textId="77777777" w:rsidR="00500C80" w:rsidRPr="00500C80" w:rsidRDefault="00500C80" w:rsidP="00500C80">
      <w:pPr>
        <w:pStyle w:val="Akapitzlist"/>
        <w:spacing w:after="120"/>
        <w:ind w:left="360"/>
        <w:jc w:val="both"/>
        <w:rPr>
          <w:rFonts w:cstheme="minorHAnsi"/>
          <w:sz w:val="16"/>
          <w:szCs w:val="16"/>
        </w:rPr>
      </w:pPr>
    </w:p>
    <w:p w14:paraId="5D742D1E" w14:textId="77777777" w:rsidR="00500C80" w:rsidRDefault="00500C80" w:rsidP="00500C80">
      <w:pPr>
        <w:pStyle w:val="Akapitzlist"/>
        <w:spacing w:after="120"/>
        <w:ind w:left="360"/>
        <w:jc w:val="both"/>
        <w:rPr>
          <w:rFonts w:cstheme="minorHAnsi"/>
        </w:rPr>
      </w:pPr>
      <w:r w:rsidRPr="00500C80">
        <w:rPr>
          <w:rFonts w:cstheme="minorHAnsi"/>
        </w:rPr>
        <w:t xml:space="preserve">Projekt złożony został w ramach RPO WSL 2014-2020, działanie 4.1.3. 28.05.2018 roku. </w:t>
      </w:r>
    </w:p>
    <w:p w14:paraId="3F4F0ACB" w14:textId="77777777" w:rsidR="00500C80" w:rsidRPr="00500C80" w:rsidRDefault="00500C80" w:rsidP="00500C80">
      <w:pPr>
        <w:pStyle w:val="Akapitzlist"/>
        <w:spacing w:after="120"/>
        <w:ind w:left="360"/>
        <w:jc w:val="both"/>
        <w:rPr>
          <w:rFonts w:cstheme="minorHAnsi"/>
          <w:sz w:val="16"/>
          <w:szCs w:val="16"/>
        </w:rPr>
      </w:pPr>
    </w:p>
    <w:p w14:paraId="4666A701" w14:textId="77777777" w:rsidR="00BF09C5" w:rsidRDefault="00500C80" w:rsidP="00500C80">
      <w:pPr>
        <w:pStyle w:val="Akapitzlist"/>
        <w:spacing w:after="120"/>
        <w:ind w:left="360"/>
        <w:jc w:val="both"/>
        <w:rPr>
          <w:rFonts w:cstheme="minorHAnsi"/>
        </w:rPr>
      </w:pPr>
      <w:r w:rsidRPr="00500C80">
        <w:rPr>
          <w:rFonts w:cstheme="minorHAnsi"/>
        </w:rPr>
        <w:t xml:space="preserve">Projekt obejmuje budowę odnawialnych źródeł energii na terenie 11 gmin partnerskich. </w:t>
      </w:r>
    </w:p>
    <w:p w14:paraId="054A4039" w14:textId="77777777" w:rsidR="00BF09C5" w:rsidRPr="00BF09C5" w:rsidRDefault="00BF09C5" w:rsidP="00500C80">
      <w:pPr>
        <w:pStyle w:val="Akapitzlist"/>
        <w:spacing w:after="120"/>
        <w:ind w:left="360"/>
        <w:jc w:val="both"/>
        <w:rPr>
          <w:rFonts w:cstheme="minorHAnsi"/>
          <w:sz w:val="16"/>
          <w:szCs w:val="16"/>
        </w:rPr>
      </w:pPr>
    </w:p>
    <w:p w14:paraId="5A6F5A67" w14:textId="028EEB70" w:rsidR="00500C80" w:rsidRDefault="00500C80" w:rsidP="00500C80">
      <w:pPr>
        <w:pStyle w:val="Akapitzlist"/>
        <w:spacing w:after="120"/>
        <w:ind w:left="360"/>
        <w:jc w:val="both"/>
        <w:rPr>
          <w:rFonts w:cstheme="minorHAnsi"/>
        </w:rPr>
      </w:pPr>
      <w:r w:rsidRPr="00500C80">
        <w:rPr>
          <w:rFonts w:cstheme="minorHAnsi"/>
        </w:rPr>
        <w:t xml:space="preserve">Prace rozpoczęły się w maju 2021 roku po uprzednim wyborze wykonawców w trybie przetargu nieograniczonego. Firmy </w:t>
      </w:r>
      <w:proofErr w:type="spellStart"/>
      <w:r w:rsidRPr="00500C80">
        <w:rPr>
          <w:rFonts w:cstheme="minorHAnsi"/>
        </w:rPr>
        <w:t>Flexipower</w:t>
      </w:r>
      <w:proofErr w:type="spellEnd"/>
      <w:r w:rsidRPr="00500C80">
        <w:rPr>
          <w:rFonts w:cstheme="minorHAnsi"/>
        </w:rPr>
        <w:t xml:space="preserve"> </w:t>
      </w:r>
      <w:proofErr w:type="spellStart"/>
      <w:r w:rsidRPr="00500C80">
        <w:rPr>
          <w:rFonts w:cstheme="minorHAnsi"/>
        </w:rPr>
        <w:t>Group</w:t>
      </w:r>
      <w:proofErr w:type="spellEnd"/>
      <w:r w:rsidRPr="00500C80">
        <w:rPr>
          <w:rFonts w:cstheme="minorHAnsi"/>
        </w:rPr>
        <w:t xml:space="preserve"> z Pabianic oraz </w:t>
      </w:r>
      <w:proofErr w:type="spellStart"/>
      <w:r w:rsidRPr="00500C80">
        <w:rPr>
          <w:rFonts w:cstheme="minorHAnsi"/>
        </w:rPr>
        <w:t>Ecojura</w:t>
      </w:r>
      <w:proofErr w:type="spellEnd"/>
      <w:r w:rsidRPr="00500C80">
        <w:rPr>
          <w:rFonts w:cstheme="minorHAnsi"/>
        </w:rPr>
        <w:t xml:space="preserve"> </w:t>
      </w:r>
      <w:r w:rsidR="00BF09C5">
        <w:rPr>
          <w:rFonts w:cstheme="minorHAnsi"/>
        </w:rPr>
        <w:t xml:space="preserve">                                    </w:t>
      </w:r>
      <w:r w:rsidRPr="00500C80">
        <w:rPr>
          <w:rFonts w:cstheme="minorHAnsi"/>
        </w:rPr>
        <w:t xml:space="preserve">z Częstochowy realizują prace budowlane w ramach 3 umów -  </w:t>
      </w:r>
      <w:proofErr w:type="spellStart"/>
      <w:r w:rsidRPr="00500C80">
        <w:rPr>
          <w:rFonts w:cstheme="minorHAnsi"/>
        </w:rPr>
        <w:t>Flexipower</w:t>
      </w:r>
      <w:proofErr w:type="spellEnd"/>
      <w:r w:rsidRPr="00500C80">
        <w:rPr>
          <w:rFonts w:cstheme="minorHAnsi"/>
        </w:rPr>
        <w:t xml:space="preserve"> </w:t>
      </w:r>
      <w:proofErr w:type="spellStart"/>
      <w:r w:rsidRPr="00500C80">
        <w:rPr>
          <w:rFonts w:cstheme="minorHAnsi"/>
        </w:rPr>
        <w:t>Group</w:t>
      </w:r>
      <w:proofErr w:type="spellEnd"/>
      <w:r w:rsidRPr="00500C80">
        <w:rPr>
          <w:rFonts w:cstheme="minorHAnsi"/>
        </w:rPr>
        <w:t xml:space="preserve"> w ramach wykonania pieców na biomasę (realizacja umowy zakończona w grudniu 2021 roku) oraz pomp ciepła, natomiast </w:t>
      </w:r>
      <w:proofErr w:type="spellStart"/>
      <w:r w:rsidRPr="00500C80">
        <w:rPr>
          <w:rFonts w:cstheme="minorHAnsi"/>
        </w:rPr>
        <w:t>Ecojura</w:t>
      </w:r>
      <w:proofErr w:type="spellEnd"/>
      <w:r w:rsidRPr="00500C80">
        <w:rPr>
          <w:rFonts w:cstheme="minorHAnsi"/>
        </w:rPr>
        <w:t xml:space="preserve"> w ramach wykonania instalacji fotowoltaicznych </w:t>
      </w:r>
      <w:r w:rsidR="00BF09C5">
        <w:rPr>
          <w:rFonts w:cstheme="minorHAnsi"/>
        </w:rPr>
        <w:t xml:space="preserve">                                 </w:t>
      </w:r>
      <w:r w:rsidRPr="00500C80">
        <w:rPr>
          <w:rFonts w:cstheme="minorHAnsi"/>
        </w:rPr>
        <w:t>i solarnych.</w:t>
      </w:r>
    </w:p>
    <w:p w14:paraId="1597DA54" w14:textId="77777777" w:rsidR="00BF09C5" w:rsidRPr="00BF09C5" w:rsidRDefault="00BF09C5" w:rsidP="00500C80">
      <w:pPr>
        <w:pStyle w:val="Akapitzlist"/>
        <w:spacing w:after="120"/>
        <w:ind w:left="360"/>
        <w:jc w:val="both"/>
        <w:rPr>
          <w:rFonts w:cstheme="minorHAnsi"/>
          <w:sz w:val="16"/>
          <w:szCs w:val="16"/>
        </w:rPr>
      </w:pPr>
    </w:p>
    <w:p w14:paraId="7CEC0B4A" w14:textId="4E2BCD04" w:rsidR="00500C80" w:rsidRDefault="00500C80" w:rsidP="00BF09C5">
      <w:pPr>
        <w:pStyle w:val="Akapitzlist"/>
        <w:spacing w:after="120"/>
        <w:ind w:left="360"/>
        <w:jc w:val="both"/>
        <w:rPr>
          <w:rFonts w:cstheme="minorHAnsi"/>
        </w:rPr>
      </w:pPr>
      <w:r w:rsidRPr="00500C80">
        <w:rPr>
          <w:rFonts w:cstheme="minorHAnsi"/>
        </w:rPr>
        <w:t xml:space="preserve">Z uwagi na komplikacje związane z pandemią </w:t>
      </w:r>
      <w:proofErr w:type="spellStart"/>
      <w:r w:rsidRPr="00500C80">
        <w:rPr>
          <w:rFonts w:cstheme="minorHAnsi"/>
        </w:rPr>
        <w:t>Covid</w:t>
      </w:r>
      <w:proofErr w:type="spellEnd"/>
      <w:r w:rsidRPr="00500C80">
        <w:rPr>
          <w:rFonts w:cstheme="minorHAnsi"/>
        </w:rPr>
        <w:t xml:space="preserve"> termin realizacji projektu przesunął się na 2022 rok. Finalnie w ramach prac wykonanych zostanie 109 instalacji fotowoltaicznych o łącznej mocy minimum 443,50 </w:t>
      </w:r>
      <w:proofErr w:type="spellStart"/>
      <w:r w:rsidRPr="00500C80">
        <w:rPr>
          <w:rFonts w:cstheme="minorHAnsi"/>
        </w:rPr>
        <w:t>kWp</w:t>
      </w:r>
      <w:proofErr w:type="spellEnd"/>
      <w:r w:rsidRPr="00500C80">
        <w:rPr>
          <w:rFonts w:cstheme="minorHAnsi"/>
        </w:rPr>
        <w:t xml:space="preserve">, 6 instalacji solarnych o łącznej mocy minimum 17,67 kW, 37 instalacji pomp ciepła o łącznej mocy 416,40 kW oraz 11 pieców na biomasę o łącznej mocy 175 </w:t>
      </w:r>
      <w:proofErr w:type="spellStart"/>
      <w:r w:rsidRPr="00500C80">
        <w:rPr>
          <w:rFonts w:cstheme="minorHAnsi"/>
        </w:rPr>
        <w:t>kW.</w:t>
      </w:r>
      <w:proofErr w:type="spellEnd"/>
    </w:p>
    <w:p w14:paraId="0164E554" w14:textId="77777777" w:rsidR="00BF09C5" w:rsidRPr="00BF09C5" w:rsidRDefault="00BF09C5" w:rsidP="00BF09C5">
      <w:pPr>
        <w:pStyle w:val="Akapitzlist"/>
        <w:spacing w:after="120"/>
        <w:ind w:left="360"/>
        <w:jc w:val="both"/>
        <w:rPr>
          <w:rFonts w:cstheme="minorHAnsi"/>
          <w:sz w:val="16"/>
          <w:szCs w:val="16"/>
        </w:rPr>
      </w:pPr>
    </w:p>
    <w:p w14:paraId="067A08FA" w14:textId="77777777" w:rsidR="00500C80" w:rsidRPr="00500C80" w:rsidRDefault="00500C80" w:rsidP="00BF09C5">
      <w:pPr>
        <w:pStyle w:val="Akapitzlist"/>
        <w:spacing w:after="120"/>
        <w:ind w:left="360"/>
        <w:jc w:val="both"/>
        <w:rPr>
          <w:rFonts w:cstheme="minorHAnsi"/>
        </w:rPr>
      </w:pPr>
      <w:r w:rsidRPr="00500C80">
        <w:rPr>
          <w:rFonts w:cstheme="minorHAnsi"/>
        </w:rPr>
        <w:t xml:space="preserve">Koszt prac wyniesie 3 268 372,59 zł. Pokryte one zostaną ze środków dotacji RPO WSL 2014-2020 (85%) oraz wpłat mieszkańców. </w:t>
      </w:r>
    </w:p>
    <w:p w14:paraId="12B7124D" w14:textId="77777777" w:rsidR="00500C80" w:rsidRPr="00500C80" w:rsidRDefault="00500C80" w:rsidP="00BF09C5">
      <w:pPr>
        <w:pStyle w:val="Akapitzlist"/>
        <w:spacing w:after="120"/>
        <w:ind w:left="360"/>
        <w:jc w:val="both"/>
        <w:rPr>
          <w:rFonts w:cstheme="minorHAnsi"/>
        </w:rPr>
      </w:pPr>
    </w:p>
    <w:p w14:paraId="1C9F2213" w14:textId="77777777" w:rsidR="00290AE6" w:rsidRPr="00920C43" w:rsidRDefault="00290AE6" w:rsidP="00920C43">
      <w:pPr>
        <w:spacing w:line="240" w:lineRule="auto"/>
        <w:ind w:left="357"/>
        <w:jc w:val="both"/>
        <w:rPr>
          <w:rFonts w:ascii="Times New Roman" w:hAnsi="Times New Roman" w:cs="Times New Roman"/>
          <w:sz w:val="24"/>
          <w:szCs w:val="24"/>
        </w:rPr>
      </w:pPr>
    </w:p>
    <w:p w14:paraId="5934DCA0" w14:textId="5C00CB94" w:rsidR="00920C43" w:rsidRPr="00920C43" w:rsidRDefault="00920C43" w:rsidP="00920C43">
      <w:pPr>
        <w:jc w:val="both"/>
        <w:rPr>
          <w:rFonts w:ascii="Times New Roman" w:hAnsi="Times New Roman"/>
          <w:bCs/>
          <w:sz w:val="24"/>
          <w:szCs w:val="24"/>
        </w:rPr>
      </w:pPr>
    </w:p>
    <w:p w14:paraId="258EC45C" w14:textId="710FBDDC" w:rsidR="00920C43" w:rsidRDefault="00920C43" w:rsidP="00920C43">
      <w:pPr>
        <w:jc w:val="both"/>
        <w:rPr>
          <w:rFonts w:ascii="Times New Roman" w:hAnsi="Times New Roman"/>
          <w:b/>
          <w:sz w:val="24"/>
          <w:szCs w:val="24"/>
        </w:rPr>
      </w:pPr>
    </w:p>
    <w:p w14:paraId="03F382DB" w14:textId="2FEFCE9F" w:rsidR="00920C43" w:rsidRDefault="00920C43" w:rsidP="00920C43">
      <w:pPr>
        <w:jc w:val="both"/>
        <w:rPr>
          <w:rFonts w:ascii="Times New Roman" w:hAnsi="Times New Roman"/>
          <w:b/>
          <w:sz w:val="24"/>
          <w:szCs w:val="24"/>
        </w:rPr>
      </w:pPr>
    </w:p>
    <w:p w14:paraId="1DD6730B" w14:textId="47083933" w:rsidR="00920C43" w:rsidRDefault="00920C43" w:rsidP="00920C43">
      <w:pPr>
        <w:jc w:val="both"/>
        <w:rPr>
          <w:rFonts w:ascii="Times New Roman" w:hAnsi="Times New Roman"/>
          <w:b/>
          <w:sz w:val="24"/>
          <w:szCs w:val="24"/>
        </w:rPr>
      </w:pPr>
    </w:p>
    <w:p w14:paraId="218728F4" w14:textId="593AE0CC" w:rsidR="00920C43" w:rsidRDefault="00920C43" w:rsidP="00920C43">
      <w:pPr>
        <w:jc w:val="both"/>
        <w:rPr>
          <w:rFonts w:ascii="Times New Roman" w:hAnsi="Times New Roman"/>
          <w:b/>
          <w:sz w:val="24"/>
          <w:szCs w:val="24"/>
        </w:rPr>
      </w:pPr>
    </w:p>
    <w:p w14:paraId="32BE3F73" w14:textId="17E5D526" w:rsidR="00952342" w:rsidRDefault="00B7465A" w:rsidP="00920C43">
      <w:pPr>
        <w:rPr>
          <w:rFonts w:ascii="Times New Roman" w:hAnsi="Times New Roman"/>
          <w:sz w:val="24"/>
          <w:szCs w:val="24"/>
        </w:rPr>
      </w:pPr>
      <w:r>
        <w:rPr>
          <w:noProof/>
        </w:rPr>
        <w:lastRenderedPageBreak/>
        <w:drawing>
          <wp:inline distT="0" distB="0" distL="0" distR="0" wp14:anchorId="672EDACF" wp14:editId="0B8D2665">
            <wp:extent cx="1891665" cy="1375410"/>
            <wp:effectExtent l="0" t="0" r="0" b="0"/>
            <wp:docPr id="29" name="Obraz 29" descr="Obraz zawierający tekst, clipart&#10;&#10;Opis wygenerowany automatycznie"/>
            <wp:cNvGraphicFramePr/>
            <a:graphic xmlns:a="http://schemas.openxmlformats.org/drawingml/2006/main">
              <a:graphicData uri="http://schemas.openxmlformats.org/drawingml/2006/picture">
                <pic:pic xmlns:pic="http://schemas.openxmlformats.org/drawingml/2006/picture">
                  <pic:nvPicPr>
                    <pic:cNvPr id="21" name="Obraz 21" descr="Obraz zawierający tekst, clipart&#10;&#10;Opis wygenerowany automatyczni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91665" cy="1375410"/>
                    </a:xfrm>
                    <a:prstGeom prst="rect">
                      <a:avLst/>
                    </a:prstGeom>
                  </pic:spPr>
                </pic:pic>
              </a:graphicData>
            </a:graphic>
          </wp:inline>
        </w:drawing>
      </w:r>
    </w:p>
    <w:p w14:paraId="4794EE34" w14:textId="77777777" w:rsidR="00952342" w:rsidRPr="006A6648" w:rsidRDefault="00952342" w:rsidP="003174A0">
      <w:pPr>
        <w:numPr>
          <w:ilvl w:val="0"/>
          <w:numId w:val="11"/>
        </w:numPr>
        <w:jc w:val="both"/>
        <w:rPr>
          <w:rFonts w:ascii="Times New Roman" w:hAnsi="Times New Roman"/>
          <w:b/>
          <w:sz w:val="24"/>
          <w:szCs w:val="24"/>
        </w:rPr>
      </w:pPr>
      <w:r w:rsidRPr="006A6648">
        <w:rPr>
          <w:rFonts w:ascii="Times New Roman" w:hAnsi="Times New Roman"/>
          <w:b/>
          <w:sz w:val="24"/>
          <w:szCs w:val="24"/>
        </w:rPr>
        <w:t>Lokalna Grupa Działania Leśna Kraina Górnego Śląska</w:t>
      </w:r>
    </w:p>
    <w:p w14:paraId="509832DE" w14:textId="3C61030D" w:rsidR="00BF09C5" w:rsidRDefault="00BF09C5" w:rsidP="00BF09C5">
      <w:pPr>
        <w:pStyle w:val="Akapitzlist"/>
        <w:spacing w:after="120"/>
        <w:ind w:left="360"/>
        <w:jc w:val="both"/>
        <w:rPr>
          <w:rFonts w:cstheme="minorHAnsi"/>
        </w:rPr>
      </w:pPr>
      <w:r w:rsidRPr="00BF09C5">
        <w:rPr>
          <w:rFonts w:cstheme="minorHAnsi"/>
        </w:rPr>
        <w:t>Gmina Krupski Młyn od 2015 roku, czyli od daty rejestracji jest członkiem Lokalnej Grupy Działania Leśna Kraina Górnego Śląska, zrzeszającej podmioty z sektorów społecznego, gospodarczego i publicznego gmin Ciasna, Herby, Kalety, Kochanowice, Koszęcin, Krupski Młyn, Miasteczko Śl., Pawonków, Pilchowice, Pyskowice, Rudziniec, Sośnicowice, Toszek, Tworóg, Wielowieś i Zbrosławice. Celem funkcjonowania LGD jest realizacja założeń wypracowanej w 2015 roku Lokalnej Strategii Rozwoju, zakładającej zrównoważony rozwój obszarów wiejskich członkowskich gmin w oparciu o współpracę trójsektorową (sektorów społecznego, gospodarczego i publicznego przy aktywnym uczestnictwie mieszkańców) w oparciu o środki Programu Rozwoju Obszarów Wiejskich na lata 2014-2020.</w:t>
      </w:r>
    </w:p>
    <w:p w14:paraId="70BECF7A" w14:textId="77777777" w:rsidR="00BF09C5" w:rsidRPr="00BF09C5" w:rsidRDefault="00BF09C5" w:rsidP="00BF09C5">
      <w:pPr>
        <w:pStyle w:val="Akapitzlist"/>
        <w:spacing w:after="120"/>
        <w:ind w:left="360"/>
        <w:jc w:val="both"/>
        <w:rPr>
          <w:rFonts w:cstheme="minorHAnsi"/>
          <w:sz w:val="16"/>
          <w:szCs w:val="16"/>
        </w:rPr>
      </w:pPr>
    </w:p>
    <w:p w14:paraId="79E443EA" w14:textId="56B34344" w:rsidR="00BF09C5" w:rsidRDefault="00BF09C5" w:rsidP="00BF09C5">
      <w:pPr>
        <w:pStyle w:val="Akapitzlist"/>
        <w:spacing w:after="120"/>
        <w:ind w:left="360"/>
        <w:jc w:val="both"/>
        <w:rPr>
          <w:rFonts w:cstheme="minorHAnsi"/>
        </w:rPr>
      </w:pPr>
      <w:r w:rsidRPr="00BF09C5">
        <w:rPr>
          <w:rFonts w:cstheme="minorHAnsi"/>
        </w:rPr>
        <w:t xml:space="preserve">Wdrażanie LSR w 2021 roku obejmował spotkania online z koordynatorami gminnymi, realizacje projektów zaplanowanych w poprzednich konkursach oraz przeprowadzenie naborów na dofinansowanie operacji z zakresu podejmowania działalności gospodarczej. </w:t>
      </w:r>
    </w:p>
    <w:p w14:paraId="362871F4" w14:textId="77777777" w:rsidR="00BF09C5" w:rsidRPr="00BF09C5" w:rsidRDefault="00BF09C5" w:rsidP="00BF09C5">
      <w:pPr>
        <w:pStyle w:val="Akapitzlist"/>
        <w:spacing w:after="120"/>
        <w:ind w:left="360"/>
        <w:jc w:val="both"/>
        <w:rPr>
          <w:rFonts w:cstheme="minorHAnsi"/>
          <w:sz w:val="16"/>
          <w:szCs w:val="16"/>
        </w:rPr>
      </w:pPr>
    </w:p>
    <w:p w14:paraId="450E5CF9" w14:textId="77777777" w:rsidR="00BF09C5" w:rsidRPr="00BF09C5" w:rsidRDefault="00BF09C5" w:rsidP="00BF09C5">
      <w:pPr>
        <w:pStyle w:val="Akapitzlist"/>
        <w:spacing w:after="120"/>
        <w:ind w:left="360"/>
        <w:jc w:val="both"/>
        <w:rPr>
          <w:rFonts w:cstheme="minorHAnsi"/>
        </w:rPr>
      </w:pPr>
      <w:r w:rsidRPr="00BF09C5">
        <w:rPr>
          <w:rFonts w:cstheme="minorHAnsi"/>
        </w:rPr>
        <w:t>W ramach realizacji projektów wykorzystujących środki otrzymane w ślad za wnioskami złożonymi do LGD, Regionalne Ognisko Historyczne "ROH” zrealizowało, we współpracy z instytucjami gminnymi, działanie pn. AKCJA – INTEGRACJA, czyli spotkanie integrujące lokalną społeczność gminy Krupski Młyn. Spotkanie odbyło się 4 września 2021 roku i obejmowało:</w:t>
      </w:r>
    </w:p>
    <w:p w14:paraId="531184C3" w14:textId="67D9EAF6" w:rsidR="00BF09C5" w:rsidRPr="00BF09C5" w:rsidRDefault="00BF09C5" w:rsidP="00BF09C5">
      <w:pPr>
        <w:pStyle w:val="Akapitzlist"/>
        <w:spacing w:after="120"/>
        <w:ind w:left="360"/>
        <w:jc w:val="both"/>
        <w:rPr>
          <w:rFonts w:cstheme="minorHAnsi"/>
        </w:rPr>
      </w:pPr>
      <w:r w:rsidRPr="00BF09C5">
        <w:rPr>
          <w:rFonts w:cstheme="minorHAnsi"/>
        </w:rPr>
        <w:t xml:space="preserve">- rajd rowerowy śladem cennych miejsc gminy Krupski Młyn, w ramach którego przybliżone zostały zainteresowanym miejsca związane z miejscowymi podaniami </w:t>
      </w:r>
      <w:r>
        <w:rPr>
          <w:rFonts w:cstheme="minorHAnsi"/>
        </w:rPr>
        <w:t xml:space="preserve">                            </w:t>
      </w:r>
      <w:r w:rsidRPr="00BF09C5">
        <w:rPr>
          <w:rFonts w:cstheme="minorHAnsi"/>
        </w:rPr>
        <w:t>i legendami (Żary, pustelnia, młyn młynarza Krupy), cenne obiekty budowlane (most wiszący na Małej Panwi, Kaplica Bożego Grobu w Potępie, dom celny w Żyłce) oraz przyrodnicze (Mała Panew, torfowisko, starorzecza),</w:t>
      </w:r>
    </w:p>
    <w:p w14:paraId="621F118B" w14:textId="77C3E1E8" w:rsidR="00BF09C5" w:rsidRPr="00BF09C5" w:rsidRDefault="00BF09C5" w:rsidP="00BF09C5">
      <w:pPr>
        <w:pStyle w:val="Akapitzlist"/>
        <w:spacing w:after="120"/>
        <w:ind w:left="360"/>
        <w:jc w:val="both"/>
        <w:rPr>
          <w:rFonts w:cstheme="minorHAnsi"/>
        </w:rPr>
      </w:pPr>
      <w:r w:rsidRPr="00BF09C5">
        <w:rPr>
          <w:rFonts w:cstheme="minorHAnsi"/>
        </w:rPr>
        <w:t xml:space="preserve">- warsztaty ceramiczne z wykorzystaniem materiałów naturalnych (liści, drewna) </w:t>
      </w:r>
      <w:r>
        <w:rPr>
          <w:rFonts w:cstheme="minorHAnsi"/>
        </w:rPr>
        <w:t xml:space="preserve">                              </w:t>
      </w:r>
      <w:r w:rsidRPr="00BF09C5">
        <w:rPr>
          <w:rFonts w:cstheme="minorHAnsi"/>
        </w:rPr>
        <w:t>z jednoczesną akcją informacyjn</w:t>
      </w:r>
      <w:r w:rsidR="00385D14">
        <w:rPr>
          <w:rFonts w:cstheme="minorHAnsi"/>
        </w:rPr>
        <w:t>ą</w:t>
      </w:r>
      <w:r w:rsidRPr="00BF09C5">
        <w:rPr>
          <w:rFonts w:cstheme="minorHAnsi"/>
        </w:rPr>
        <w:t xml:space="preserve"> dotyczącą wartości naturalnych materiałów </w:t>
      </w:r>
      <w:r>
        <w:rPr>
          <w:rFonts w:cstheme="minorHAnsi"/>
        </w:rPr>
        <w:t xml:space="preserve">                                     </w:t>
      </w:r>
      <w:r w:rsidRPr="00BF09C5">
        <w:rPr>
          <w:rFonts w:cstheme="minorHAnsi"/>
        </w:rPr>
        <w:t>w wyposażeniu domu i ochrony bioróżnorodności, zrealizowane przez opiekuna Klubu Młodych Odkrywców prowadzonego w Krupskim Młynie we współpracy z Centrum Nauki Kopernik z Warszawy,</w:t>
      </w:r>
    </w:p>
    <w:p w14:paraId="5CF0E021" w14:textId="77777777" w:rsidR="00BF09C5" w:rsidRPr="00BF09C5" w:rsidRDefault="00BF09C5" w:rsidP="00BF09C5">
      <w:pPr>
        <w:pStyle w:val="Akapitzlist"/>
        <w:spacing w:after="120"/>
        <w:ind w:left="360"/>
        <w:jc w:val="both"/>
        <w:rPr>
          <w:rFonts w:cstheme="minorHAnsi"/>
        </w:rPr>
      </w:pPr>
      <w:r w:rsidRPr="00BF09C5">
        <w:rPr>
          <w:rFonts w:cstheme="minorHAnsi"/>
        </w:rPr>
        <w:t>- warsztaty ekologiczne prowadzone przez członka Stowarzyszenia „Klub Gaja” z Bielska Białej, dotyczące ochrony przyrody i klimatu z jednoczesnym konstruowaniem domku dla owadów – zapylaczy (dzikich pszczół) czy biedronek,</w:t>
      </w:r>
    </w:p>
    <w:p w14:paraId="1FD33BA4" w14:textId="09B557DA" w:rsidR="00BF09C5" w:rsidRPr="00BF09C5" w:rsidRDefault="00BF09C5" w:rsidP="00BF09C5">
      <w:pPr>
        <w:pStyle w:val="Akapitzlist"/>
        <w:spacing w:after="120"/>
        <w:ind w:left="360"/>
        <w:jc w:val="both"/>
        <w:rPr>
          <w:rFonts w:cstheme="minorHAnsi"/>
        </w:rPr>
      </w:pPr>
      <w:r w:rsidRPr="00BF09C5">
        <w:rPr>
          <w:rFonts w:cstheme="minorHAnsi"/>
        </w:rPr>
        <w:t xml:space="preserve">- punkt konsultacyjny dotyczący programu Czyste powietrze prowadzony przez kierownika zespołu doradców energetycznych WFOŚ Katowice z możliwością skorzystania </w:t>
      </w:r>
      <w:r>
        <w:rPr>
          <w:rFonts w:cstheme="minorHAnsi"/>
        </w:rPr>
        <w:t xml:space="preserve">                                </w:t>
      </w:r>
      <w:r w:rsidRPr="00BF09C5">
        <w:rPr>
          <w:rFonts w:cstheme="minorHAnsi"/>
        </w:rPr>
        <w:t>z doradztwa w zakresie pozyskania środków na ochronę klimatu,</w:t>
      </w:r>
    </w:p>
    <w:p w14:paraId="05A3BA67" w14:textId="75447C06" w:rsidR="00BF09C5" w:rsidRPr="00BF09C5" w:rsidRDefault="00BF09C5" w:rsidP="00BF09C5">
      <w:pPr>
        <w:pStyle w:val="Akapitzlist"/>
        <w:spacing w:after="120"/>
        <w:ind w:left="360"/>
        <w:jc w:val="both"/>
        <w:rPr>
          <w:rFonts w:cstheme="minorHAnsi"/>
        </w:rPr>
      </w:pPr>
      <w:r w:rsidRPr="00BF09C5">
        <w:rPr>
          <w:rFonts w:cstheme="minorHAnsi"/>
        </w:rPr>
        <w:t xml:space="preserve">- punkt konsultacyjny z zakresu doradztwa związanego ze wsparciem osób starających się o pozyskanie środków na rozpoczęcie działalności gospodarczej czy poszerzenie </w:t>
      </w:r>
      <w:r w:rsidRPr="00BF09C5">
        <w:rPr>
          <w:rFonts w:cstheme="minorHAnsi"/>
        </w:rPr>
        <w:lastRenderedPageBreak/>
        <w:t xml:space="preserve">kwalifikacji zawodowych, prowadzony przez dyrektora Powiatowego Urzędu Pracy </w:t>
      </w:r>
      <w:r>
        <w:rPr>
          <w:rFonts w:cstheme="minorHAnsi"/>
        </w:rPr>
        <w:t xml:space="preserve">                       </w:t>
      </w:r>
      <w:r w:rsidRPr="00BF09C5">
        <w:rPr>
          <w:rFonts w:cstheme="minorHAnsi"/>
        </w:rPr>
        <w:t>w Tarnowskich Górach,</w:t>
      </w:r>
    </w:p>
    <w:p w14:paraId="7532C141" w14:textId="40F673A5" w:rsidR="00BF09C5" w:rsidRPr="00BF09C5" w:rsidRDefault="00BF09C5" w:rsidP="00BF09C5">
      <w:pPr>
        <w:pStyle w:val="Akapitzlist"/>
        <w:spacing w:after="120"/>
        <w:ind w:left="360"/>
        <w:jc w:val="both"/>
        <w:rPr>
          <w:rFonts w:cstheme="minorHAnsi"/>
        </w:rPr>
      </w:pPr>
      <w:r w:rsidRPr="00BF09C5">
        <w:rPr>
          <w:rFonts w:cstheme="minorHAnsi"/>
        </w:rPr>
        <w:t xml:space="preserve">- zajęcia rekreacyjne: </w:t>
      </w:r>
      <w:proofErr w:type="spellStart"/>
      <w:r w:rsidRPr="00BF09C5">
        <w:rPr>
          <w:rFonts w:cstheme="minorHAnsi"/>
        </w:rPr>
        <w:t>retropodwórko</w:t>
      </w:r>
      <w:proofErr w:type="spellEnd"/>
      <w:r w:rsidRPr="00BF09C5">
        <w:rPr>
          <w:rFonts w:cstheme="minorHAnsi"/>
        </w:rPr>
        <w:t xml:space="preserve"> prowadzone przez pracowników </w:t>
      </w:r>
      <w:proofErr w:type="spellStart"/>
      <w:r w:rsidRPr="00BF09C5">
        <w:rPr>
          <w:rFonts w:cstheme="minorHAnsi"/>
        </w:rPr>
        <w:t>GOKSiR</w:t>
      </w:r>
      <w:proofErr w:type="spellEnd"/>
      <w:r w:rsidRPr="00BF09C5">
        <w:rPr>
          <w:rFonts w:cstheme="minorHAnsi"/>
        </w:rPr>
        <w:t xml:space="preserve"> </w:t>
      </w:r>
      <w:r>
        <w:rPr>
          <w:rFonts w:cstheme="minorHAnsi"/>
        </w:rPr>
        <w:t xml:space="preserve">                               </w:t>
      </w:r>
      <w:r w:rsidRPr="00BF09C5">
        <w:rPr>
          <w:rFonts w:cstheme="minorHAnsi"/>
        </w:rPr>
        <w:t xml:space="preserve">w Krupskim Młynie oraz Bractwo Tradycji </w:t>
      </w:r>
      <w:proofErr w:type="spellStart"/>
      <w:r w:rsidRPr="00BF09C5">
        <w:rPr>
          <w:rFonts w:cstheme="minorHAnsi"/>
        </w:rPr>
        <w:t>Joanickich</w:t>
      </w:r>
      <w:proofErr w:type="spellEnd"/>
      <w:r w:rsidRPr="00BF09C5">
        <w:rPr>
          <w:rFonts w:cstheme="minorHAnsi"/>
        </w:rPr>
        <w:t>, prezentację rękodzieła, koncert zespołu muzycznego oraz zabawę dla  młodzieży i dorosłych.</w:t>
      </w:r>
    </w:p>
    <w:p w14:paraId="372CD186" w14:textId="0AC64812" w:rsidR="00BF09C5" w:rsidRDefault="00BF09C5" w:rsidP="00BF09C5">
      <w:pPr>
        <w:pStyle w:val="Akapitzlist"/>
        <w:spacing w:after="120"/>
        <w:ind w:left="360"/>
        <w:jc w:val="both"/>
        <w:rPr>
          <w:rFonts w:cstheme="minorHAnsi"/>
        </w:rPr>
      </w:pPr>
      <w:r w:rsidRPr="00BF09C5">
        <w:rPr>
          <w:rFonts w:cstheme="minorHAnsi"/>
        </w:rPr>
        <w:t>Na terenie imprezy zainstalowane zostały urządzenia rekreacyjne, scena, boksy wystawowe oraz zadaszone ławy i stoły.</w:t>
      </w:r>
    </w:p>
    <w:p w14:paraId="73C79F52" w14:textId="77777777" w:rsidR="00D9296D" w:rsidRPr="00D9296D" w:rsidRDefault="00D9296D" w:rsidP="00BF09C5">
      <w:pPr>
        <w:pStyle w:val="Akapitzlist"/>
        <w:spacing w:after="120"/>
        <w:ind w:left="360"/>
        <w:jc w:val="both"/>
        <w:rPr>
          <w:rFonts w:cstheme="minorHAnsi"/>
          <w:sz w:val="16"/>
          <w:szCs w:val="16"/>
        </w:rPr>
      </w:pPr>
    </w:p>
    <w:p w14:paraId="53E83FC4" w14:textId="3148C558" w:rsidR="002716C2" w:rsidRPr="00D9296D" w:rsidRDefault="00D9296D" w:rsidP="00BF09C5">
      <w:pPr>
        <w:pStyle w:val="Akapitzlist"/>
        <w:spacing w:after="120"/>
        <w:ind w:left="360"/>
        <w:jc w:val="both"/>
        <w:rPr>
          <w:rFonts w:cstheme="minorHAnsi"/>
        </w:rPr>
      </w:pPr>
      <w:r w:rsidRPr="00385D14">
        <w:rPr>
          <w:rFonts w:cstheme="minorHAnsi"/>
          <w:b/>
          <w:bCs/>
        </w:rPr>
        <w:t>Stowarzyszenie Frymark</w:t>
      </w:r>
      <w:r>
        <w:rPr>
          <w:rFonts w:cstheme="minorHAnsi"/>
        </w:rPr>
        <w:t xml:space="preserve"> mające siedzibę w Krupskim Młynie </w:t>
      </w:r>
      <w:r w:rsidRPr="00D9296D">
        <w:rPr>
          <w:rFonts w:cstheme="minorHAnsi"/>
        </w:rPr>
        <w:t xml:space="preserve">realizowało także </w:t>
      </w:r>
      <w:r>
        <w:rPr>
          <w:rFonts w:cstheme="minorHAnsi"/>
        </w:rPr>
        <w:t>projekty polegające na:</w:t>
      </w:r>
    </w:p>
    <w:p w14:paraId="25D1070B" w14:textId="43330AA6"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r w:rsidRPr="00D9296D">
        <w:rPr>
          <w:rFonts w:ascii="Times New Roman" w:eastAsia="Times New Roman" w:hAnsi="Times New Roman" w:cs="Times New Roman"/>
          <w:b/>
          <w:bCs/>
          <w:color w:val="050505"/>
          <w:sz w:val="24"/>
          <w:szCs w:val="24"/>
          <w:lang w:eastAsia="pl-PL"/>
        </w:rPr>
        <w:t xml:space="preserve">31 stycznia 2021 </w:t>
      </w:r>
      <w:r w:rsidR="00D9296D">
        <w:rPr>
          <w:rFonts w:ascii="Times New Roman" w:eastAsia="Times New Roman" w:hAnsi="Times New Roman" w:cs="Times New Roman"/>
          <w:b/>
          <w:bCs/>
          <w:color w:val="050505"/>
          <w:sz w:val="24"/>
          <w:szCs w:val="24"/>
          <w:lang w:eastAsia="pl-PL"/>
        </w:rPr>
        <w:t xml:space="preserve">roku </w:t>
      </w:r>
      <w:r w:rsidRPr="00D9296D">
        <w:rPr>
          <w:rFonts w:ascii="Times New Roman" w:eastAsia="Times New Roman" w:hAnsi="Times New Roman" w:cs="Times New Roman"/>
          <w:b/>
          <w:bCs/>
          <w:color w:val="050505"/>
          <w:sz w:val="24"/>
          <w:szCs w:val="24"/>
          <w:lang w:eastAsia="pl-PL"/>
        </w:rPr>
        <w:t>– Frymark włączył się w organizację Finału WOŚP 2021</w:t>
      </w:r>
      <w:r w:rsidRPr="00D9296D">
        <w:rPr>
          <w:rFonts w:ascii="Times New Roman" w:eastAsia="Times New Roman" w:hAnsi="Times New Roman" w:cs="Times New Roman"/>
          <w:color w:val="050505"/>
          <w:sz w:val="24"/>
          <w:szCs w:val="24"/>
          <w:lang w:eastAsia="pl-PL"/>
        </w:rPr>
        <w:t xml:space="preserve">. </w:t>
      </w:r>
    </w:p>
    <w:p w14:paraId="5F07E8AB" w14:textId="768038FD"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r w:rsidRPr="00D9296D">
        <w:rPr>
          <w:rFonts w:ascii="Times New Roman" w:eastAsia="Times New Roman" w:hAnsi="Times New Roman" w:cs="Times New Roman"/>
          <w:color w:val="050505"/>
          <w:sz w:val="24"/>
          <w:szCs w:val="24"/>
          <w:lang w:eastAsia="pl-PL"/>
        </w:rPr>
        <w:t xml:space="preserve">Powstał </w:t>
      </w:r>
      <w:proofErr w:type="spellStart"/>
      <w:r w:rsidRPr="00D9296D">
        <w:rPr>
          <w:rFonts w:ascii="Times New Roman" w:eastAsia="Times New Roman" w:hAnsi="Times New Roman" w:cs="Times New Roman"/>
          <w:color w:val="050505"/>
          <w:sz w:val="24"/>
          <w:szCs w:val="24"/>
          <w:lang w:eastAsia="pl-PL"/>
        </w:rPr>
        <w:t>frymarkowy</w:t>
      </w:r>
      <w:proofErr w:type="spellEnd"/>
      <w:r w:rsidRPr="00D9296D">
        <w:rPr>
          <w:rFonts w:ascii="Times New Roman" w:eastAsia="Times New Roman" w:hAnsi="Times New Roman" w:cs="Times New Roman"/>
          <w:color w:val="050505"/>
          <w:sz w:val="24"/>
          <w:szCs w:val="24"/>
          <w:lang w:eastAsia="pl-PL"/>
        </w:rPr>
        <w:t xml:space="preserve"> stragan z popcornem, lemoniadą i rękodziełem. Wraz z Jakubem Hajdą przygotowano salon retro gier, który jak co roku, przyciągną fanów starych konsol </w:t>
      </w:r>
      <w:r w:rsidR="00D9296D">
        <w:rPr>
          <w:rFonts w:ascii="Times New Roman" w:eastAsia="Times New Roman" w:hAnsi="Times New Roman" w:cs="Times New Roman"/>
          <w:color w:val="050505"/>
          <w:sz w:val="24"/>
          <w:szCs w:val="24"/>
          <w:lang w:eastAsia="pl-PL"/>
        </w:rPr>
        <w:t xml:space="preserve">                                   </w:t>
      </w:r>
      <w:r w:rsidRPr="00D9296D">
        <w:rPr>
          <w:rFonts w:ascii="Times New Roman" w:eastAsia="Times New Roman" w:hAnsi="Times New Roman" w:cs="Times New Roman"/>
          <w:color w:val="050505"/>
          <w:sz w:val="24"/>
          <w:szCs w:val="24"/>
          <w:lang w:eastAsia="pl-PL"/>
        </w:rPr>
        <w:t>i komputerów. Wieczorem zorganizowano klimatyczny nocny spacer z przygodami.</w:t>
      </w:r>
    </w:p>
    <w:p w14:paraId="4D75C063" w14:textId="77777777"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16"/>
          <w:szCs w:val="16"/>
          <w:lang w:eastAsia="pl-PL"/>
        </w:rPr>
      </w:pPr>
    </w:p>
    <w:p w14:paraId="39626EC1" w14:textId="42AEBB6C"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r w:rsidRPr="00D9296D">
        <w:rPr>
          <w:rFonts w:ascii="Times New Roman" w:eastAsia="Times New Roman" w:hAnsi="Times New Roman" w:cs="Times New Roman"/>
          <w:b/>
          <w:bCs/>
          <w:color w:val="050505"/>
          <w:sz w:val="24"/>
          <w:szCs w:val="24"/>
          <w:lang w:eastAsia="pl-PL"/>
        </w:rPr>
        <w:t xml:space="preserve">25 kwietnia 2021 </w:t>
      </w:r>
      <w:r w:rsidR="00D9296D">
        <w:rPr>
          <w:rFonts w:ascii="Times New Roman" w:eastAsia="Times New Roman" w:hAnsi="Times New Roman" w:cs="Times New Roman"/>
          <w:b/>
          <w:bCs/>
          <w:color w:val="050505"/>
          <w:sz w:val="24"/>
          <w:szCs w:val="24"/>
          <w:lang w:eastAsia="pl-PL"/>
        </w:rPr>
        <w:t xml:space="preserve">roku </w:t>
      </w:r>
      <w:r w:rsidRPr="00D9296D">
        <w:rPr>
          <w:rFonts w:ascii="Times New Roman" w:eastAsia="Times New Roman" w:hAnsi="Times New Roman" w:cs="Times New Roman"/>
          <w:b/>
          <w:bCs/>
          <w:color w:val="050505"/>
          <w:sz w:val="24"/>
          <w:szCs w:val="24"/>
          <w:lang w:eastAsia="pl-PL"/>
        </w:rPr>
        <w:t>- Rozpoczęto rewitalizację parku koło ronda</w:t>
      </w:r>
      <w:r w:rsidRPr="00D9296D">
        <w:rPr>
          <w:rFonts w:ascii="Times New Roman" w:eastAsia="Times New Roman" w:hAnsi="Times New Roman" w:cs="Times New Roman"/>
          <w:color w:val="050505"/>
          <w:sz w:val="24"/>
          <w:szCs w:val="24"/>
          <w:lang w:eastAsia="pl-PL"/>
        </w:rPr>
        <w:t>, w ramach której wykonano szereg prac: zerwana została darń a teren uzupełniono ziemią torfowo-piaskową, która była doskonałą bazą do powstania łąki kwietnej. Wysiano mieszankę wieloletnią składającą się z takich gatunków, które odstraszają kąśliwe owady, a przyciągają miododajne.</w:t>
      </w:r>
    </w:p>
    <w:p w14:paraId="103FC552" w14:textId="77777777"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r w:rsidRPr="00D9296D">
        <w:rPr>
          <w:rFonts w:ascii="Times New Roman" w:eastAsia="Times New Roman" w:hAnsi="Times New Roman" w:cs="Times New Roman"/>
          <w:color w:val="050505"/>
          <w:sz w:val="24"/>
          <w:szCs w:val="24"/>
          <w:lang w:eastAsia="pl-PL"/>
        </w:rPr>
        <w:t>Całość została uzupełniona bylinami wieloletnimi, zimozielonymi krzewami.</w:t>
      </w:r>
    </w:p>
    <w:p w14:paraId="7981A125" w14:textId="77777777"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r w:rsidRPr="00D9296D">
        <w:rPr>
          <w:rFonts w:ascii="Times New Roman" w:eastAsia="Times New Roman" w:hAnsi="Times New Roman" w:cs="Times New Roman"/>
          <w:color w:val="050505"/>
          <w:sz w:val="24"/>
          <w:szCs w:val="24"/>
          <w:lang w:eastAsia="pl-PL"/>
        </w:rPr>
        <w:t>W kolejnym etapie prac powstał zielnik, w którym, nasadzone i zasiane zostały zioła.</w:t>
      </w:r>
    </w:p>
    <w:p w14:paraId="7D0FF7C8" w14:textId="77777777"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16"/>
          <w:szCs w:val="16"/>
          <w:lang w:eastAsia="pl-PL"/>
        </w:rPr>
      </w:pPr>
    </w:p>
    <w:p w14:paraId="68A1B0DC" w14:textId="6981DD59"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r w:rsidRPr="00D9296D">
        <w:rPr>
          <w:rFonts w:ascii="Times New Roman" w:eastAsia="Times New Roman" w:hAnsi="Times New Roman" w:cs="Times New Roman"/>
          <w:b/>
          <w:bCs/>
          <w:color w:val="050505"/>
          <w:sz w:val="24"/>
          <w:szCs w:val="24"/>
          <w:lang w:eastAsia="pl-PL"/>
        </w:rPr>
        <w:t xml:space="preserve">20 czerwca 2021 </w:t>
      </w:r>
      <w:r w:rsidR="00D9296D">
        <w:rPr>
          <w:rFonts w:ascii="Times New Roman" w:eastAsia="Times New Roman" w:hAnsi="Times New Roman" w:cs="Times New Roman"/>
          <w:b/>
          <w:bCs/>
          <w:color w:val="050505"/>
          <w:sz w:val="24"/>
          <w:szCs w:val="24"/>
          <w:lang w:eastAsia="pl-PL"/>
        </w:rPr>
        <w:t xml:space="preserve">roku </w:t>
      </w:r>
      <w:r w:rsidRPr="00D9296D">
        <w:rPr>
          <w:rFonts w:ascii="Times New Roman" w:eastAsia="Times New Roman" w:hAnsi="Times New Roman" w:cs="Times New Roman"/>
          <w:b/>
          <w:bCs/>
          <w:color w:val="050505"/>
          <w:sz w:val="24"/>
          <w:szCs w:val="24"/>
          <w:lang w:eastAsia="pl-PL"/>
        </w:rPr>
        <w:t>– W ramach pomocy w zbiórce pieniędzy, Frymark zorganizował imprezę charytatywną na rzecz Paulinki</w:t>
      </w:r>
      <w:r w:rsidRPr="00D9296D">
        <w:rPr>
          <w:rFonts w:ascii="Times New Roman" w:eastAsia="Times New Roman" w:hAnsi="Times New Roman" w:cs="Times New Roman"/>
          <w:color w:val="050505"/>
          <w:sz w:val="24"/>
          <w:szCs w:val="24"/>
          <w:lang w:eastAsia="pl-PL"/>
        </w:rPr>
        <w:t xml:space="preserve"> </w:t>
      </w:r>
      <w:proofErr w:type="spellStart"/>
      <w:r w:rsidRPr="00D9296D">
        <w:rPr>
          <w:rFonts w:ascii="Times New Roman" w:eastAsia="Times New Roman" w:hAnsi="Times New Roman" w:cs="Times New Roman"/>
          <w:b/>
          <w:bCs/>
          <w:color w:val="050505"/>
          <w:sz w:val="24"/>
          <w:szCs w:val="24"/>
          <w:lang w:eastAsia="pl-PL"/>
        </w:rPr>
        <w:t>Szargut</w:t>
      </w:r>
      <w:proofErr w:type="spellEnd"/>
      <w:r w:rsidRPr="00D9296D">
        <w:rPr>
          <w:rFonts w:ascii="Times New Roman" w:eastAsia="Times New Roman" w:hAnsi="Times New Roman" w:cs="Times New Roman"/>
          <w:color w:val="050505"/>
          <w:sz w:val="24"/>
          <w:szCs w:val="24"/>
          <w:lang w:eastAsia="pl-PL"/>
        </w:rPr>
        <w:t xml:space="preserve">. Ofiarność darczyńców przybliżyła Paulinkę do celu zebrania pieniędzy na innowacyjny lek. W ramach zbiórki zorganizowany został piknik w </w:t>
      </w:r>
      <w:proofErr w:type="spellStart"/>
      <w:r w:rsidRPr="00D9296D">
        <w:rPr>
          <w:rFonts w:ascii="Times New Roman" w:eastAsia="Times New Roman" w:hAnsi="Times New Roman" w:cs="Times New Roman"/>
          <w:color w:val="050505"/>
          <w:sz w:val="24"/>
          <w:szCs w:val="24"/>
          <w:lang w:eastAsia="pl-PL"/>
        </w:rPr>
        <w:t>Odmuchowie</w:t>
      </w:r>
      <w:proofErr w:type="spellEnd"/>
      <w:r w:rsidRPr="00D9296D">
        <w:rPr>
          <w:rFonts w:ascii="Times New Roman" w:eastAsia="Times New Roman" w:hAnsi="Times New Roman" w:cs="Times New Roman"/>
          <w:color w:val="050505"/>
          <w:sz w:val="24"/>
          <w:szCs w:val="24"/>
          <w:lang w:eastAsia="pl-PL"/>
        </w:rPr>
        <w:t>. W</w:t>
      </w:r>
      <w:r w:rsidR="00D9296D">
        <w:rPr>
          <w:rFonts w:ascii="Times New Roman" w:eastAsia="Times New Roman" w:hAnsi="Times New Roman" w:cs="Times New Roman"/>
          <w:color w:val="050505"/>
          <w:sz w:val="24"/>
          <w:szCs w:val="24"/>
          <w:lang w:eastAsia="pl-PL"/>
        </w:rPr>
        <w:t xml:space="preserve"> </w:t>
      </w:r>
      <w:r w:rsidRPr="00D9296D">
        <w:rPr>
          <w:rFonts w:ascii="Times New Roman" w:eastAsia="Times New Roman" w:hAnsi="Times New Roman" w:cs="Times New Roman"/>
          <w:color w:val="050505"/>
          <w:sz w:val="24"/>
          <w:szCs w:val="24"/>
          <w:lang w:eastAsia="pl-PL"/>
        </w:rPr>
        <w:t xml:space="preserve">tych miłych okolicznościach przyrody można było odpocząć na leżaku, położyć się pufie lub kocu piknikowym. Zapewniono moc atrakcji a wśród nich m.in. strefa gastro, czyli wegańskie szaszłyki z grilla oraz wegańskie burgery, kawa, ciasto, lemoniada, fontanna czekoladowa. Można było kupić m. in. rękodzieło, roślinki ogrodowe i doniczkowe, obrazy, przetwory. Cała impreza miała też wymiar sportowo – przygodowy. Uczestnicy Spaceru z przygodami na trasie Krupski Młyn – </w:t>
      </w:r>
      <w:proofErr w:type="spellStart"/>
      <w:r w:rsidRPr="00D9296D">
        <w:rPr>
          <w:rFonts w:ascii="Times New Roman" w:eastAsia="Times New Roman" w:hAnsi="Times New Roman" w:cs="Times New Roman"/>
          <w:color w:val="050505"/>
          <w:sz w:val="24"/>
          <w:szCs w:val="24"/>
          <w:lang w:eastAsia="pl-PL"/>
        </w:rPr>
        <w:t>Odmuchów</w:t>
      </w:r>
      <w:proofErr w:type="spellEnd"/>
      <w:r w:rsidRPr="00D9296D">
        <w:rPr>
          <w:rFonts w:ascii="Times New Roman" w:eastAsia="Times New Roman" w:hAnsi="Times New Roman" w:cs="Times New Roman"/>
          <w:color w:val="050505"/>
          <w:sz w:val="24"/>
          <w:szCs w:val="24"/>
          <w:lang w:eastAsia="pl-PL"/>
        </w:rPr>
        <w:t xml:space="preserve">, spacerując przez las, musieli wykonać przygotowane dla nich zadania takie jak: strzelanie z łuku do celu, krzyżówka tor z przeszkodami, łamigłówka, laboratorium. Każda ze stacji była dostosowana do wieku uczestników spaceru. W ten upalny dzień </w:t>
      </w:r>
      <w:r w:rsidR="00D9296D">
        <w:rPr>
          <w:rFonts w:ascii="Times New Roman" w:eastAsia="Times New Roman" w:hAnsi="Times New Roman" w:cs="Times New Roman"/>
          <w:color w:val="050505"/>
          <w:sz w:val="24"/>
          <w:szCs w:val="24"/>
          <w:lang w:eastAsia="pl-PL"/>
        </w:rPr>
        <w:t xml:space="preserve">                      </w:t>
      </w:r>
      <w:r w:rsidRPr="00D9296D">
        <w:rPr>
          <w:rFonts w:ascii="Times New Roman" w:eastAsia="Times New Roman" w:hAnsi="Times New Roman" w:cs="Times New Roman"/>
          <w:color w:val="050505"/>
          <w:sz w:val="24"/>
          <w:szCs w:val="24"/>
          <w:lang w:eastAsia="pl-PL"/>
        </w:rPr>
        <w:t xml:space="preserve">o trochę ochłody zadbała OSP Potępa, ustawiając kurtynę wodną. </w:t>
      </w:r>
    </w:p>
    <w:p w14:paraId="1E0AD5D8" w14:textId="77777777"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r w:rsidRPr="00D9296D">
        <w:rPr>
          <w:rFonts w:ascii="Times New Roman" w:eastAsia="Times New Roman" w:hAnsi="Times New Roman" w:cs="Times New Roman"/>
          <w:color w:val="050505"/>
          <w:sz w:val="24"/>
          <w:szCs w:val="24"/>
          <w:lang w:eastAsia="pl-PL"/>
        </w:rPr>
        <w:t xml:space="preserve">Nagłośnienie, namioty i ławy ze stołami udostępnił </w:t>
      </w:r>
      <w:proofErr w:type="spellStart"/>
      <w:r w:rsidRPr="00D9296D">
        <w:rPr>
          <w:rFonts w:ascii="Times New Roman" w:eastAsia="Times New Roman" w:hAnsi="Times New Roman" w:cs="Times New Roman"/>
          <w:color w:val="050505"/>
          <w:sz w:val="24"/>
          <w:szCs w:val="24"/>
          <w:lang w:eastAsia="pl-PL"/>
        </w:rPr>
        <w:t>GOKSiR</w:t>
      </w:r>
      <w:proofErr w:type="spellEnd"/>
      <w:r w:rsidRPr="00D9296D">
        <w:rPr>
          <w:rFonts w:ascii="Times New Roman" w:eastAsia="Times New Roman" w:hAnsi="Times New Roman" w:cs="Times New Roman"/>
          <w:color w:val="050505"/>
          <w:sz w:val="24"/>
          <w:szCs w:val="24"/>
          <w:lang w:eastAsia="pl-PL"/>
        </w:rPr>
        <w:t xml:space="preserve">, namiot </w:t>
      </w:r>
      <w:proofErr w:type="spellStart"/>
      <w:r w:rsidRPr="00D9296D">
        <w:rPr>
          <w:rFonts w:ascii="Times New Roman" w:eastAsia="Times New Roman" w:hAnsi="Times New Roman" w:cs="Times New Roman"/>
          <w:color w:val="050505"/>
          <w:sz w:val="24"/>
          <w:szCs w:val="24"/>
          <w:lang w:eastAsia="pl-PL"/>
        </w:rPr>
        <w:t>iventowy</w:t>
      </w:r>
      <w:proofErr w:type="spellEnd"/>
      <w:r w:rsidRPr="00D9296D">
        <w:rPr>
          <w:rFonts w:ascii="Times New Roman" w:eastAsia="Times New Roman" w:hAnsi="Times New Roman" w:cs="Times New Roman"/>
          <w:color w:val="050505"/>
          <w:sz w:val="24"/>
          <w:szCs w:val="24"/>
          <w:lang w:eastAsia="pl-PL"/>
        </w:rPr>
        <w:t xml:space="preserve"> od Pawła Szewczyka, grill od W. M. Hajda, stragany, leżaki, puf i koce piknikowe -&gt; zasób własny frymarku.</w:t>
      </w:r>
    </w:p>
    <w:p w14:paraId="20BA84DB" w14:textId="77777777"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16"/>
          <w:szCs w:val="16"/>
          <w:lang w:eastAsia="pl-PL"/>
        </w:rPr>
      </w:pPr>
    </w:p>
    <w:p w14:paraId="2E8780AE" w14:textId="60F44157"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r w:rsidRPr="00D9296D">
        <w:rPr>
          <w:rFonts w:ascii="Times New Roman" w:eastAsia="Times New Roman" w:hAnsi="Times New Roman" w:cs="Times New Roman"/>
          <w:b/>
          <w:bCs/>
          <w:color w:val="050505"/>
          <w:sz w:val="24"/>
          <w:szCs w:val="24"/>
          <w:lang w:eastAsia="pl-PL"/>
        </w:rPr>
        <w:t>17 lipca 2021</w:t>
      </w:r>
      <w:r w:rsidR="00D9296D">
        <w:rPr>
          <w:rFonts w:ascii="Times New Roman" w:eastAsia="Times New Roman" w:hAnsi="Times New Roman" w:cs="Times New Roman"/>
          <w:b/>
          <w:bCs/>
          <w:color w:val="050505"/>
          <w:sz w:val="24"/>
          <w:szCs w:val="24"/>
          <w:lang w:eastAsia="pl-PL"/>
        </w:rPr>
        <w:t xml:space="preserve"> roku</w:t>
      </w:r>
      <w:r w:rsidRPr="00D9296D">
        <w:rPr>
          <w:rFonts w:ascii="Times New Roman" w:eastAsia="Times New Roman" w:hAnsi="Times New Roman" w:cs="Times New Roman"/>
          <w:b/>
          <w:bCs/>
          <w:color w:val="050505"/>
          <w:sz w:val="24"/>
          <w:szCs w:val="24"/>
          <w:lang w:eastAsia="pl-PL"/>
        </w:rPr>
        <w:t xml:space="preserve"> - Koncert na łączce</w:t>
      </w:r>
      <w:r w:rsidRPr="00D9296D">
        <w:rPr>
          <w:rFonts w:ascii="Times New Roman" w:eastAsia="Times New Roman" w:hAnsi="Times New Roman" w:cs="Times New Roman"/>
          <w:color w:val="050505"/>
          <w:sz w:val="24"/>
          <w:szCs w:val="24"/>
          <w:lang w:eastAsia="pl-PL"/>
        </w:rPr>
        <w:t xml:space="preserve">, który z powodu burzy został przełożony na </w:t>
      </w:r>
      <w:r w:rsidRPr="00D9296D">
        <w:rPr>
          <w:rFonts w:ascii="Times New Roman" w:eastAsia="Times New Roman" w:hAnsi="Times New Roman" w:cs="Times New Roman"/>
          <w:b/>
          <w:bCs/>
          <w:color w:val="050505"/>
          <w:sz w:val="24"/>
          <w:szCs w:val="24"/>
          <w:lang w:eastAsia="pl-PL"/>
        </w:rPr>
        <w:t>24 lipca.</w:t>
      </w:r>
      <w:r w:rsidRPr="00D9296D">
        <w:rPr>
          <w:rFonts w:ascii="Times New Roman" w:eastAsia="Times New Roman" w:hAnsi="Times New Roman" w:cs="Times New Roman"/>
          <w:color w:val="050505"/>
          <w:sz w:val="24"/>
          <w:szCs w:val="24"/>
          <w:lang w:eastAsia="pl-PL"/>
        </w:rPr>
        <w:t xml:space="preserve"> Koncert odbywał się w godzinach nocnych od 23 do 24 na wyspie na bajorku </w:t>
      </w:r>
      <w:r w:rsidR="00D9296D">
        <w:rPr>
          <w:rFonts w:ascii="Times New Roman" w:eastAsia="Times New Roman" w:hAnsi="Times New Roman" w:cs="Times New Roman"/>
          <w:color w:val="050505"/>
          <w:sz w:val="24"/>
          <w:szCs w:val="24"/>
          <w:lang w:eastAsia="pl-PL"/>
        </w:rPr>
        <w:t xml:space="preserve">                          </w:t>
      </w:r>
      <w:r w:rsidRPr="00D9296D">
        <w:rPr>
          <w:rFonts w:ascii="Times New Roman" w:eastAsia="Times New Roman" w:hAnsi="Times New Roman" w:cs="Times New Roman"/>
          <w:color w:val="050505"/>
          <w:sz w:val="24"/>
          <w:szCs w:val="24"/>
          <w:lang w:eastAsia="pl-PL"/>
        </w:rPr>
        <w:t>w Krupskim Młynie, na którą prowadził wybudowany przez stowarzyszenie most pontonowy. Nastrój dopełniły pochodnie rozpalone wokół bajorka, a na taflę wody ozdobiły drewniane kręgi, na których zapłonęły świece.</w:t>
      </w:r>
    </w:p>
    <w:p w14:paraId="1F6052C1" w14:textId="69A35B0B"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r w:rsidRPr="00D9296D">
        <w:rPr>
          <w:rFonts w:ascii="Times New Roman" w:eastAsia="Times New Roman" w:hAnsi="Times New Roman" w:cs="Times New Roman"/>
          <w:color w:val="050505"/>
          <w:sz w:val="24"/>
          <w:szCs w:val="24"/>
          <w:lang w:eastAsia="pl-PL"/>
        </w:rPr>
        <w:t xml:space="preserve">Na czas trwania koncertu zgasły latarnie drogowe w części Krupskiego Młyna. W trakcie promowania wydarzenia prowadzona była kampania informacyjno-edukacyjne, podczas której w </w:t>
      </w:r>
      <w:proofErr w:type="spellStart"/>
      <w:r w:rsidRPr="00D9296D">
        <w:rPr>
          <w:rFonts w:ascii="Times New Roman" w:eastAsia="Times New Roman" w:hAnsi="Times New Roman" w:cs="Times New Roman"/>
          <w:color w:val="050505"/>
          <w:sz w:val="24"/>
          <w:szCs w:val="24"/>
          <w:lang w:eastAsia="pl-PL"/>
        </w:rPr>
        <w:t>internecie</w:t>
      </w:r>
      <w:proofErr w:type="spellEnd"/>
      <w:r w:rsidRPr="00D9296D">
        <w:rPr>
          <w:rFonts w:ascii="Times New Roman" w:eastAsia="Times New Roman" w:hAnsi="Times New Roman" w:cs="Times New Roman"/>
          <w:color w:val="050505"/>
          <w:sz w:val="24"/>
          <w:szCs w:val="24"/>
          <w:lang w:eastAsia="pl-PL"/>
        </w:rPr>
        <w:t xml:space="preserve"> udostępniane były posty m. in. o: zakładaniu warzywników, krótkim łańcuchu dostaw, zasadach less waste, konieczności oszczędzania wody, dbaniu o siebie </w:t>
      </w:r>
      <w:r w:rsidR="00D9296D">
        <w:rPr>
          <w:rFonts w:ascii="Times New Roman" w:eastAsia="Times New Roman" w:hAnsi="Times New Roman" w:cs="Times New Roman"/>
          <w:color w:val="050505"/>
          <w:sz w:val="24"/>
          <w:szCs w:val="24"/>
          <w:lang w:eastAsia="pl-PL"/>
        </w:rPr>
        <w:t xml:space="preserve">                  </w:t>
      </w:r>
      <w:r w:rsidRPr="00D9296D">
        <w:rPr>
          <w:rFonts w:ascii="Times New Roman" w:eastAsia="Times New Roman" w:hAnsi="Times New Roman" w:cs="Times New Roman"/>
          <w:color w:val="050505"/>
          <w:sz w:val="24"/>
          <w:szCs w:val="24"/>
          <w:lang w:eastAsia="pl-PL"/>
        </w:rPr>
        <w:t>i o pożytecznych owadach.</w:t>
      </w:r>
    </w:p>
    <w:p w14:paraId="4D536ACA" w14:textId="77777777"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r w:rsidRPr="00D9296D">
        <w:rPr>
          <w:rFonts w:ascii="Times New Roman" w:eastAsia="Times New Roman" w:hAnsi="Times New Roman" w:cs="Times New Roman"/>
          <w:color w:val="050505"/>
          <w:sz w:val="24"/>
          <w:szCs w:val="24"/>
          <w:lang w:eastAsia="pl-PL"/>
        </w:rPr>
        <w:lastRenderedPageBreak/>
        <w:t xml:space="preserve">Impreza odbyła się dzięki wsparciu sponsorów. Frymark wsparli: </w:t>
      </w:r>
      <w:proofErr w:type="spellStart"/>
      <w:r w:rsidRPr="00D9296D">
        <w:rPr>
          <w:rFonts w:ascii="Times New Roman" w:eastAsia="Times New Roman" w:hAnsi="Times New Roman" w:cs="Times New Roman"/>
          <w:color w:val="050505"/>
          <w:sz w:val="24"/>
          <w:szCs w:val="24"/>
          <w:lang w:eastAsia="pl-PL"/>
        </w:rPr>
        <w:t>Aseco</w:t>
      </w:r>
      <w:proofErr w:type="spellEnd"/>
      <w:r w:rsidRPr="00D9296D">
        <w:rPr>
          <w:rFonts w:ascii="Times New Roman" w:eastAsia="Times New Roman" w:hAnsi="Times New Roman" w:cs="Times New Roman"/>
          <w:color w:val="050505"/>
          <w:sz w:val="24"/>
          <w:szCs w:val="24"/>
          <w:lang w:eastAsia="pl-PL"/>
        </w:rPr>
        <w:t xml:space="preserve"> Sufity Napinane, MB Cezar Tworóg, </w:t>
      </w:r>
      <w:proofErr w:type="spellStart"/>
      <w:r w:rsidRPr="00D9296D">
        <w:rPr>
          <w:rFonts w:ascii="Times New Roman" w:eastAsia="Times New Roman" w:hAnsi="Times New Roman" w:cs="Times New Roman"/>
          <w:color w:val="050505"/>
          <w:sz w:val="24"/>
          <w:szCs w:val="24"/>
          <w:lang w:eastAsia="pl-PL"/>
        </w:rPr>
        <w:t>Ztira</w:t>
      </w:r>
      <w:proofErr w:type="spellEnd"/>
      <w:r w:rsidRPr="00D9296D">
        <w:rPr>
          <w:rFonts w:ascii="Times New Roman" w:eastAsia="Times New Roman" w:hAnsi="Times New Roman" w:cs="Times New Roman"/>
          <w:color w:val="050505"/>
          <w:sz w:val="24"/>
          <w:szCs w:val="24"/>
          <w:lang w:eastAsia="pl-PL"/>
        </w:rPr>
        <w:t xml:space="preserve"> Usługi Sprzątania, </w:t>
      </w:r>
      <w:proofErr w:type="spellStart"/>
      <w:r w:rsidRPr="00D9296D">
        <w:rPr>
          <w:rFonts w:ascii="Times New Roman" w:eastAsia="Times New Roman" w:hAnsi="Times New Roman" w:cs="Times New Roman"/>
          <w:color w:val="050505"/>
          <w:sz w:val="24"/>
          <w:szCs w:val="24"/>
          <w:lang w:eastAsia="pl-PL"/>
        </w:rPr>
        <w:t>Insidecor_pl</w:t>
      </w:r>
      <w:proofErr w:type="spellEnd"/>
      <w:r w:rsidRPr="00D9296D">
        <w:rPr>
          <w:rFonts w:ascii="Times New Roman" w:eastAsia="Times New Roman" w:hAnsi="Times New Roman" w:cs="Times New Roman"/>
          <w:color w:val="050505"/>
          <w:sz w:val="24"/>
          <w:szCs w:val="24"/>
          <w:lang w:eastAsia="pl-PL"/>
        </w:rPr>
        <w:t xml:space="preserve">, Toli loft kreatywny w Bielsku-Białej, </w:t>
      </w:r>
      <w:proofErr w:type="spellStart"/>
      <w:r w:rsidRPr="00D9296D">
        <w:rPr>
          <w:rFonts w:ascii="Times New Roman" w:eastAsia="Times New Roman" w:hAnsi="Times New Roman" w:cs="Times New Roman"/>
          <w:color w:val="050505"/>
          <w:sz w:val="24"/>
          <w:szCs w:val="24"/>
          <w:lang w:eastAsia="pl-PL"/>
        </w:rPr>
        <w:t>FutureGardens</w:t>
      </w:r>
      <w:proofErr w:type="spellEnd"/>
      <w:r w:rsidRPr="00D9296D">
        <w:rPr>
          <w:rFonts w:ascii="Times New Roman" w:eastAsia="Times New Roman" w:hAnsi="Times New Roman" w:cs="Times New Roman"/>
          <w:color w:val="050505"/>
          <w:sz w:val="24"/>
          <w:szCs w:val="24"/>
          <w:lang w:eastAsia="pl-PL"/>
        </w:rPr>
        <w:t xml:space="preserve">, DJ Adam Kokot, MAW studio, Serwis-Diagnostyka. </w:t>
      </w:r>
    </w:p>
    <w:p w14:paraId="14349576" w14:textId="77777777"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r w:rsidRPr="00D9296D">
        <w:rPr>
          <w:rFonts w:ascii="Times New Roman" w:eastAsia="Times New Roman" w:hAnsi="Times New Roman" w:cs="Times New Roman"/>
          <w:color w:val="050505"/>
          <w:sz w:val="24"/>
          <w:szCs w:val="24"/>
          <w:lang w:eastAsia="pl-PL"/>
        </w:rPr>
        <w:t xml:space="preserve">Jak zawsze niezawodną pomocą służył </w:t>
      </w:r>
      <w:proofErr w:type="spellStart"/>
      <w:r w:rsidRPr="00D9296D">
        <w:rPr>
          <w:rFonts w:ascii="Times New Roman" w:eastAsia="Times New Roman" w:hAnsi="Times New Roman" w:cs="Times New Roman"/>
          <w:color w:val="050505"/>
          <w:sz w:val="24"/>
          <w:szCs w:val="24"/>
          <w:lang w:eastAsia="pl-PL"/>
        </w:rPr>
        <w:t>GOKSiR</w:t>
      </w:r>
      <w:proofErr w:type="spellEnd"/>
      <w:r w:rsidRPr="00D9296D">
        <w:rPr>
          <w:rFonts w:ascii="Times New Roman" w:eastAsia="Times New Roman" w:hAnsi="Times New Roman" w:cs="Times New Roman"/>
          <w:color w:val="050505"/>
          <w:sz w:val="24"/>
          <w:szCs w:val="24"/>
          <w:lang w:eastAsia="pl-PL"/>
        </w:rPr>
        <w:t xml:space="preserve"> udostępniając teren basenu oraz dostęp do wody i prądu.</w:t>
      </w:r>
    </w:p>
    <w:p w14:paraId="40568DAF" w14:textId="77777777"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16"/>
          <w:szCs w:val="16"/>
          <w:lang w:eastAsia="pl-PL"/>
        </w:rPr>
      </w:pPr>
    </w:p>
    <w:p w14:paraId="538646CB" w14:textId="0A32BC65"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r w:rsidRPr="00D9296D">
        <w:rPr>
          <w:rFonts w:ascii="Times New Roman" w:eastAsia="Times New Roman" w:hAnsi="Times New Roman" w:cs="Times New Roman"/>
          <w:b/>
          <w:bCs/>
          <w:color w:val="050505"/>
          <w:sz w:val="24"/>
          <w:szCs w:val="24"/>
          <w:lang w:eastAsia="pl-PL"/>
        </w:rPr>
        <w:t>5 wrześni</w:t>
      </w:r>
      <w:r w:rsidR="00D9296D">
        <w:rPr>
          <w:rFonts w:ascii="Times New Roman" w:eastAsia="Times New Roman" w:hAnsi="Times New Roman" w:cs="Times New Roman"/>
          <w:b/>
          <w:bCs/>
          <w:color w:val="050505"/>
          <w:sz w:val="24"/>
          <w:szCs w:val="24"/>
          <w:lang w:eastAsia="pl-PL"/>
        </w:rPr>
        <w:t>a</w:t>
      </w:r>
      <w:r w:rsidRPr="00D9296D">
        <w:rPr>
          <w:rFonts w:ascii="Times New Roman" w:eastAsia="Times New Roman" w:hAnsi="Times New Roman" w:cs="Times New Roman"/>
          <w:b/>
          <w:bCs/>
          <w:color w:val="050505"/>
          <w:sz w:val="24"/>
          <w:szCs w:val="24"/>
          <w:lang w:eastAsia="pl-PL"/>
        </w:rPr>
        <w:t xml:space="preserve"> 2021 </w:t>
      </w:r>
      <w:r w:rsidR="00D9296D">
        <w:rPr>
          <w:rFonts w:ascii="Times New Roman" w:eastAsia="Times New Roman" w:hAnsi="Times New Roman" w:cs="Times New Roman"/>
          <w:b/>
          <w:bCs/>
          <w:color w:val="050505"/>
          <w:sz w:val="24"/>
          <w:szCs w:val="24"/>
          <w:lang w:eastAsia="pl-PL"/>
        </w:rPr>
        <w:t xml:space="preserve">roku </w:t>
      </w:r>
      <w:r w:rsidRPr="00D9296D">
        <w:rPr>
          <w:rFonts w:ascii="Times New Roman" w:eastAsia="Times New Roman" w:hAnsi="Times New Roman" w:cs="Times New Roman"/>
          <w:b/>
          <w:bCs/>
          <w:color w:val="050505"/>
          <w:sz w:val="24"/>
          <w:szCs w:val="24"/>
          <w:lang w:eastAsia="pl-PL"/>
        </w:rPr>
        <w:t xml:space="preserve">– Piknik na łączce. </w:t>
      </w:r>
      <w:r w:rsidRPr="00D9296D">
        <w:rPr>
          <w:rFonts w:ascii="Times New Roman" w:eastAsia="Times New Roman" w:hAnsi="Times New Roman" w:cs="Times New Roman"/>
          <w:color w:val="050505"/>
          <w:sz w:val="24"/>
          <w:szCs w:val="24"/>
          <w:lang w:eastAsia="pl-PL"/>
        </w:rPr>
        <w:t xml:space="preserve">Na </w:t>
      </w:r>
      <w:proofErr w:type="spellStart"/>
      <w:r w:rsidRPr="00D9296D">
        <w:rPr>
          <w:rFonts w:ascii="Times New Roman" w:eastAsia="Times New Roman" w:hAnsi="Times New Roman" w:cs="Times New Roman"/>
          <w:color w:val="050505"/>
          <w:sz w:val="24"/>
          <w:szCs w:val="24"/>
          <w:lang w:eastAsia="pl-PL"/>
        </w:rPr>
        <w:t>frymarkowe</w:t>
      </w:r>
      <w:proofErr w:type="spellEnd"/>
      <w:r w:rsidRPr="00D9296D">
        <w:rPr>
          <w:rFonts w:ascii="Times New Roman" w:eastAsia="Times New Roman" w:hAnsi="Times New Roman" w:cs="Times New Roman"/>
          <w:color w:val="050505"/>
          <w:sz w:val="24"/>
          <w:szCs w:val="24"/>
          <w:lang w:eastAsia="pl-PL"/>
        </w:rPr>
        <w:t xml:space="preserve"> stragany zaproszeni zostali wystawcy, rękodzielnicy, lokalni producenci: Magdalena Gumińska-Skorupa i In the </w:t>
      </w:r>
      <w:proofErr w:type="spellStart"/>
      <w:r w:rsidRPr="00D9296D">
        <w:rPr>
          <w:rFonts w:ascii="Times New Roman" w:eastAsia="Times New Roman" w:hAnsi="Times New Roman" w:cs="Times New Roman"/>
          <w:color w:val="050505"/>
          <w:sz w:val="24"/>
          <w:szCs w:val="24"/>
          <w:lang w:eastAsia="pl-PL"/>
        </w:rPr>
        <w:t>woods</w:t>
      </w:r>
      <w:proofErr w:type="spellEnd"/>
      <w:r w:rsidRPr="00D9296D">
        <w:rPr>
          <w:rFonts w:ascii="Times New Roman" w:eastAsia="Times New Roman" w:hAnsi="Times New Roman" w:cs="Times New Roman"/>
          <w:color w:val="050505"/>
          <w:sz w:val="24"/>
          <w:szCs w:val="24"/>
          <w:lang w:eastAsia="pl-PL"/>
        </w:rPr>
        <w:t xml:space="preserve">, Anna </w:t>
      </w:r>
      <w:proofErr w:type="spellStart"/>
      <w:r w:rsidRPr="00D9296D">
        <w:rPr>
          <w:rFonts w:ascii="Times New Roman" w:eastAsia="Times New Roman" w:hAnsi="Times New Roman" w:cs="Times New Roman"/>
          <w:color w:val="050505"/>
          <w:sz w:val="24"/>
          <w:szCs w:val="24"/>
          <w:lang w:eastAsia="pl-PL"/>
        </w:rPr>
        <w:t>Iker</w:t>
      </w:r>
      <w:proofErr w:type="spellEnd"/>
      <w:r w:rsidRPr="00D9296D">
        <w:rPr>
          <w:rFonts w:ascii="Times New Roman" w:eastAsia="Times New Roman" w:hAnsi="Times New Roman" w:cs="Times New Roman"/>
          <w:color w:val="050505"/>
          <w:sz w:val="24"/>
          <w:szCs w:val="24"/>
          <w:lang w:eastAsia="pl-PL"/>
        </w:rPr>
        <w:t xml:space="preserve"> – </w:t>
      </w:r>
      <w:proofErr w:type="spellStart"/>
      <w:r w:rsidRPr="00D9296D">
        <w:rPr>
          <w:rFonts w:ascii="Times New Roman" w:eastAsia="Times New Roman" w:hAnsi="Times New Roman" w:cs="Times New Roman"/>
          <w:color w:val="050505"/>
          <w:sz w:val="24"/>
          <w:szCs w:val="24"/>
          <w:lang w:eastAsia="pl-PL"/>
        </w:rPr>
        <w:t>makramy</w:t>
      </w:r>
      <w:proofErr w:type="spellEnd"/>
      <w:r w:rsidRPr="00D9296D">
        <w:rPr>
          <w:rFonts w:ascii="Times New Roman" w:eastAsia="Times New Roman" w:hAnsi="Times New Roman" w:cs="Times New Roman"/>
          <w:color w:val="050505"/>
          <w:sz w:val="24"/>
          <w:szCs w:val="24"/>
          <w:lang w:eastAsia="pl-PL"/>
        </w:rPr>
        <w:t xml:space="preserve">, Monika Lipka, Magdalena Hajda - "Niezłe kwiatki", Tęczowe robótki – szydełkowanie, </w:t>
      </w:r>
      <w:proofErr w:type="spellStart"/>
      <w:r w:rsidRPr="00D9296D">
        <w:rPr>
          <w:rFonts w:ascii="Times New Roman" w:eastAsia="Times New Roman" w:hAnsi="Times New Roman" w:cs="Times New Roman"/>
          <w:color w:val="050505"/>
          <w:sz w:val="24"/>
          <w:szCs w:val="24"/>
          <w:lang w:eastAsia="pl-PL"/>
        </w:rPr>
        <w:t>Bombel_fashion</w:t>
      </w:r>
      <w:proofErr w:type="spellEnd"/>
      <w:r w:rsidRPr="00D9296D">
        <w:rPr>
          <w:rFonts w:ascii="Times New Roman" w:eastAsia="Times New Roman" w:hAnsi="Times New Roman" w:cs="Times New Roman"/>
          <w:color w:val="050505"/>
          <w:sz w:val="24"/>
          <w:szCs w:val="24"/>
          <w:lang w:eastAsia="pl-PL"/>
        </w:rPr>
        <w:t xml:space="preserve"> – wszystko z włóczki, </w:t>
      </w:r>
      <w:proofErr w:type="spellStart"/>
      <w:r w:rsidRPr="00D9296D">
        <w:rPr>
          <w:rFonts w:ascii="Times New Roman" w:eastAsia="Times New Roman" w:hAnsi="Times New Roman" w:cs="Times New Roman"/>
          <w:color w:val="050505"/>
          <w:sz w:val="24"/>
          <w:szCs w:val="24"/>
          <w:lang w:eastAsia="pl-PL"/>
        </w:rPr>
        <w:t>CadCraft</w:t>
      </w:r>
      <w:proofErr w:type="spellEnd"/>
      <w:r w:rsidRPr="00D9296D">
        <w:rPr>
          <w:rFonts w:ascii="Times New Roman" w:eastAsia="Times New Roman" w:hAnsi="Times New Roman" w:cs="Times New Roman"/>
          <w:color w:val="050505"/>
          <w:sz w:val="24"/>
          <w:szCs w:val="24"/>
          <w:lang w:eastAsia="pl-PL"/>
        </w:rPr>
        <w:t xml:space="preserve"> – artystyczne wycinanie, </w:t>
      </w:r>
      <w:proofErr w:type="spellStart"/>
      <w:r w:rsidRPr="00D9296D">
        <w:rPr>
          <w:rFonts w:ascii="Times New Roman" w:eastAsia="Times New Roman" w:hAnsi="Times New Roman" w:cs="Times New Roman"/>
          <w:color w:val="050505"/>
          <w:sz w:val="24"/>
          <w:szCs w:val="24"/>
          <w:lang w:eastAsia="pl-PL"/>
        </w:rPr>
        <w:t>SER_Tom</w:t>
      </w:r>
      <w:proofErr w:type="spellEnd"/>
      <w:r w:rsidRPr="00D9296D">
        <w:rPr>
          <w:rFonts w:ascii="Times New Roman" w:eastAsia="Times New Roman" w:hAnsi="Times New Roman" w:cs="Times New Roman"/>
          <w:color w:val="050505"/>
          <w:sz w:val="24"/>
          <w:szCs w:val="24"/>
          <w:lang w:eastAsia="pl-PL"/>
        </w:rPr>
        <w:t xml:space="preserve"> – producent serów, Młyn Koszęcin – mąki, Renata </w:t>
      </w:r>
      <w:proofErr w:type="spellStart"/>
      <w:r w:rsidRPr="00D9296D">
        <w:rPr>
          <w:rFonts w:ascii="Times New Roman" w:eastAsia="Times New Roman" w:hAnsi="Times New Roman" w:cs="Times New Roman"/>
          <w:color w:val="050505"/>
          <w:sz w:val="24"/>
          <w:szCs w:val="24"/>
          <w:lang w:eastAsia="pl-PL"/>
        </w:rPr>
        <w:t>Kanawka</w:t>
      </w:r>
      <w:proofErr w:type="spellEnd"/>
      <w:r w:rsidRPr="00D9296D">
        <w:rPr>
          <w:rFonts w:ascii="Times New Roman" w:eastAsia="Times New Roman" w:hAnsi="Times New Roman" w:cs="Times New Roman"/>
          <w:color w:val="050505"/>
          <w:sz w:val="24"/>
          <w:szCs w:val="24"/>
          <w:lang w:eastAsia="pl-PL"/>
        </w:rPr>
        <w:t xml:space="preserve"> – rękodzieło, Jacek </w:t>
      </w:r>
      <w:proofErr w:type="spellStart"/>
      <w:r w:rsidRPr="00D9296D">
        <w:rPr>
          <w:rFonts w:ascii="Times New Roman" w:eastAsia="Times New Roman" w:hAnsi="Times New Roman" w:cs="Times New Roman"/>
          <w:color w:val="050505"/>
          <w:sz w:val="24"/>
          <w:szCs w:val="24"/>
          <w:lang w:eastAsia="pl-PL"/>
        </w:rPr>
        <w:t>Pyda</w:t>
      </w:r>
      <w:proofErr w:type="spellEnd"/>
      <w:r w:rsidRPr="00D9296D">
        <w:rPr>
          <w:rFonts w:ascii="Times New Roman" w:eastAsia="Times New Roman" w:hAnsi="Times New Roman" w:cs="Times New Roman"/>
          <w:color w:val="050505"/>
          <w:sz w:val="24"/>
          <w:szCs w:val="24"/>
          <w:lang w:eastAsia="pl-PL"/>
        </w:rPr>
        <w:t xml:space="preserve"> -wystawa obrazów, </w:t>
      </w:r>
      <w:proofErr w:type="spellStart"/>
      <w:r w:rsidRPr="00D9296D">
        <w:rPr>
          <w:rFonts w:ascii="Times New Roman" w:eastAsia="Times New Roman" w:hAnsi="Times New Roman" w:cs="Times New Roman"/>
          <w:color w:val="050505"/>
          <w:sz w:val="24"/>
          <w:szCs w:val="24"/>
          <w:lang w:eastAsia="pl-PL"/>
        </w:rPr>
        <w:t>Kuti</w:t>
      </w:r>
      <w:proofErr w:type="spellEnd"/>
      <w:r w:rsidRPr="00D9296D">
        <w:rPr>
          <w:rFonts w:ascii="Times New Roman" w:eastAsia="Times New Roman" w:hAnsi="Times New Roman" w:cs="Times New Roman"/>
          <w:color w:val="050505"/>
          <w:sz w:val="24"/>
          <w:szCs w:val="24"/>
          <w:lang w:eastAsia="pl-PL"/>
        </w:rPr>
        <w:t xml:space="preserve"> </w:t>
      </w:r>
      <w:proofErr w:type="spellStart"/>
      <w:r w:rsidRPr="00D9296D">
        <w:rPr>
          <w:rFonts w:ascii="Times New Roman" w:eastAsia="Times New Roman" w:hAnsi="Times New Roman" w:cs="Times New Roman"/>
          <w:color w:val="050505"/>
          <w:sz w:val="24"/>
          <w:szCs w:val="24"/>
          <w:lang w:eastAsia="pl-PL"/>
        </w:rPr>
        <w:t>Handcraft</w:t>
      </w:r>
      <w:proofErr w:type="spellEnd"/>
      <w:r w:rsidRPr="00D9296D">
        <w:rPr>
          <w:rFonts w:ascii="Times New Roman" w:eastAsia="Times New Roman" w:hAnsi="Times New Roman" w:cs="Times New Roman"/>
          <w:color w:val="050505"/>
          <w:sz w:val="24"/>
          <w:szCs w:val="24"/>
          <w:lang w:eastAsia="pl-PL"/>
        </w:rPr>
        <w:t xml:space="preserve"> – świece, Lampy LRL, Wioska indiańska MC BIZON Śląsk Karchowice zespół </w:t>
      </w:r>
      <w:proofErr w:type="spellStart"/>
      <w:r w:rsidRPr="00D9296D">
        <w:rPr>
          <w:rFonts w:ascii="Times New Roman" w:eastAsia="Times New Roman" w:hAnsi="Times New Roman" w:cs="Times New Roman"/>
          <w:color w:val="050505"/>
          <w:sz w:val="24"/>
          <w:szCs w:val="24"/>
          <w:lang w:eastAsia="pl-PL"/>
        </w:rPr>
        <w:t>Wahpe</w:t>
      </w:r>
      <w:proofErr w:type="spellEnd"/>
      <w:r w:rsidRPr="00D9296D">
        <w:rPr>
          <w:rFonts w:ascii="Times New Roman" w:eastAsia="Times New Roman" w:hAnsi="Times New Roman" w:cs="Times New Roman"/>
          <w:color w:val="050505"/>
          <w:sz w:val="24"/>
          <w:szCs w:val="24"/>
          <w:lang w:eastAsia="pl-PL"/>
        </w:rPr>
        <w:t xml:space="preserve"> To, Beata Pałczyńska – rękodzieło, </w:t>
      </w:r>
      <w:proofErr w:type="spellStart"/>
      <w:r w:rsidRPr="00D9296D">
        <w:rPr>
          <w:rFonts w:ascii="Times New Roman" w:eastAsia="Times New Roman" w:hAnsi="Times New Roman" w:cs="Times New Roman"/>
          <w:color w:val="050505"/>
          <w:sz w:val="24"/>
          <w:szCs w:val="24"/>
          <w:lang w:eastAsia="pl-PL"/>
        </w:rPr>
        <w:t>Makramowe</w:t>
      </w:r>
      <w:proofErr w:type="spellEnd"/>
      <w:r w:rsidRPr="00D9296D">
        <w:rPr>
          <w:rFonts w:ascii="Times New Roman" w:eastAsia="Times New Roman" w:hAnsi="Times New Roman" w:cs="Times New Roman"/>
          <w:color w:val="050505"/>
          <w:sz w:val="24"/>
          <w:szCs w:val="24"/>
          <w:lang w:eastAsia="pl-PL"/>
        </w:rPr>
        <w:t xml:space="preserve"> plecionki - Paulina Gadowska, Aleksandra Światły – rękodzieło, Szydełkowa Kamelia - Joanna Olszewska, Prezentowy Kosz - Bożena Porwolik, WOOD'N ELSE – wszystko z drewna, Mali skarbnicy – wydawczyni lokalnej książki, Główna 13.</w:t>
      </w:r>
    </w:p>
    <w:p w14:paraId="6156B9E1" w14:textId="77777777"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r w:rsidRPr="00D9296D">
        <w:rPr>
          <w:rFonts w:ascii="Times New Roman" w:eastAsia="Times New Roman" w:hAnsi="Times New Roman" w:cs="Times New Roman"/>
          <w:color w:val="050505"/>
          <w:sz w:val="24"/>
          <w:szCs w:val="24"/>
          <w:lang w:eastAsia="pl-PL"/>
        </w:rPr>
        <w:t xml:space="preserve">Ponadto: Lokalna Grupa Działania „Brynica to nie granica”, LGD „Leśna Kraina Górnego Śląska”, Stowarzyszenie Montownia, zajęcia dla dzieci, wolna scenka muzyczna, </w:t>
      </w:r>
      <w:proofErr w:type="spellStart"/>
      <w:r w:rsidRPr="00D9296D">
        <w:rPr>
          <w:rFonts w:ascii="Times New Roman" w:eastAsia="Times New Roman" w:hAnsi="Times New Roman" w:cs="Times New Roman"/>
          <w:color w:val="050505"/>
          <w:sz w:val="24"/>
          <w:szCs w:val="24"/>
          <w:lang w:eastAsia="pl-PL"/>
        </w:rPr>
        <w:t>frymarkowy</w:t>
      </w:r>
      <w:proofErr w:type="spellEnd"/>
      <w:r w:rsidRPr="00D9296D">
        <w:rPr>
          <w:rFonts w:ascii="Times New Roman" w:eastAsia="Times New Roman" w:hAnsi="Times New Roman" w:cs="Times New Roman"/>
          <w:color w:val="050505"/>
          <w:sz w:val="24"/>
          <w:szCs w:val="24"/>
          <w:lang w:eastAsia="pl-PL"/>
        </w:rPr>
        <w:t xml:space="preserve"> stragan (kawa, ciasto, gofry, przetwory, popcorn, lemoniada).</w:t>
      </w:r>
    </w:p>
    <w:p w14:paraId="5725C84D" w14:textId="77777777"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16"/>
          <w:szCs w:val="16"/>
          <w:lang w:eastAsia="pl-PL"/>
        </w:rPr>
      </w:pPr>
    </w:p>
    <w:p w14:paraId="5F820A76" w14:textId="74237911" w:rsidR="00B10318" w:rsidRPr="00D9296D" w:rsidRDefault="00B10318" w:rsidP="00D9296D">
      <w:pPr>
        <w:spacing w:after="0" w:line="240" w:lineRule="auto"/>
        <w:ind w:left="357"/>
        <w:rPr>
          <w:rFonts w:ascii="Times New Roman" w:hAnsi="Times New Roman" w:cs="Times New Roman"/>
          <w:b/>
          <w:bCs/>
          <w:sz w:val="24"/>
          <w:szCs w:val="24"/>
        </w:rPr>
      </w:pPr>
      <w:r w:rsidRPr="00D9296D">
        <w:rPr>
          <w:rFonts w:ascii="Times New Roman" w:hAnsi="Times New Roman" w:cs="Times New Roman"/>
          <w:b/>
          <w:bCs/>
          <w:sz w:val="24"/>
          <w:szCs w:val="24"/>
        </w:rPr>
        <w:t xml:space="preserve">Październik </w:t>
      </w:r>
      <w:r w:rsidR="00D9296D">
        <w:rPr>
          <w:rFonts w:ascii="Times New Roman" w:hAnsi="Times New Roman" w:cs="Times New Roman"/>
          <w:b/>
          <w:bCs/>
          <w:sz w:val="24"/>
          <w:szCs w:val="24"/>
        </w:rPr>
        <w:t xml:space="preserve">2021 roku </w:t>
      </w:r>
      <w:r w:rsidRPr="00D9296D">
        <w:rPr>
          <w:rFonts w:ascii="Times New Roman" w:hAnsi="Times New Roman" w:cs="Times New Roman"/>
          <w:b/>
          <w:bCs/>
          <w:sz w:val="24"/>
          <w:szCs w:val="24"/>
        </w:rPr>
        <w:t>- Akcja na rzecz potrzebujących imigrantów z Białorusi</w:t>
      </w:r>
    </w:p>
    <w:p w14:paraId="1AD83E91" w14:textId="77777777" w:rsidR="00B10318" w:rsidRPr="00D9296D" w:rsidRDefault="00B10318" w:rsidP="00D9296D">
      <w:pPr>
        <w:spacing w:after="0" w:line="240" w:lineRule="auto"/>
        <w:ind w:left="357"/>
        <w:rPr>
          <w:rFonts w:ascii="Times New Roman" w:hAnsi="Times New Roman" w:cs="Times New Roman"/>
          <w:sz w:val="24"/>
          <w:szCs w:val="24"/>
        </w:rPr>
      </w:pPr>
      <w:r w:rsidRPr="00D9296D">
        <w:rPr>
          <w:rFonts w:ascii="Times New Roman" w:hAnsi="Times New Roman" w:cs="Times New Roman"/>
          <w:sz w:val="24"/>
          <w:szCs w:val="24"/>
        </w:rPr>
        <w:t>W związku z sytuacją na granicy z Białorusią, Frymark zorganizował akcję, w którą mógł włączyć się każdy zainteresowany. Przeprowadzona została zbiórka dary, które zostały przekazane Polskiemu Czerwonemu Krzyżowi. Zostały wyznaczone miejsca, do których przynoszono artykuły pierwszej potrzeby, to znaczy: suchą żywność, ocieplaną odzież, artykuły higieniczne, ale także karimaty czy peleryny przeciwdeszczowe.</w:t>
      </w:r>
    </w:p>
    <w:p w14:paraId="74E4F127" w14:textId="77777777"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b/>
          <w:bCs/>
          <w:color w:val="050505"/>
          <w:sz w:val="16"/>
          <w:szCs w:val="16"/>
          <w:lang w:eastAsia="pl-PL"/>
        </w:rPr>
      </w:pPr>
    </w:p>
    <w:p w14:paraId="0E045304" w14:textId="67FFF1CF"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r w:rsidRPr="00D9296D">
        <w:rPr>
          <w:rFonts w:ascii="Times New Roman" w:eastAsia="Times New Roman" w:hAnsi="Times New Roman" w:cs="Times New Roman"/>
          <w:b/>
          <w:bCs/>
          <w:color w:val="050505"/>
          <w:sz w:val="24"/>
          <w:szCs w:val="24"/>
          <w:lang w:eastAsia="pl-PL"/>
        </w:rPr>
        <w:t>30</w:t>
      </w:r>
      <w:r w:rsidR="00D9296D">
        <w:rPr>
          <w:rFonts w:ascii="Times New Roman" w:eastAsia="Times New Roman" w:hAnsi="Times New Roman" w:cs="Times New Roman"/>
          <w:b/>
          <w:bCs/>
          <w:color w:val="050505"/>
          <w:sz w:val="24"/>
          <w:szCs w:val="24"/>
          <w:lang w:eastAsia="pl-PL"/>
        </w:rPr>
        <w:t xml:space="preserve"> października 2021 roku </w:t>
      </w:r>
      <w:r w:rsidRPr="00D9296D">
        <w:rPr>
          <w:rFonts w:ascii="Times New Roman" w:eastAsia="Times New Roman" w:hAnsi="Times New Roman" w:cs="Times New Roman"/>
          <w:b/>
          <w:bCs/>
          <w:color w:val="050505"/>
          <w:sz w:val="24"/>
          <w:szCs w:val="24"/>
          <w:lang w:eastAsia="pl-PL"/>
        </w:rPr>
        <w:t>– Pierwsze otwarcie parowozowni</w:t>
      </w:r>
    </w:p>
    <w:p w14:paraId="56F17F04" w14:textId="77777777"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r w:rsidRPr="00D9296D">
        <w:rPr>
          <w:rFonts w:ascii="Times New Roman" w:eastAsia="Times New Roman" w:hAnsi="Times New Roman" w:cs="Times New Roman"/>
          <w:color w:val="050505"/>
          <w:sz w:val="24"/>
          <w:szCs w:val="24"/>
          <w:lang w:eastAsia="pl-PL"/>
        </w:rPr>
        <w:t>W ostatnim dniu października w Krupskim Młynie odbyło się wydarzenie pn. „Pierwsze takie otwarcie parowozowni”.</w:t>
      </w:r>
    </w:p>
    <w:p w14:paraId="09A2AFFF" w14:textId="77777777"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r w:rsidRPr="00D9296D">
        <w:rPr>
          <w:rFonts w:ascii="Times New Roman" w:eastAsia="Times New Roman" w:hAnsi="Times New Roman" w:cs="Times New Roman"/>
          <w:color w:val="050505"/>
          <w:sz w:val="24"/>
          <w:szCs w:val="24"/>
          <w:lang w:eastAsia="pl-PL"/>
        </w:rPr>
        <w:t xml:space="preserve">Jesienny </w:t>
      </w:r>
      <w:proofErr w:type="spellStart"/>
      <w:r w:rsidRPr="00D9296D">
        <w:rPr>
          <w:rFonts w:ascii="Times New Roman" w:eastAsia="Times New Roman" w:hAnsi="Times New Roman" w:cs="Times New Roman"/>
          <w:color w:val="050505"/>
          <w:sz w:val="24"/>
          <w:szCs w:val="24"/>
          <w:lang w:eastAsia="pl-PL"/>
        </w:rPr>
        <w:t>anturaż</w:t>
      </w:r>
      <w:proofErr w:type="spellEnd"/>
      <w:r w:rsidRPr="00D9296D">
        <w:rPr>
          <w:rFonts w:ascii="Times New Roman" w:eastAsia="Times New Roman" w:hAnsi="Times New Roman" w:cs="Times New Roman"/>
          <w:color w:val="050505"/>
          <w:sz w:val="24"/>
          <w:szCs w:val="24"/>
          <w:lang w:eastAsia="pl-PL"/>
        </w:rPr>
        <w:t xml:space="preserve"> dodał wydarzeniu niepowtarzalnego klimatu. W programie imprezy znalazły się m.in. koncert w wykonaniu Aleksandry Orłowskiej, Bartłomieja Orlika, Mariusza </w:t>
      </w:r>
      <w:proofErr w:type="spellStart"/>
      <w:r w:rsidRPr="00D9296D">
        <w:rPr>
          <w:rFonts w:ascii="Times New Roman" w:eastAsia="Times New Roman" w:hAnsi="Times New Roman" w:cs="Times New Roman"/>
          <w:color w:val="050505"/>
          <w:sz w:val="24"/>
          <w:szCs w:val="24"/>
          <w:lang w:eastAsia="pl-PL"/>
        </w:rPr>
        <w:t>Wrzaska</w:t>
      </w:r>
      <w:proofErr w:type="spellEnd"/>
      <w:r w:rsidRPr="00D9296D">
        <w:rPr>
          <w:rFonts w:ascii="Times New Roman" w:eastAsia="Times New Roman" w:hAnsi="Times New Roman" w:cs="Times New Roman"/>
          <w:color w:val="050505"/>
          <w:sz w:val="24"/>
          <w:szCs w:val="24"/>
          <w:lang w:eastAsia="pl-PL"/>
        </w:rPr>
        <w:t xml:space="preserve">, Sebastiana </w:t>
      </w:r>
      <w:proofErr w:type="spellStart"/>
      <w:r w:rsidRPr="00D9296D">
        <w:rPr>
          <w:rFonts w:ascii="Times New Roman" w:eastAsia="Times New Roman" w:hAnsi="Times New Roman" w:cs="Times New Roman"/>
          <w:color w:val="050505"/>
          <w:sz w:val="24"/>
          <w:szCs w:val="24"/>
          <w:lang w:eastAsia="pl-PL"/>
        </w:rPr>
        <w:t>Maciejskiego</w:t>
      </w:r>
      <w:proofErr w:type="spellEnd"/>
      <w:r w:rsidRPr="00D9296D">
        <w:rPr>
          <w:rFonts w:ascii="Times New Roman" w:eastAsia="Times New Roman" w:hAnsi="Times New Roman" w:cs="Times New Roman"/>
          <w:color w:val="050505"/>
          <w:sz w:val="24"/>
          <w:szCs w:val="24"/>
          <w:lang w:eastAsia="pl-PL"/>
        </w:rPr>
        <w:t xml:space="preserve">, występ recytatorski Leny </w:t>
      </w:r>
      <w:proofErr w:type="spellStart"/>
      <w:r w:rsidRPr="00D9296D">
        <w:rPr>
          <w:rFonts w:ascii="Times New Roman" w:eastAsia="Times New Roman" w:hAnsi="Times New Roman" w:cs="Times New Roman"/>
          <w:color w:val="050505"/>
          <w:sz w:val="24"/>
          <w:szCs w:val="24"/>
          <w:lang w:eastAsia="pl-PL"/>
        </w:rPr>
        <w:t>Pazdygi</w:t>
      </w:r>
      <w:proofErr w:type="spellEnd"/>
      <w:r w:rsidRPr="00D9296D">
        <w:rPr>
          <w:rFonts w:ascii="Times New Roman" w:eastAsia="Times New Roman" w:hAnsi="Times New Roman" w:cs="Times New Roman"/>
          <w:color w:val="050505"/>
          <w:sz w:val="24"/>
          <w:szCs w:val="24"/>
          <w:lang w:eastAsia="pl-PL"/>
        </w:rPr>
        <w:t>, wystawa artystyczna lokalnych twór-</w:t>
      </w:r>
      <w:proofErr w:type="spellStart"/>
      <w:r w:rsidRPr="00D9296D">
        <w:rPr>
          <w:rFonts w:ascii="Times New Roman" w:eastAsia="Times New Roman" w:hAnsi="Times New Roman" w:cs="Times New Roman"/>
          <w:color w:val="050505"/>
          <w:sz w:val="24"/>
          <w:szCs w:val="24"/>
          <w:lang w:eastAsia="pl-PL"/>
        </w:rPr>
        <w:t>ców</w:t>
      </w:r>
      <w:proofErr w:type="spellEnd"/>
      <w:r w:rsidRPr="00D9296D">
        <w:rPr>
          <w:rFonts w:ascii="Times New Roman" w:eastAsia="Times New Roman" w:hAnsi="Times New Roman" w:cs="Times New Roman"/>
          <w:color w:val="050505"/>
          <w:sz w:val="24"/>
          <w:szCs w:val="24"/>
          <w:lang w:eastAsia="pl-PL"/>
        </w:rPr>
        <w:t xml:space="preserve">: Elizy Pilarskiej, Małgorzaty Piskorskiej, Klaudii Spałek, Justyny Janiszewskiej, Jacka </w:t>
      </w:r>
      <w:proofErr w:type="spellStart"/>
      <w:r w:rsidRPr="00D9296D">
        <w:rPr>
          <w:rFonts w:ascii="Times New Roman" w:eastAsia="Times New Roman" w:hAnsi="Times New Roman" w:cs="Times New Roman"/>
          <w:color w:val="050505"/>
          <w:sz w:val="24"/>
          <w:szCs w:val="24"/>
          <w:lang w:eastAsia="pl-PL"/>
        </w:rPr>
        <w:t>Pydy</w:t>
      </w:r>
      <w:proofErr w:type="spellEnd"/>
      <w:r w:rsidRPr="00D9296D">
        <w:rPr>
          <w:rFonts w:ascii="Times New Roman" w:eastAsia="Times New Roman" w:hAnsi="Times New Roman" w:cs="Times New Roman"/>
          <w:color w:val="050505"/>
          <w:sz w:val="24"/>
          <w:szCs w:val="24"/>
          <w:lang w:eastAsia="pl-PL"/>
        </w:rPr>
        <w:t xml:space="preserve">, Artura </w:t>
      </w:r>
      <w:proofErr w:type="spellStart"/>
      <w:r w:rsidRPr="00D9296D">
        <w:rPr>
          <w:rFonts w:ascii="Times New Roman" w:eastAsia="Times New Roman" w:hAnsi="Times New Roman" w:cs="Times New Roman"/>
          <w:color w:val="050505"/>
          <w:sz w:val="24"/>
          <w:szCs w:val="24"/>
          <w:lang w:eastAsia="pl-PL"/>
        </w:rPr>
        <w:t>Dawydzika</w:t>
      </w:r>
      <w:proofErr w:type="spellEnd"/>
      <w:r w:rsidRPr="00D9296D">
        <w:rPr>
          <w:rFonts w:ascii="Times New Roman" w:eastAsia="Times New Roman" w:hAnsi="Times New Roman" w:cs="Times New Roman"/>
          <w:color w:val="050505"/>
          <w:sz w:val="24"/>
          <w:szCs w:val="24"/>
          <w:lang w:eastAsia="pl-PL"/>
        </w:rPr>
        <w:t xml:space="preserve"> oraz wspólny jesienny darmowy posiłek oraz  zabawa taneczna.</w:t>
      </w:r>
    </w:p>
    <w:p w14:paraId="4146808F" w14:textId="77777777"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r w:rsidRPr="00D9296D">
        <w:rPr>
          <w:rFonts w:ascii="Times New Roman" w:eastAsia="Times New Roman" w:hAnsi="Times New Roman" w:cs="Times New Roman"/>
          <w:color w:val="050505"/>
          <w:sz w:val="24"/>
          <w:szCs w:val="24"/>
          <w:lang w:eastAsia="pl-PL"/>
        </w:rPr>
        <w:t>Podczas wydarzenia można było wesprzeć działania zmierzające do modernizacji tej wyjątkowej przestrzeni.</w:t>
      </w:r>
    </w:p>
    <w:p w14:paraId="48BECD42" w14:textId="77777777"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r w:rsidRPr="00D9296D">
        <w:rPr>
          <w:rFonts w:ascii="Times New Roman" w:eastAsia="Times New Roman" w:hAnsi="Times New Roman" w:cs="Times New Roman"/>
          <w:color w:val="050505"/>
          <w:sz w:val="24"/>
          <w:szCs w:val="24"/>
          <w:lang w:eastAsia="pl-PL"/>
        </w:rPr>
        <w:t>Stowarzyszenie frymark w planach ma przekształcenie przestrzeni starej parowozowni w salę koncertową, salę wydarzeń non-profit, klubokawiarnię, warsztat ślusarsko-stolarski oraz biuro stowarzyszenia.</w:t>
      </w:r>
    </w:p>
    <w:p w14:paraId="5AD5389D" w14:textId="77777777"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r w:rsidRPr="00D9296D">
        <w:rPr>
          <w:rFonts w:ascii="Times New Roman" w:eastAsia="Times New Roman" w:hAnsi="Times New Roman" w:cs="Times New Roman"/>
          <w:color w:val="050505"/>
          <w:sz w:val="24"/>
          <w:szCs w:val="24"/>
          <w:lang w:eastAsia="pl-PL"/>
        </w:rPr>
        <w:t xml:space="preserve">Partnerami wydarzenia byli: Gmina Krupski Młyn, </w:t>
      </w:r>
      <w:proofErr w:type="spellStart"/>
      <w:r w:rsidRPr="00D9296D">
        <w:rPr>
          <w:rFonts w:ascii="Times New Roman" w:eastAsia="Times New Roman" w:hAnsi="Times New Roman" w:cs="Times New Roman"/>
          <w:color w:val="050505"/>
          <w:sz w:val="24"/>
          <w:szCs w:val="24"/>
          <w:lang w:eastAsia="pl-PL"/>
        </w:rPr>
        <w:t>GOKSiR</w:t>
      </w:r>
      <w:proofErr w:type="spellEnd"/>
      <w:r w:rsidRPr="00D9296D">
        <w:rPr>
          <w:rFonts w:ascii="Times New Roman" w:eastAsia="Times New Roman" w:hAnsi="Times New Roman" w:cs="Times New Roman"/>
          <w:color w:val="050505"/>
          <w:sz w:val="24"/>
          <w:szCs w:val="24"/>
          <w:lang w:eastAsia="pl-PL"/>
        </w:rPr>
        <w:t xml:space="preserve"> Krupski Młyn, Szkoła Podstawowa nr 1 oraz OSP Krupski Młyn.</w:t>
      </w:r>
    </w:p>
    <w:p w14:paraId="40E9BE7E" w14:textId="77777777" w:rsidR="00B10318" w:rsidRPr="00D9296D" w:rsidRDefault="00B10318" w:rsidP="00D9296D">
      <w:pPr>
        <w:shd w:val="clear" w:color="auto" w:fill="FFFFFF"/>
        <w:spacing w:after="0" w:line="240" w:lineRule="auto"/>
        <w:ind w:left="357"/>
        <w:jc w:val="both"/>
        <w:rPr>
          <w:rFonts w:ascii="Times New Roman" w:eastAsia="Times New Roman" w:hAnsi="Times New Roman" w:cs="Times New Roman"/>
          <w:color w:val="050505"/>
          <w:sz w:val="24"/>
          <w:szCs w:val="24"/>
          <w:lang w:eastAsia="pl-PL"/>
        </w:rPr>
      </w:pPr>
    </w:p>
    <w:p w14:paraId="5C6039C3" w14:textId="1963DFBF" w:rsidR="00F60DF4" w:rsidRDefault="004E0BED" w:rsidP="004E0BED">
      <w:pPr>
        <w:ind w:left="360"/>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7E78E5C5" wp14:editId="2AF24A2B">
            <wp:extent cx="4274820" cy="6047042"/>
            <wp:effectExtent l="0" t="0" r="0" b="0"/>
            <wp:docPr id="53" name="Obraz 53"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Obraz zawierający tekst&#10;&#10;Opis wygenerowany automatyczni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278382" cy="6052080"/>
                    </a:xfrm>
                    <a:prstGeom prst="rect">
                      <a:avLst/>
                    </a:prstGeom>
                  </pic:spPr>
                </pic:pic>
              </a:graphicData>
            </a:graphic>
          </wp:inline>
        </w:drawing>
      </w:r>
    </w:p>
    <w:p w14:paraId="278B69CC" w14:textId="5ACCB31A" w:rsidR="00D87DAD" w:rsidRDefault="00D87DAD" w:rsidP="004E0BED">
      <w:pPr>
        <w:ind w:left="360"/>
        <w:jc w:val="center"/>
        <w:rPr>
          <w:rFonts w:ascii="Times New Roman" w:hAnsi="Times New Roman"/>
          <w:sz w:val="24"/>
          <w:szCs w:val="24"/>
        </w:rPr>
      </w:pPr>
      <w:r w:rsidRPr="00D9296D">
        <w:rPr>
          <w:rFonts w:ascii="Times New Roman" w:eastAsia="Times New Roman" w:hAnsi="Times New Roman" w:cs="Times New Roman"/>
          <w:b/>
          <w:bCs/>
          <w:color w:val="050505"/>
          <w:sz w:val="24"/>
          <w:szCs w:val="24"/>
          <w:lang w:eastAsia="pl-PL"/>
        </w:rPr>
        <w:t>Koncert na łączce</w:t>
      </w:r>
      <w:r>
        <w:rPr>
          <w:rFonts w:ascii="Times New Roman" w:eastAsia="Times New Roman" w:hAnsi="Times New Roman" w:cs="Times New Roman"/>
          <w:b/>
          <w:bCs/>
          <w:color w:val="050505"/>
          <w:sz w:val="24"/>
          <w:szCs w:val="24"/>
          <w:lang w:eastAsia="pl-PL"/>
        </w:rPr>
        <w:t xml:space="preserve"> (zdj. za stroną </w:t>
      </w:r>
      <w:proofErr w:type="spellStart"/>
      <w:r>
        <w:rPr>
          <w:rFonts w:ascii="Times New Roman" w:eastAsia="Times New Roman" w:hAnsi="Times New Roman" w:cs="Times New Roman"/>
          <w:b/>
          <w:bCs/>
          <w:color w:val="050505"/>
          <w:sz w:val="24"/>
          <w:szCs w:val="24"/>
          <w:lang w:eastAsia="pl-PL"/>
        </w:rPr>
        <w:t>fb</w:t>
      </w:r>
      <w:proofErr w:type="spellEnd"/>
      <w:r>
        <w:rPr>
          <w:rFonts w:ascii="Times New Roman" w:eastAsia="Times New Roman" w:hAnsi="Times New Roman" w:cs="Times New Roman"/>
          <w:b/>
          <w:bCs/>
          <w:color w:val="050505"/>
          <w:sz w:val="24"/>
          <w:szCs w:val="24"/>
          <w:lang w:eastAsia="pl-PL"/>
        </w:rPr>
        <w:t xml:space="preserve"> Stowarzyszenie Frymark)</w:t>
      </w:r>
    </w:p>
    <w:p w14:paraId="51108C22" w14:textId="02DCC966" w:rsidR="00F60DF4" w:rsidRDefault="00F60DF4" w:rsidP="00952342">
      <w:pPr>
        <w:ind w:left="360"/>
        <w:jc w:val="both"/>
        <w:rPr>
          <w:rFonts w:ascii="Times New Roman" w:hAnsi="Times New Roman"/>
          <w:sz w:val="24"/>
          <w:szCs w:val="24"/>
        </w:rPr>
      </w:pPr>
    </w:p>
    <w:p w14:paraId="6B2707BF" w14:textId="53612558" w:rsidR="00F60DF4" w:rsidRDefault="00F60DF4" w:rsidP="00952342">
      <w:pPr>
        <w:ind w:left="360"/>
        <w:jc w:val="both"/>
        <w:rPr>
          <w:rFonts w:ascii="Times New Roman" w:hAnsi="Times New Roman"/>
          <w:sz w:val="24"/>
          <w:szCs w:val="24"/>
        </w:rPr>
      </w:pPr>
    </w:p>
    <w:p w14:paraId="50E29495" w14:textId="3D68C546" w:rsidR="00F60DF4" w:rsidRDefault="004E0BED" w:rsidP="004E0BED">
      <w:pPr>
        <w:ind w:left="360"/>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7764D994" wp14:editId="5F5D1FA3">
            <wp:extent cx="4411980" cy="6241065"/>
            <wp:effectExtent l="0" t="0" r="7620" b="7620"/>
            <wp:docPr id="54" name="Obraz 54" descr="Obraz zawierający tekst, kil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Obraz zawierający tekst, kilka&#10;&#10;Opis wygenerowany automatyczni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17417" cy="6248756"/>
                    </a:xfrm>
                    <a:prstGeom prst="rect">
                      <a:avLst/>
                    </a:prstGeom>
                  </pic:spPr>
                </pic:pic>
              </a:graphicData>
            </a:graphic>
          </wp:inline>
        </w:drawing>
      </w:r>
    </w:p>
    <w:p w14:paraId="70DED916" w14:textId="77777777" w:rsidR="00D87DAD" w:rsidRDefault="00D87DAD" w:rsidP="00D87DAD">
      <w:pPr>
        <w:ind w:left="360"/>
        <w:jc w:val="center"/>
        <w:rPr>
          <w:rFonts w:ascii="Times New Roman" w:hAnsi="Times New Roman"/>
          <w:sz w:val="24"/>
          <w:szCs w:val="24"/>
        </w:rPr>
      </w:pPr>
      <w:r w:rsidRPr="00D9296D">
        <w:rPr>
          <w:rFonts w:ascii="Times New Roman" w:eastAsia="Times New Roman" w:hAnsi="Times New Roman" w:cs="Times New Roman"/>
          <w:b/>
          <w:bCs/>
          <w:color w:val="050505"/>
          <w:sz w:val="24"/>
          <w:szCs w:val="24"/>
          <w:lang w:eastAsia="pl-PL"/>
        </w:rPr>
        <w:t>Piknik na łączce</w:t>
      </w:r>
      <w:r>
        <w:rPr>
          <w:rFonts w:ascii="Times New Roman" w:eastAsia="Times New Roman" w:hAnsi="Times New Roman" w:cs="Times New Roman"/>
          <w:b/>
          <w:bCs/>
          <w:color w:val="050505"/>
          <w:sz w:val="24"/>
          <w:szCs w:val="24"/>
          <w:lang w:eastAsia="pl-PL"/>
        </w:rPr>
        <w:t xml:space="preserve"> (zdj. za stroną </w:t>
      </w:r>
      <w:proofErr w:type="spellStart"/>
      <w:r>
        <w:rPr>
          <w:rFonts w:ascii="Times New Roman" w:eastAsia="Times New Roman" w:hAnsi="Times New Roman" w:cs="Times New Roman"/>
          <w:b/>
          <w:bCs/>
          <w:color w:val="050505"/>
          <w:sz w:val="24"/>
          <w:szCs w:val="24"/>
          <w:lang w:eastAsia="pl-PL"/>
        </w:rPr>
        <w:t>fb</w:t>
      </w:r>
      <w:proofErr w:type="spellEnd"/>
      <w:r>
        <w:rPr>
          <w:rFonts w:ascii="Times New Roman" w:eastAsia="Times New Roman" w:hAnsi="Times New Roman" w:cs="Times New Roman"/>
          <w:b/>
          <w:bCs/>
          <w:color w:val="050505"/>
          <w:sz w:val="24"/>
          <w:szCs w:val="24"/>
          <w:lang w:eastAsia="pl-PL"/>
        </w:rPr>
        <w:t xml:space="preserve"> Stowarzyszenie Frymark)</w:t>
      </w:r>
    </w:p>
    <w:p w14:paraId="77745D58" w14:textId="303B17E8" w:rsidR="0074648B" w:rsidRDefault="0074648B" w:rsidP="00952342">
      <w:pPr>
        <w:ind w:left="360"/>
        <w:jc w:val="both"/>
        <w:rPr>
          <w:rFonts w:ascii="Times New Roman" w:hAnsi="Times New Roman"/>
          <w:sz w:val="24"/>
          <w:szCs w:val="24"/>
        </w:rPr>
      </w:pPr>
    </w:p>
    <w:p w14:paraId="6C4FA3A5" w14:textId="4645D472" w:rsidR="0074648B" w:rsidRDefault="0074648B" w:rsidP="00952342">
      <w:pPr>
        <w:ind w:left="360"/>
        <w:jc w:val="both"/>
        <w:rPr>
          <w:rFonts w:ascii="Times New Roman" w:hAnsi="Times New Roman"/>
          <w:sz w:val="24"/>
          <w:szCs w:val="24"/>
        </w:rPr>
      </w:pPr>
    </w:p>
    <w:p w14:paraId="7FF3FBA4" w14:textId="43D8CD97" w:rsidR="0074648B" w:rsidRDefault="004E0BED" w:rsidP="004E0BED">
      <w:pPr>
        <w:ind w:left="360"/>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6F53F783" wp14:editId="6CCC8A6A">
            <wp:extent cx="4018904" cy="5685029"/>
            <wp:effectExtent l="5080" t="0" r="6350" b="6350"/>
            <wp:docPr id="55" name="Obraz 55" descr="Obraz zawierający jas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braz zawierający jasne&#10;&#10;Opis wygenerowany automatycznie"/>
                    <pic:cNvPicPr/>
                  </pic:nvPicPr>
                  <pic:blipFill>
                    <a:blip r:embed="rId48" cstate="print">
                      <a:extLst>
                        <a:ext uri="{28A0092B-C50C-407E-A947-70E740481C1C}">
                          <a14:useLocalDpi xmlns:a14="http://schemas.microsoft.com/office/drawing/2010/main" val="0"/>
                        </a:ext>
                      </a:extLst>
                    </a:blip>
                    <a:stretch>
                      <a:fillRect/>
                    </a:stretch>
                  </pic:blipFill>
                  <pic:spPr>
                    <a:xfrm rot="16200000">
                      <a:off x="0" y="0"/>
                      <a:ext cx="4027378" cy="5697015"/>
                    </a:xfrm>
                    <a:prstGeom prst="rect">
                      <a:avLst/>
                    </a:prstGeom>
                  </pic:spPr>
                </pic:pic>
              </a:graphicData>
            </a:graphic>
          </wp:inline>
        </w:drawing>
      </w:r>
    </w:p>
    <w:p w14:paraId="2DE52CE1" w14:textId="77777777" w:rsidR="00D87DAD" w:rsidRDefault="00D87DAD" w:rsidP="00D87DAD">
      <w:pPr>
        <w:ind w:left="360"/>
        <w:jc w:val="center"/>
        <w:rPr>
          <w:rFonts w:ascii="Times New Roman" w:hAnsi="Times New Roman"/>
          <w:sz w:val="24"/>
          <w:szCs w:val="24"/>
        </w:rPr>
      </w:pPr>
      <w:r w:rsidRPr="00D9296D">
        <w:rPr>
          <w:rFonts w:ascii="Times New Roman" w:eastAsia="Times New Roman" w:hAnsi="Times New Roman" w:cs="Times New Roman"/>
          <w:b/>
          <w:bCs/>
          <w:color w:val="050505"/>
          <w:sz w:val="24"/>
          <w:szCs w:val="24"/>
          <w:lang w:eastAsia="pl-PL"/>
        </w:rPr>
        <w:t>Pierwsze otwarcie parowozowni</w:t>
      </w:r>
      <w:r>
        <w:rPr>
          <w:rFonts w:ascii="Times New Roman" w:eastAsia="Times New Roman" w:hAnsi="Times New Roman" w:cs="Times New Roman"/>
          <w:b/>
          <w:bCs/>
          <w:color w:val="050505"/>
          <w:sz w:val="24"/>
          <w:szCs w:val="24"/>
          <w:lang w:eastAsia="pl-PL"/>
        </w:rPr>
        <w:t xml:space="preserve"> (zdj. za stroną </w:t>
      </w:r>
      <w:proofErr w:type="spellStart"/>
      <w:r>
        <w:rPr>
          <w:rFonts w:ascii="Times New Roman" w:eastAsia="Times New Roman" w:hAnsi="Times New Roman" w:cs="Times New Roman"/>
          <w:b/>
          <w:bCs/>
          <w:color w:val="050505"/>
          <w:sz w:val="24"/>
          <w:szCs w:val="24"/>
          <w:lang w:eastAsia="pl-PL"/>
        </w:rPr>
        <w:t>fb</w:t>
      </w:r>
      <w:proofErr w:type="spellEnd"/>
      <w:r>
        <w:rPr>
          <w:rFonts w:ascii="Times New Roman" w:eastAsia="Times New Roman" w:hAnsi="Times New Roman" w:cs="Times New Roman"/>
          <w:b/>
          <w:bCs/>
          <w:color w:val="050505"/>
          <w:sz w:val="24"/>
          <w:szCs w:val="24"/>
          <w:lang w:eastAsia="pl-PL"/>
        </w:rPr>
        <w:t xml:space="preserve"> Stowarzyszenie Frymark)</w:t>
      </w:r>
    </w:p>
    <w:p w14:paraId="20E81AE0" w14:textId="4BF76E85" w:rsidR="0074648B" w:rsidRDefault="0074648B" w:rsidP="00952342">
      <w:pPr>
        <w:ind w:left="360"/>
        <w:jc w:val="both"/>
        <w:rPr>
          <w:rFonts w:ascii="Times New Roman" w:hAnsi="Times New Roman"/>
          <w:sz w:val="24"/>
          <w:szCs w:val="24"/>
        </w:rPr>
      </w:pPr>
    </w:p>
    <w:p w14:paraId="043FA397" w14:textId="187391C7" w:rsidR="00C51E1A" w:rsidRDefault="00C51E1A" w:rsidP="00952342">
      <w:pPr>
        <w:ind w:left="360"/>
        <w:jc w:val="both"/>
        <w:rPr>
          <w:rFonts w:ascii="Times New Roman" w:hAnsi="Times New Roman"/>
          <w:sz w:val="24"/>
          <w:szCs w:val="24"/>
        </w:rPr>
      </w:pPr>
    </w:p>
    <w:p w14:paraId="24AC426E" w14:textId="7F7D4635" w:rsidR="00C51E1A" w:rsidRDefault="00C51E1A" w:rsidP="00952342">
      <w:pPr>
        <w:ind w:left="360"/>
        <w:jc w:val="both"/>
        <w:rPr>
          <w:rFonts w:ascii="Times New Roman" w:hAnsi="Times New Roman"/>
          <w:sz w:val="24"/>
          <w:szCs w:val="24"/>
        </w:rPr>
      </w:pPr>
    </w:p>
    <w:p w14:paraId="03FB4DB4" w14:textId="5AE09BF9" w:rsidR="00C51E1A" w:rsidRDefault="00C51E1A" w:rsidP="00952342">
      <w:pPr>
        <w:ind w:left="360"/>
        <w:jc w:val="both"/>
        <w:rPr>
          <w:rFonts w:ascii="Times New Roman" w:hAnsi="Times New Roman"/>
          <w:sz w:val="24"/>
          <w:szCs w:val="24"/>
        </w:rPr>
      </w:pPr>
    </w:p>
    <w:p w14:paraId="75CC9863" w14:textId="44FF149C" w:rsidR="00C51E1A" w:rsidRDefault="00C51E1A" w:rsidP="00952342">
      <w:pPr>
        <w:ind w:left="360"/>
        <w:jc w:val="both"/>
        <w:rPr>
          <w:rFonts w:ascii="Times New Roman" w:hAnsi="Times New Roman"/>
          <w:sz w:val="24"/>
          <w:szCs w:val="24"/>
        </w:rPr>
      </w:pPr>
    </w:p>
    <w:p w14:paraId="08C68E40" w14:textId="444BDE1A" w:rsidR="00C51E1A" w:rsidRDefault="00C51E1A" w:rsidP="00952342">
      <w:pPr>
        <w:ind w:left="360"/>
        <w:jc w:val="both"/>
        <w:rPr>
          <w:rFonts w:ascii="Times New Roman" w:hAnsi="Times New Roman"/>
          <w:sz w:val="24"/>
          <w:szCs w:val="24"/>
        </w:rPr>
      </w:pPr>
    </w:p>
    <w:p w14:paraId="2D9475C5" w14:textId="3376D6BE" w:rsidR="00C51E1A" w:rsidRDefault="00C51E1A" w:rsidP="00952342">
      <w:pPr>
        <w:ind w:left="360"/>
        <w:jc w:val="both"/>
        <w:rPr>
          <w:rFonts w:ascii="Times New Roman" w:hAnsi="Times New Roman"/>
          <w:sz w:val="24"/>
          <w:szCs w:val="24"/>
        </w:rPr>
      </w:pPr>
    </w:p>
    <w:p w14:paraId="7118F822" w14:textId="65F42AA2" w:rsidR="00C51E1A" w:rsidRDefault="00C51E1A" w:rsidP="00952342">
      <w:pPr>
        <w:ind w:left="360"/>
        <w:jc w:val="both"/>
        <w:rPr>
          <w:rFonts w:ascii="Times New Roman" w:hAnsi="Times New Roman"/>
          <w:sz w:val="24"/>
          <w:szCs w:val="24"/>
        </w:rPr>
      </w:pPr>
    </w:p>
    <w:p w14:paraId="63147379" w14:textId="229ED501" w:rsidR="00C51E1A" w:rsidRDefault="00C51E1A" w:rsidP="00952342">
      <w:pPr>
        <w:ind w:left="360"/>
        <w:jc w:val="both"/>
        <w:rPr>
          <w:rFonts w:ascii="Times New Roman" w:hAnsi="Times New Roman"/>
          <w:sz w:val="24"/>
          <w:szCs w:val="24"/>
        </w:rPr>
      </w:pPr>
    </w:p>
    <w:p w14:paraId="425E5E5B" w14:textId="77777777" w:rsidR="00C51E1A" w:rsidRDefault="00C51E1A" w:rsidP="00952342">
      <w:pPr>
        <w:ind w:left="360"/>
        <w:jc w:val="both"/>
        <w:rPr>
          <w:rFonts w:ascii="Times New Roman" w:hAnsi="Times New Roman"/>
          <w:sz w:val="24"/>
          <w:szCs w:val="24"/>
        </w:rPr>
      </w:pPr>
    </w:p>
    <w:p w14:paraId="7FC7055C" w14:textId="77777777" w:rsidR="00952342" w:rsidRDefault="00952342" w:rsidP="00952342">
      <w:pPr>
        <w:ind w:left="360"/>
        <w:jc w:val="both"/>
        <w:rPr>
          <w:rFonts w:ascii="Times New Roman" w:hAnsi="Times New Roman"/>
          <w:sz w:val="24"/>
          <w:szCs w:val="24"/>
        </w:rPr>
      </w:pPr>
    </w:p>
    <w:p w14:paraId="1125A1BF" w14:textId="3CBE3A0D" w:rsidR="00952342" w:rsidRDefault="00B7465A" w:rsidP="00F60DF4">
      <w:pPr>
        <w:ind w:left="360"/>
        <w:rPr>
          <w:rFonts w:ascii="Times New Roman" w:hAnsi="Times New Roman"/>
          <w:sz w:val="24"/>
          <w:szCs w:val="24"/>
        </w:rPr>
      </w:pPr>
      <w:r>
        <w:rPr>
          <w:noProof/>
        </w:rPr>
        <w:lastRenderedPageBreak/>
        <w:drawing>
          <wp:inline distT="0" distB="0" distL="0" distR="0" wp14:anchorId="68C5DCC3" wp14:editId="09B30F18">
            <wp:extent cx="1891665" cy="1375410"/>
            <wp:effectExtent l="0" t="0" r="0" b="0"/>
            <wp:docPr id="30" name="Obraz 30" descr="Obraz zawierający tekst, clipart&#10;&#10;Opis wygenerowany automatycznie"/>
            <wp:cNvGraphicFramePr/>
            <a:graphic xmlns:a="http://schemas.openxmlformats.org/drawingml/2006/main">
              <a:graphicData uri="http://schemas.openxmlformats.org/drawingml/2006/picture">
                <pic:pic xmlns:pic="http://schemas.openxmlformats.org/drawingml/2006/picture">
                  <pic:nvPicPr>
                    <pic:cNvPr id="21" name="Obraz 21" descr="Obraz zawierający tekst, clipart&#10;&#10;Opis wygenerowany automatyczni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91665" cy="1375410"/>
                    </a:xfrm>
                    <a:prstGeom prst="rect">
                      <a:avLst/>
                    </a:prstGeom>
                  </pic:spPr>
                </pic:pic>
              </a:graphicData>
            </a:graphic>
          </wp:inline>
        </w:drawing>
      </w:r>
    </w:p>
    <w:p w14:paraId="6BBAD1A9" w14:textId="77777777" w:rsidR="00952342" w:rsidRDefault="00952342" w:rsidP="003174A0">
      <w:pPr>
        <w:numPr>
          <w:ilvl w:val="0"/>
          <w:numId w:val="11"/>
        </w:numPr>
        <w:spacing w:line="240" w:lineRule="auto"/>
        <w:jc w:val="both"/>
        <w:rPr>
          <w:rFonts w:ascii="Times New Roman" w:hAnsi="Times New Roman"/>
          <w:b/>
          <w:sz w:val="24"/>
          <w:szCs w:val="24"/>
        </w:rPr>
      </w:pPr>
      <w:r w:rsidRPr="006A6648">
        <w:rPr>
          <w:rFonts w:ascii="Times New Roman" w:hAnsi="Times New Roman"/>
          <w:b/>
          <w:sz w:val="24"/>
          <w:szCs w:val="24"/>
        </w:rPr>
        <w:t>Przedsiębiorstwo Energetyki Cieplnej „</w:t>
      </w:r>
      <w:proofErr w:type="spellStart"/>
      <w:r w:rsidRPr="006A6648">
        <w:rPr>
          <w:rFonts w:ascii="Times New Roman" w:hAnsi="Times New Roman"/>
          <w:b/>
          <w:sz w:val="24"/>
          <w:szCs w:val="24"/>
        </w:rPr>
        <w:t>Ciepłogaz</w:t>
      </w:r>
      <w:proofErr w:type="spellEnd"/>
      <w:r w:rsidRPr="006A6648">
        <w:rPr>
          <w:rFonts w:ascii="Times New Roman" w:hAnsi="Times New Roman"/>
          <w:b/>
          <w:sz w:val="24"/>
          <w:szCs w:val="24"/>
        </w:rPr>
        <w:t>”</w:t>
      </w:r>
      <w:r>
        <w:rPr>
          <w:rFonts w:ascii="Times New Roman" w:hAnsi="Times New Roman"/>
          <w:b/>
          <w:sz w:val="24"/>
          <w:szCs w:val="24"/>
        </w:rPr>
        <w:t xml:space="preserve"> Sp. z .</w:t>
      </w:r>
      <w:proofErr w:type="spellStart"/>
      <w:r>
        <w:rPr>
          <w:rFonts w:ascii="Times New Roman" w:hAnsi="Times New Roman"/>
          <w:b/>
          <w:sz w:val="24"/>
          <w:szCs w:val="24"/>
        </w:rPr>
        <w:t>o.o</w:t>
      </w:r>
      <w:proofErr w:type="spellEnd"/>
    </w:p>
    <w:p w14:paraId="4B0A8ADB" w14:textId="77777777" w:rsidR="00C51E1A" w:rsidRDefault="00C51E1A" w:rsidP="00952342">
      <w:pPr>
        <w:shd w:val="clear" w:color="auto" w:fill="FFFFFF"/>
        <w:spacing w:before="134" w:after="134" w:line="240" w:lineRule="auto"/>
        <w:ind w:left="360"/>
        <w:rPr>
          <w:rFonts w:ascii="Times New Roman" w:eastAsia="Times New Roman" w:hAnsi="Times New Roman"/>
          <w:color w:val="000000"/>
          <w:sz w:val="24"/>
          <w:szCs w:val="24"/>
          <w:lang w:eastAsia="pl-PL"/>
        </w:rPr>
      </w:pPr>
    </w:p>
    <w:p w14:paraId="0AC04E5C" w14:textId="2A7C8186" w:rsidR="00DD1AB1" w:rsidRDefault="00DD1AB1" w:rsidP="00DD1AB1">
      <w:pPr>
        <w:shd w:val="clear" w:color="auto" w:fill="FFFFFF"/>
        <w:spacing w:after="0" w:line="240" w:lineRule="auto"/>
        <w:ind w:left="360"/>
        <w:jc w:val="both"/>
        <w:rPr>
          <w:rFonts w:ascii="Times New Roman" w:eastAsia="Times New Roman" w:hAnsi="Times New Roman"/>
          <w:color w:val="000000"/>
          <w:sz w:val="24"/>
          <w:szCs w:val="24"/>
          <w:lang w:eastAsia="pl-PL"/>
        </w:rPr>
      </w:pPr>
      <w:r w:rsidRPr="00622890">
        <w:rPr>
          <w:rFonts w:ascii="Times New Roman" w:eastAsia="Times New Roman" w:hAnsi="Times New Roman"/>
          <w:color w:val="000000"/>
          <w:sz w:val="24"/>
          <w:szCs w:val="24"/>
          <w:lang w:eastAsia="pl-PL"/>
        </w:rPr>
        <w:t xml:space="preserve">Przedsiębiorstwo PEC „CIEPŁOGAZ” Sp. z o.o. z siedzibą w Krupskim Młynie zostało powołane w maju 1998 roku. </w:t>
      </w:r>
      <w:r>
        <w:rPr>
          <w:rFonts w:ascii="Times New Roman" w:eastAsia="Times New Roman" w:hAnsi="Times New Roman"/>
          <w:color w:val="000000"/>
          <w:sz w:val="24"/>
          <w:szCs w:val="24"/>
          <w:lang w:eastAsia="pl-PL"/>
        </w:rPr>
        <w:t>Struktura udziałów PEC „</w:t>
      </w:r>
      <w:proofErr w:type="spellStart"/>
      <w:r>
        <w:rPr>
          <w:rFonts w:ascii="Times New Roman" w:eastAsia="Times New Roman" w:hAnsi="Times New Roman"/>
          <w:color w:val="000000"/>
          <w:sz w:val="24"/>
          <w:szCs w:val="24"/>
          <w:lang w:eastAsia="pl-PL"/>
        </w:rPr>
        <w:t>Ciepłogaz</w:t>
      </w:r>
      <w:proofErr w:type="spellEnd"/>
      <w:r>
        <w:rPr>
          <w:rFonts w:ascii="Times New Roman" w:eastAsia="Times New Roman" w:hAnsi="Times New Roman"/>
          <w:color w:val="000000"/>
          <w:sz w:val="24"/>
          <w:szCs w:val="24"/>
          <w:lang w:eastAsia="pl-PL"/>
        </w:rPr>
        <w:t>” Sp. z o.o. na dzień                    31 grudnia 2021 roku przedstawia się następująco:</w:t>
      </w:r>
    </w:p>
    <w:p w14:paraId="0E8AD3E0" w14:textId="77777777" w:rsidR="00DD1AB1" w:rsidRDefault="00DD1AB1" w:rsidP="00DD1AB1">
      <w:pPr>
        <w:shd w:val="clear" w:color="auto" w:fill="FFFFFF"/>
        <w:spacing w:after="0" w:line="240" w:lineRule="auto"/>
        <w:ind w:left="360"/>
        <w:jc w:val="both"/>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3.297 (85,4 % udziałów) – Gmina Krupski Młyn,</w:t>
      </w:r>
    </w:p>
    <w:p w14:paraId="7EEEF18B" w14:textId="77777777" w:rsidR="00DD1AB1" w:rsidRPr="00622890" w:rsidRDefault="00DD1AB1" w:rsidP="00DD1AB1">
      <w:pPr>
        <w:shd w:val="clear" w:color="auto" w:fill="FFFFFF"/>
        <w:spacing w:after="0" w:line="240" w:lineRule="auto"/>
        <w:ind w:left="360"/>
        <w:jc w:val="both"/>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565 (14,6 % udziałów) – Spółdzielnia Mieszkaniowa „Chemik” w Tarnowskich Górach.</w:t>
      </w:r>
    </w:p>
    <w:p w14:paraId="2FB5520A" w14:textId="77777777" w:rsidR="00DD1AB1" w:rsidRPr="004F37F5" w:rsidRDefault="00DD1AB1" w:rsidP="00DD1AB1">
      <w:pPr>
        <w:shd w:val="clear" w:color="auto" w:fill="FFFFFF"/>
        <w:spacing w:before="134" w:after="134" w:line="240" w:lineRule="auto"/>
        <w:ind w:left="360"/>
        <w:jc w:val="both"/>
        <w:rPr>
          <w:rFonts w:ascii="Times New Roman" w:eastAsia="Times New Roman" w:hAnsi="Times New Roman"/>
          <w:color w:val="000000"/>
          <w:sz w:val="16"/>
          <w:szCs w:val="16"/>
          <w:lang w:eastAsia="pl-PL"/>
        </w:rPr>
      </w:pPr>
      <w:r w:rsidRPr="00622890">
        <w:rPr>
          <w:rFonts w:ascii="Times New Roman" w:eastAsia="Times New Roman" w:hAnsi="Times New Roman"/>
          <w:color w:val="000000"/>
          <w:sz w:val="24"/>
          <w:szCs w:val="24"/>
          <w:lang w:eastAsia="pl-PL"/>
        </w:rPr>
        <w:t>Przedmiotem podstawowej działalności Przedsiębiorstwa jest wytwarzanie, przesyłanie oraz</w:t>
      </w:r>
      <w:r>
        <w:rPr>
          <w:rFonts w:ascii="Times New Roman" w:eastAsia="Times New Roman" w:hAnsi="Times New Roman"/>
          <w:color w:val="000000"/>
          <w:sz w:val="24"/>
          <w:szCs w:val="24"/>
          <w:lang w:eastAsia="pl-PL"/>
        </w:rPr>
        <w:t xml:space="preserve"> </w:t>
      </w:r>
      <w:r w:rsidRPr="00622890">
        <w:rPr>
          <w:rFonts w:ascii="Times New Roman" w:eastAsia="Times New Roman" w:hAnsi="Times New Roman"/>
          <w:color w:val="000000"/>
          <w:sz w:val="24"/>
          <w:szCs w:val="24"/>
          <w:lang w:eastAsia="pl-PL"/>
        </w:rPr>
        <w:t xml:space="preserve">dystrybucja ciepła. Spółka prowadzi także działalność w zakresie zarządzania </w:t>
      </w:r>
      <w:r>
        <w:rPr>
          <w:rFonts w:ascii="Times New Roman" w:eastAsia="Times New Roman" w:hAnsi="Times New Roman"/>
          <w:color w:val="000000"/>
          <w:sz w:val="24"/>
          <w:szCs w:val="24"/>
          <w:lang w:eastAsia="pl-PL"/>
        </w:rPr>
        <w:t>n</w:t>
      </w:r>
      <w:r w:rsidRPr="00622890">
        <w:rPr>
          <w:rFonts w:ascii="Times New Roman" w:eastAsia="Times New Roman" w:hAnsi="Times New Roman"/>
          <w:color w:val="000000"/>
          <w:sz w:val="24"/>
          <w:szCs w:val="24"/>
          <w:lang w:eastAsia="pl-PL"/>
        </w:rPr>
        <w:t>ieruc</w:t>
      </w:r>
      <w:r>
        <w:rPr>
          <w:rFonts w:ascii="Times New Roman" w:eastAsia="Times New Roman" w:hAnsi="Times New Roman"/>
          <w:color w:val="000000"/>
          <w:sz w:val="24"/>
          <w:szCs w:val="24"/>
          <w:lang w:eastAsia="pl-PL"/>
        </w:rPr>
        <w:t xml:space="preserve">homościami we wspólnotach mieszkaniowych. </w:t>
      </w:r>
      <w:r w:rsidRPr="00622890">
        <w:rPr>
          <w:rFonts w:ascii="Times New Roman" w:eastAsia="Times New Roman" w:hAnsi="Times New Roman"/>
          <w:color w:val="000000"/>
          <w:sz w:val="24"/>
          <w:szCs w:val="24"/>
          <w:lang w:eastAsia="pl-PL"/>
        </w:rPr>
        <w:br/>
      </w:r>
    </w:p>
    <w:p w14:paraId="5A191CE0" w14:textId="77777777" w:rsidR="00DD1AB1" w:rsidRPr="004F37F5" w:rsidRDefault="00DD1AB1" w:rsidP="00DD1AB1">
      <w:pPr>
        <w:shd w:val="clear" w:color="auto" w:fill="FFFFFF"/>
        <w:spacing w:before="134" w:after="134" w:line="240" w:lineRule="auto"/>
        <w:ind w:left="360"/>
        <w:rPr>
          <w:rFonts w:ascii="Times New Roman" w:eastAsia="Times New Roman" w:hAnsi="Times New Roman"/>
          <w:b/>
          <w:bCs/>
          <w:color w:val="000000"/>
          <w:sz w:val="24"/>
          <w:szCs w:val="24"/>
          <w:u w:val="single"/>
          <w:lang w:eastAsia="pl-PL"/>
        </w:rPr>
      </w:pPr>
      <w:r w:rsidRPr="004F37F5">
        <w:rPr>
          <w:rFonts w:ascii="Times New Roman" w:eastAsia="Times New Roman" w:hAnsi="Times New Roman"/>
          <w:b/>
          <w:bCs/>
          <w:color w:val="000000"/>
          <w:sz w:val="24"/>
          <w:szCs w:val="24"/>
          <w:u w:val="single"/>
          <w:lang w:eastAsia="pl-PL"/>
        </w:rPr>
        <w:t>Aktualnie gmina posiada:</w:t>
      </w:r>
    </w:p>
    <w:p w14:paraId="1075B603" w14:textId="77777777" w:rsidR="00DD1AB1" w:rsidRDefault="00DD1AB1" w:rsidP="00DD1AB1">
      <w:pPr>
        <w:shd w:val="clear" w:color="auto" w:fill="FFFFFF"/>
        <w:spacing w:before="134" w:after="134" w:line="240" w:lineRule="auto"/>
        <w:ind w:left="360"/>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 w PEC „</w:t>
      </w:r>
      <w:proofErr w:type="spellStart"/>
      <w:r>
        <w:rPr>
          <w:rFonts w:ascii="Times New Roman" w:eastAsia="Times New Roman" w:hAnsi="Times New Roman"/>
          <w:color w:val="000000"/>
          <w:sz w:val="24"/>
          <w:szCs w:val="24"/>
          <w:lang w:eastAsia="pl-PL"/>
        </w:rPr>
        <w:t>Ciepłogaz</w:t>
      </w:r>
      <w:proofErr w:type="spellEnd"/>
      <w:r>
        <w:rPr>
          <w:rFonts w:ascii="Times New Roman" w:eastAsia="Times New Roman" w:hAnsi="Times New Roman"/>
          <w:color w:val="000000"/>
          <w:sz w:val="24"/>
          <w:szCs w:val="24"/>
          <w:lang w:eastAsia="pl-PL"/>
        </w:rPr>
        <w:t>” Sp. z o.o. z siedzibą w Krupskim Młynie 3.297 akcji po 643 zł – 2.119.971,00 zł,</w:t>
      </w:r>
    </w:p>
    <w:p w14:paraId="0ED45581" w14:textId="77777777" w:rsidR="00DD1AB1" w:rsidRDefault="00DD1AB1" w:rsidP="00DD1AB1">
      <w:pPr>
        <w:shd w:val="clear" w:color="auto" w:fill="FFFFFF"/>
        <w:spacing w:before="134" w:after="134" w:line="240" w:lineRule="auto"/>
        <w:ind w:left="360"/>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 w Banku Spółdzielczym z siedzibą w Tworogu 150 udziałów po 100 zł – 15.000 zł,</w:t>
      </w:r>
    </w:p>
    <w:p w14:paraId="02E0E320" w14:textId="77777777" w:rsidR="00DD1AB1" w:rsidRDefault="00DD1AB1" w:rsidP="00DD1AB1">
      <w:pPr>
        <w:shd w:val="clear" w:color="auto" w:fill="FFFFFF"/>
        <w:spacing w:before="134" w:after="134" w:line="240" w:lineRule="auto"/>
        <w:ind w:left="360"/>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 w Agencji Rozwoju Lokalnego „</w:t>
      </w:r>
      <w:proofErr w:type="spellStart"/>
      <w:r>
        <w:rPr>
          <w:rFonts w:ascii="Times New Roman" w:eastAsia="Times New Roman" w:hAnsi="Times New Roman"/>
          <w:color w:val="000000"/>
          <w:sz w:val="24"/>
          <w:szCs w:val="24"/>
          <w:lang w:eastAsia="pl-PL"/>
        </w:rPr>
        <w:t>Agrotur</w:t>
      </w:r>
      <w:proofErr w:type="spellEnd"/>
      <w:r>
        <w:rPr>
          <w:rFonts w:ascii="Times New Roman" w:eastAsia="Times New Roman" w:hAnsi="Times New Roman"/>
          <w:color w:val="000000"/>
          <w:sz w:val="24"/>
          <w:szCs w:val="24"/>
          <w:lang w:eastAsia="pl-PL"/>
        </w:rPr>
        <w:t>” SA z siedzibą w Krupskim Młynie 100 akcji po 100 zł – 10.000 zł.</w:t>
      </w:r>
    </w:p>
    <w:p w14:paraId="0875EB04" w14:textId="5E558B67" w:rsidR="00DD1AB1" w:rsidRPr="004F37F5" w:rsidRDefault="00DD1AB1" w:rsidP="00DD1AB1">
      <w:pPr>
        <w:shd w:val="clear" w:color="auto" w:fill="FFFFFF"/>
        <w:spacing w:before="134" w:after="134" w:line="240" w:lineRule="auto"/>
        <w:ind w:left="360"/>
        <w:rPr>
          <w:rFonts w:ascii="Times New Roman" w:eastAsia="Times New Roman" w:hAnsi="Times New Roman"/>
          <w:b/>
          <w:bCs/>
          <w:color w:val="000000"/>
          <w:sz w:val="24"/>
          <w:szCs w:val="24"/>
          <w:lang w:eastAsia="pl-PL"/>
        </w:rPr>
      </w:pPr>
      <w:r w:rsidRPr="004F37F5">
        <w:rPr>
          <w:rFonts w:ascii="Times New Roman" w:eastAsia="Times New Roman" w:hAnsi="Times New Roman"/>
          <w:b/>
          <w:bCs/>
          <w:color w:val="000000"/>
          <w:sz w:val="24"/>
          <w:szCs w:val="24"/>
          <w:lang w:eastAsia="pl-PL"/>
        </w:rPr>
        <w:t>Razem wartość akcji i udziałów na 31 grudnia 20</w:t>
      </w:r>
      <w:r>
        <w:rPr>
          <w:rFonts w:ascii="Times New Roman" w:eastAsia="Times New Roman" w:hAnsi="Times New Roman"/>
          <w:b/>
          <w:bCs/>
          <w:color w:val="000000"/>
          <w:sz w:val="24"/>
          <w:szCs w:val="24"/>
          <w:lang w:eastAsia="pl-PL"/>
        </w:rPr>
        <w:t>21</w:t>
      </w:r>
      <w:r w:rsidRPr="004F37F5">
        <w:rPr>
          <w:rFonts w:ascii="Times New Roman" w:eastAsia="Times New Roman" w:hAnsi="Times New Roman"/>
          <w:b/>
          <w:bCs/>
          <w:color w:val="000000"/>
          <w:sz w:val="24"/>
          <w:szCs w:val="24"/>
          <w:lang w:eastAsia="pl-PL"/>
        </w:rPr>
        <w:t xml:space="preserve"> roku wynosi 2.144.971,00 zł.</w:t>
      </w:r>
    </w:p>
    <w:p w14:paraId="6D1D9E20" w14:textId="77777777" w:rsidR="00C51E1A" w:rsidRDefault="00C51E1A" w:rsidP="00952342">
      <w:pPr>
        <w:shd w:val="clear" w:color="auto" w:fill="FFFFFF"/>
        <w:spacing w:before="134" w:after="134" w:line="240" w:lineRule="auto"/>
        <w:ind w:left="360"/>
        <w:rPr>
          <w:rFonts w:ascii="Times New Roman" w:eastAsia="Times New Roman" w:hAnsi="Times New Roman"/>
          <w:color w:val="000000"/>
          <w:sz w:val="24"/>
          <w:szCs w:val="24"/>
          <w:lang w:eastAsia="pl-PL"/>
        </w:rPr>
      </w:pPr>
    </w:p>
    <w:p w14:paraId="00F72067" w14:textId="77777777" w:rsidR="00C51E1A" w:rsidRDefault="00C51E1A" w:rsidP="00952342">
      <w:pPr>
        <w:shd w:val="clear" w:color="auto" w:fill="FFFFFF"/>
        <w:spacing w:before="134" w:after="134" w:line="240" w:lineRule="auto"/>
        <w:ind w:left="360"/>
        <w:rPr>
          <w:rFonts w:ascii="Times New Roman" w:eastAsia="Times New Roman" w:hAnsi="Times New Roman"/>
          <w:color w:val="000000"/>
          <w:sz w:val="24"/>
          <w:szCs w:val="24"/>
          <w:lang w:eastAsia="pl-PL"/>
        </w:rPr>
      </w:pPr>
    </w:p>
    <w:p w14:paraId="384663E8" w14:textId="77777777" w:rsidR="00C51E1A" w:rsidRDefault="00C51E1A" w:rsidP="00952342">
      <w:pPr>
        <w:shd w:val="clear" w:color="auto" w:fill="FFFFFF"/>
        <w:spacing w:before="134" w:after="134" w:line="240" w:lineRule="auto"/>
        <w:ind w:left="360"/>
        <w:rPr>
          <w:rFonts w:ascii="Times New Roman" w:eastAsia="Times New Roman" w:hAnsi="Times New Roman"/>
          <w:color w:val="000000"/>
          <w:sz w:val="24"/>
          <w:szCs w:val="24"/>
          <w:lang w:eastAsia="pl-PL"/>
        </w:rPr>
      </w:pPr>
    </w:p>
    <w:p w14:paraId="0D9EA552" w14:textId="77777777" w:rsidR="00C51E1A" w:rsidRDefault="00C51E1A" w:rsidP="00952342">
      <w:pPr>
        <w:shd w:val="clear" w:color="auto" w:fill="FFFFFF"/>
        <w:spacing w:before="134" w:after="134" w:line="240" w:lineRule="auto"/>
        <w:ind w:left="360"/>
        <w:rPr>
          <w:rFonts w:ascii="Times New Roman" w:eastAsia="Times New Roman" w:hAnsi="Times New Roman"/>
          <w:color w:val="000000"/>
          <w:sz w:val="24"/>
          <w:szCs w:val="24"/>
          <w:lang w:eastAsia="pl-PL"/>
        </w:rPr>
      </w:pPr>
    </w:p>
    <w:p w14:paraId="1707E222" w14:textId="77777777" w:rsidR="00C51E1A" w:rsidRDefault="00C51E1A" w:rsidP="00952342">
      <w:pPr>
        <w:shd w:val="clear" w:color="auto" w:fill="FFFFFF"/>
        <w:spacing w:before="134" w:after="134" w:line="240" w:lineRule="auto"/>
        <w:ind w:left="360"/>
        <w:rPr>
          <w:rFonts w:ascii="Times New Roman" w:eastAsia="Times New Roman" w:hAnsi="Times New Roman"/>
          <w:color w:val="000000"/>
          <w:sz w:val="24"/>
          <w:szCs w:val="24"/>
          <w:lang w:eastAsia="pl-PL"/>
        </w:rPr>
      </w:pPr>
    </w:p>
    <w:p w14:paraId="1CC0E5CE" w14:textId="77777777" w:rsidR="00C51E1A" w:rsidRDefault="00C51E1A" w:rsidP="00952342">
      <w:pPr>
        <w:shd w:val="clear" w:color="auto" w:fill="FFFFFF"/>
        <w:spacing w:before="134" w:after="134" w:line="240" w:lineRule="auto"/>
        <w:ind w:left="360"/>
        <w:rPr>
          <w:rFonts w:ascii="Times New Roman" w:eastAsia="Times New Roman" w:hAnsi="Times New Roman"/>
          <w:color w:val="000000"/>
          <w:sz w:val="24"/>
          <w:szCs w:val="24"/>
          <w:lang w:eastAsia="pl-PL"/>
        </w:rPr>
      </w:pPr>
    </w:p>
    <w:p w14:paraId="4DF76DDD" w14:textId="77777777" w:rsidR="00C51E1A" w:rsidRDefault="00C51E1A" w:rsidP="00952342">
      <w:pPr>
        <w:shd w:val="clear" w:color="auto" w:fill="FFFFFF"/>
        <w:spacing w:before="134" w:after="134" w:line="240" w:lineRule="auto"/>
        <w:ind w:left="360"/>
        <w:rPr>
          <w:rFonts w:ascii="Times New Roman" w:eastAsia="Times New Roman" w:hAnsi="Times New Roman"/>
          <w:color w:val="000000"/>
          <w:sz w:val="24"/>
          <w:szCs w:val="24"/>
          <w:lang w:eastAsia="pl-PL"/>
        </w:rPr>
      </w:pPr>
    </w:p>
    <w:p w14:paraId="06AAE3C3" w14:textId="77777777" w:rsidR="00C51E1A" w:rsidRDefault="00C51E1A" w:rsidP="00952342">
      <w:pPr>
        <w:shd w:val="clear" w:color="auto" w:fill="FFFFFF"/>
        <w:spacing w:before="134" w:after="134" w:line="240" w:lineRule="auto"/>
        <w:ind w:left="360"/>
        <w:rPr>
          <w:rFonts w:ascii="Times New Roman" w:eastAsia="Times New Roman" w:hAnsi="Times New Roman"/>
          <w:color w:val="000000"/>
          <w:sz w:val="24"/>
          <w:szCs w:val="24"/>
          <w:lang w:eastAsia="pl-PL"/>
        </w:rPr>
      </w:pPr>
    </w:p>
    <w:p w14:paraId="74FC6DA6" w14:textId="77777777" w:rsidR="00C51E1A" w:rsidRDefault="00C51E1A" w:rsidP="00952342">
      <w:pPr>
        <w:shd w:val="clear" w:color="auto" w:fill="FFFFFF"/>
        <w:spacing w:before="134" w:after="134" w:line="240" w:lineRule="auto"/>
        <w:ind w:left="360"/>
        <w:rPr>
          <w:rFonts w:ascii="Times New Roman" w:eastAsia="Times New Roman" w:hAnsi="Times New Roman"/>
          <w:color w:val="000000"/>
          <w:sz w:val="24"/>
          <w:szCs w:val="24"/>
          <w:lang w:eastAsia="pl-PL"/>
        </w:rPr>
      </w:pPr>
    </w:p>
    <w:p w14:paraId="6E632425" w14:textId="64F0626A" w:rsidR="00952342" w:rsidRPr="00622890" w:rsidRDefault="00952342" w:rsidP="00952342">
      <w:pPr>
        <w:shd w:val="clear" w:color="auto" w:fill="FFFFFF"/>
        <w:spacing w:before="134" w:after="134" w:line="240" w:lineRule="auto"/>
        <w:ind w:left="360"/>
        <w:rPr>
          <w:rFonts w:ascii="Times New Roman" w:eastAsia="Times New Roman" w:hAnsi="Times New Roman"/>
          <w:color w:val="000000"/>
          <w:sz w:val="24"/>
          <w:szCs w:val="24"/>
          <w:lang w:eastAsia="pl-PL"/>
        </w:rPr>
      </w:pPr>
      <w:r w:rsidRPr="00622890">
        <w:rPr>
          <w:rFonts w:ascii="Times New Roman" w:eastAsia="Times New Roman" w:hAnsi="Times New Roman"/>
          <w:color w:val="000000"/>
          <w:sz w:val="24"/>
          <w:szCs w:val="24"/>
          <w:lang w:eastAsia="pl-PL"/>
        </w:rPr>
        <w:br/>
      </w:r>
    </w:p>
    <w:p w14:paraId="7DC230C4" w14:textId="77777777" w:rsidR="00952342" w:rsidRDefault="00952342" w:rsidP="00952342">
      <w:pPr>
        <w:spacing w:after="0" w:line="240" w:lineRule="auto"/>
        <w:jc w:val="both"/>
        <w:rPr>
          <w:rFonts w:ascii="Times New Roman" w:hAnsi="Times New Roman"/>
          <w:b/>
          <w:bCs/>
          <w:sz w:val="28"/>
          <w:szCs w:val="28"/>
          <w:u w:val="single"/>
        </w:rPr>
      </w:pPr>
    </w:p>
    <w:p w14:paraId="1DD5C6B7" w14:textId="77777777" w:rsidR="00952342" w:rsidRDefault="00952342" w:rsidP="00952342">
      <w:pPr>
        <w:spacing w:after="0" w:line="240" w:lineRule="auto"/>
        <w:jc w:val="both"/>
        <w:rPr>
          <w:rFonts w:ascii="Times New Roman" w:hAnsi="Times New Roman"/>
          <w:b/>
          <w:bCs/>
          <w:sz w:val="28"/>
          <w:szCs w:val="28"/>
          <w:u w:val="single"/>
        </w:rPr>
      </w:pPr>
    </w:p>
    <w:p w14:paraId="2D352988" w14:textId="1430640D" w:rsidR="00952342" w:rsidRDefault="00B7465A" w:rsidP="00F60DF4">
      <w:pPr>
        <w:spacing w:after="0" w:line="240" w:lineRule="auto"/>
        <w:rPr>
          <w:rFonts w:ascii="Times New Roman" w:hAnsi="Times New Roman"/>
          <w:b/>
          <w:bCs/>
          <w:sz w:val="28"/>
          <w:szCs w:val="28"/>
          <w:u w:val="single"/>
        </w:rPr>
      </w:pPr>
      <w:r>
        <w:rPr>
          <w:noProof/>
        </w:rPr>
        <w:lastRenderedPageBreak/>
        <w:drawing>
          <wp:inline distT="0" distB="0" distL="0" distR="0" wp14:anchorId="1F7B0AFD" wp14:editId="4E61423C">
            <wp:extent cx="1891665" cy="1375410"/>
            <wp:effectExtent l="0" t="0" r="0" b="0"/>
            <wp:docPr id="31" name="Obraz 31" descr="Obraz zawierający tekst, clipart&#10;&#10;Opis wygenerowany automatycznie"/>
            <wp:cNvGraphicFramePr/>
            <a:graphic xmlns:a="http://schemas.openxmlformats.org/drawingml/2006/main">
              <a:graphicData uri="http://schemas.openxmlformats.org/drawingml/2006/picture">
                <pic:pic xmlns:pic="http://schemas.openxmlformats.org/drawingml/2006/picture">
                  <pic:nvPicPr>
                    <pic:cNvPr id="21" name="Obraz 21" descr="Obraz zawierający tekst, clipart&#10;&#10;Opis wygenerowany automatyczni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91665" cy="1375410"/>
                    </a:xfrm>
                    <a:prstGeom prst="rect">
                      <a:avLst/>
                    </a:prstGeom>
                  </pic:spPr>
                </pic:pic>
              </a:graphicData>
            </a:graphic>
          </wp:inline>
        </w:drawing>
      </w:r>
    </w:p>
    <w:p w14:paraId="4B7BFFAA" w14:textId="77777777" w:rsidR="00B16AA0" w:rsidRDefault="00B16AA0" w:rsidP="00F60DF4">
      <w:pPr>
        <w:spacing w:after="0" w:line="240" w:lineRule="auto"/>
        <w:rPr>
          <w:rFonts w:ascii="Times New Roman" w:hAnsi="Times New Roman"/>
          <w:b/>
          <w:bCs/>
          <w:sz w:val="28"/>
          <w:szCs w:val="28"/>
          <w:u w:val="single"/>
        </w:rPr>
      </w:pPr>
    </w:p>
    <w:p w14:paraId="6B871215" w14:textId="44AB202E" w:rsidR="00952342" w:rsidRDefault="00952342" w:rsidP="00500C80">
      <w:pPr>
        <w:numPr>
          <w:ilvl w:val="0"/>
          <w:numId w:val="5"/>
        </w:numPr>
        <w:spacing w:after="0" w:line="240" w:lineRule="auto"/>
        <w:jc w:val="both"/>
        <w:rPr>
          <w:rFonts w:ascii="Times New Roman" w:hAnsi="Times New Roman"/>
          <w:b/>
          <w:bCs/>
          <w:sz w:val="28"/>
          <w:szCs w:val="28"/>
          <w:u w:val="single"/>
        </w:rPr>
      </w:pPr>
      <w:r w:rsidRPr="00AF0274">
        <w:rPr>
          <w:rFonts w:ascii="Times New Roman" w:hAnsi="Times New Roman"/>
          <w:b/>
          <w:bCs/>
          <w:sz w:val="28"/>
          <w:szCs w:val="28"/>
          <w:u w:val="single"/>
        </w:rPr>
        <w:t xml:space="preserve"> Podsumowanie</w:t>
      </w:r>
    </w:p>
    <w:p w14:paraId="73FE6810" w14:textId="01EB2879" w:rsidR="00C47910" w:rsidRDefault="00C47910" w:rsidP="00C47910">
      <w:pPr>
        <w:spacing w:after="0" w:line="240" w:lineRule="auto"/>
        <w:jc w:val="both"/>
        <w:rPr>
          <w:rFonts w:ascii="Times New Roman" w:hAnsi="Times New Roman"/>
          <w:b/>
          <w:bCs/>
          <w:sz w:val="28"/>
          <w:szCs w:val="28"/>
          <w:u w:val="single"/>
        </w:rPr>
      </w:pPr>
    </w:p>
    <w:p w14:paraId="357C6AC5" w14:textId="0118E5FC" w:rsidR="00C47910" w:rsidRDefault="00C47910" w:rsidP="00C47910">
      <w:pPr>
        <w:spacing w:after="0" w:line="240" w:lineRule="auto"/>
        <w:jc w:val="both"/>
        <w:rPr>
          <w:rFonts w:ascii="Times New Roman" w:hAnsi="Times New Roman"/>
          <w:b/>
          <w:bCs/>
          <w:sz w:val="28"/>
          <w:szCs w:val="28"/>
          <w:u w:val="single"/>
        </w:rPr>
      </w:pPr>
    </w:p>
    <w:p w14:paraId="333B9391" w14:textId="41361EDE" w:rsidR="00C47910" w:rsidRDefault="00C47910" w:rsidP="00C47910">
      <w:pPr>
        <w:spacing w:after="0" w:line="240" w:lineRule="auto"/>
        <w:jc w:val="both"/>
        <w:rPr>
          <w:rFonts w:ascii="Times New Roman" w:hAnsi="Times New Roman"/>
          <w:sz w:val="24"/>
          <w:szCs w:val="24"/>
        </w:rPr>
      </w:pPr>
      <w:r w:rsidRPr="00C47910">
        <w:rPr>
          <w:rFonts w:ascii="Times New Roman" w:hAnsi="Times New Roman"/>
          <w:sz w:val="24"/>
          <w:szCs w:val="24"/>
        </w:rPr>
        <w:t>Raport o stanie gminy</w:t>
      </w:r>
      <w:r>
        <w:rPr>
          <w:rFonts w:ascii="Times New Roman" w:hAnsi="Times New Roman"/>
          <w:sz w:val="24"/>
          <w:szCs w:val="24"/>
        </w:rPr>
        <w:t xml:space="preserve"> ma sens jako dobry pretekst do angażującej radnych i mieszkańców dyskusji w najważniejszych problemach, wyzwaniach</w:t>
      </w:r>
      <w:r w:rsidR="007F7016">
        <w:rPr>
          <w:rFonts w:ascii="Times New Roman" w:hAnsi="Times New Roman"/>
          <w:sz w:val="24"/>
          <w:szCs w:val="24"/>
        </w:rPr>
        <w:t>,</w:t>
      </w:r>
      <w:r>
        <w:rPr>
          <w:rFonts w:ascii="Times New Roman" w:hAnsi="Times New Roman"/>
          <w:sz w:val="24"/>
          <w:szCs w:val="24"/>
        </w:rPr>
        <w:t xml:space="preserve"> ale też sukcesach czy lokalnych porażkach. </w:t>
      </w:r>
    </w:p>
    <w:p w14:paraId="1D64FCAA" w14:textId="463DBB8E" w:rsidR="00C47910" w:rsidRPr="007F7016" w:rsidRDefault="00C47910" w:rsidP="00C47910">
      <w:pPr>
        <w:spacing w:after="0" w:line="240" w:lineRule="auto"/>
        <w:jc w:val="both"/>
        <w:rPr>
          <w:rFonts w:ascii="Times New Roman" w:hAnsi="Times New Roman"/>
          <w:sz w:val="16"/>
          <w:szCs w:val="16"/>
        </w:rPr>
      </w:pPr>
    </w:p>
    <w:p w14:paraId="49512076" w14:textId="33AA3E3F" w:rsidR="00C47910" w:rsidRDefault="00C47910" w:rsidP="00C47910">
      <w:pPr>
        <w:spacing w:after="0" w:line="240" w:lineRule="auto"/>
        <w:jc w:val="both"/>
        <w:rPr>
          <w:rFonts w:ascii="Times New Roman" w:hAnsi="Times New Roman"/>
          <w:sz w:val="24"/>
          <w:szCs w:val="24"/>
        </w:rPr>
      </w:pPr>
      <w:r>
        <w:rPr>
          <w:rFonts w:ascii="Times New Roman" w:hAnsi="Times New Roman"/>
          <w:sz w:val="24"/>
          <w:szCs w:val="24"/>
        </w:rPr>
        <w:t>Taki Raport to wreszcie doskonała okazja</w:t>
      </w:r>
      <w:r w:rsidR="00D97170">
        <w:rPr>
          <w:rFonts w:ascii="Times New Roman" w:hAnsi="Times New Roman"/>
          <w:sz w:val="24"/>
          <w:szCs w:val="24"/>
        </w:rPr>
        <w:t xml:space="preserve">, aby wspólnie z mieszkańcami zatrzymać się </w:t>
      </w:r>
      <w:r w:rsidR="007F7016">
        <w:rPr>
          <w:rFonts w:ascii="Times New Roman" w:hAnsi="Times New Roman"/>
          <w:sz w:val="24"/>
          <w:szCs w:val="24"/>
        </w:rPr>
        <w:t xml:space="preserve">                                </w:t>
      </w:r>
      <w:r w:rsidR="00D97170">
        <w:rPr>
          <w:rFonts w:ascii="Times New Roman" w:hAnsi="Times New Roman"/>
          <w:sz w:val="24"/>
          <w:szCs w:val="24"/>
        </w:rPr>
        <w:t>i zastanowić, w którym miejscu jesteśmy, z czym radzimy sobie dobrze, a gdzie czekają nas największe wyzwania i problemy.</w:t>
      </w:r>
    </w:p>
    <w:p w14:paraId="1FE515EA" w14:textId="328670A6" w:rsidR="00D97170" w:rsidRPr="007F7016" w:rsidRDefault="00D97170" w:rsidP="00C47910">
      <w:pPr>
        <w:spacing w:after="0" w:line="240" w:lineRule="auto"/>
        <w:jc w:val="both"/>
        <w:rPr>
          <w:rFonts w:ascii="Times New Roman" w:hAnsi="Times New Roman"/>
          <w:sz w:val="16"/>
          <w:szCs w:val="16"/>
        </w:rPr>
      </w:pPr>
    </w:p>
    <w:p w14:paraId="6A9C6472" w14:textId="1DADDFDE" w:rsidR="00D97170" w:rsidRDefault="00D97170" w:rsidP="00C47910">
      <w:pPr>
        <w:spacing w:after="0" w:line="240" w:lineRule="auto"/>
        <w:jc w:val="both"/>
        <w:rPr>
          <w:rFonts w:ascii="Times New Roman" w:hAnsi="Times New Roman"/>
          <w:sz w:val="24"/>
          <w:szCs w:val="24"/>
        </w:rPr>
      </w:pPr>
      <w:r>
        <w:rPr>
          <w:rFonts w:ascii="Times New Roman" w:hAnsi="Times New Roman"/>
          <w:sz w:val="24"/>
          <w:szCs w:val="24"/>
        </w:rPr>
        <w:t>Raport powinien służyć mieszkańcom i osobom tworzącym administrację lokalną. Tych pierwszych informujemy i zachęcamy do dyskusji. Tych drugich warto skłonić do wyrwania się z bieżącego administrowania i poświęcenia, czyli na refleksję strategiczną.</w:t>
      </w:r>
    </w:p>
    <w:p w14:paraId="32721580" w14:textId="5DAF9EC6" w:rsidR="00D97170" w:rsidRPr="007F7016" w:rsidRDefault="00D97170" w:rsidP="00C47910">
      <w:pPr>
        <w:spacing w:after="0" w:line="240" w:lineRule="auto"/>
        <w:jc w:val="both"/>
        <w:rPr>
          <w:rFonts w:ascii="Times New Roman" w:hAnsi="Times New Roman"/>
          <w:sz w:val="16"/>
          <w:szCs w:val="16"/>
        </w:rPr>
      </w:pPr>
    </w:p>
    <w:p w14:paraId="356AF283" w14:textId="7F94E1FA" w:rsidR="00D97170" w:rsidRDefault="00D97170" w:rsidP="00C47910">
      <w:pPr>
        <w:spacing w:after="0" w:line="240" w:lineRule="auto"/>
        <w:jc w:val="both"/>
        <w:rPr>
          <w:rFonts w:ascii="Times New Roman" w:hAnsi="Times New Roman"/>
          <w:sz w:val="24"/>
          <w:szCs w:val="24"/>
        </w:rPr>
      </w:pPr>
      <w:r>
        <w:rPr>
          <w:rFonts w:ascii="Times New Roman" w:hAnsi="Times New Roman"/>
          <w:sz w:val="24"/>
          <w:szCs w:val="24"/>
        </w:rPr>
        <w:t xml:space="preserve">VIII Kadencja w kontekście budżetów w kolejnych </w:t>
      </w:r>
      <w:r w:rsidR="007F7016">
        <w:rPr>
          <w:rFonts w:ascii="Times New Roman" w:hAnsi="Times New Roman"/>
          <w:sz w:val="24"/>
          <w:szCs w:val="24"/>
        </w:rPr>
        <w:t xml:space="preserve">latach </w:t>
      </w:r>
      <w:r>
        <w:rPr>
          <w:rFonts w:ascii="Times New Roman" w:hAnsi="Times New Roman"/>
          <w:sz w:val="24"/>
          <w:szCs w:val="24"/>
        </w:rPr>
        <w:t>zdeterminowana została poprzez:</w:t>
      </w:r>
    </w:p>
    <w:p w14:paraId="79DB6568" w14:textId="0BDF5DDD" w:rsidR="00D97170" w:rsidRDefault="00D97170" w:rsidP="00C47910">
      <w:pPr>
        <w:spacing w:after="0" w:line="240" w:lineRule="auto"/>
        <w:jc w:val="both"/>
        <w:rPr>
          <w:rFonts w:ascii="Times New Roman" w:hAnsi="Times New Roman"/>
          <w:sz w:val="24"/>
          <w:szCs w:val="24"/>
        </w:rPr>
      </w:pPr>
      <w:r>
        <w:rPr>
          <w:rFonts w:ascii="Times New Roman" w:hAnsi="Times New Roman"/>
          <w:sz w:val="24"/>
          <w:szCs w:val="24"/>
        </w:rPr>
        <w:t>- spadek podatkowy dochodów samorządów,</w:t>
      </w:r>
    </w:p>
    <w:p w14:paraId="64FAA6C1" w14:textId="158A125B" w:rsidR="00FF0C99" w:rsidRDefault="00FF0C99" w:rsidP="00C47910">
      <w:pPr>
        <w:spacing w:after="0" w:line="240" w:lineRule="auto"/>
        <w:jc w:val="both"/>
        <w:rPr>
          <w:rFonts w:ascii="Times New Roman" w:hAnsi="Times New Roman"/>
          <w:sz w:val="24"/>
          <w:szCs w:val="24"/>
        </w:rPr>
      </w:pPr>
      <w:r>
        <w:rPr>
          <w:rFonts w:ascii="Times New Roman" w:hAnsi="Times New Roman"/>
          <w:sz w:val="24"/>
          <w:szCs w:val="24"/>
        </w:rPr>
        <w:t>- spadek dochodów własnych</w:t>
      </w:r>
      <w:r w:rsidR="007F7016">
        <w:rPr>
          <w:rFonts w:ascii="Times New Roman" w:hAnsi="Times New Roman"/>
          <w:sz w:val="24"/>
          <w:szCs w:val="24"/>
        </w:rPr>
        <w:t xml:space="preserve">, który </w:t>
      </w:r>
      <w:r>
        <w:rPr>
          <w:rFonts w:ascii="Times New Roman" w:hAnsi="Times New Roman"/>
          <w:sz w:val="24"/>
          <w:szCs w:val="24"/>
        </w:rPr>
        <w:t>uderza w nadwyżkę operacyjną,</w:t>
      </w:r>
    </w:p>
    <w:p w14:paraId="49E0B9AB" w14:textId="535320BA" w:rsidR="00FF0C99" w:rsidRDefault="00FF0C99" w:rsidP="00C47910">
      <w:pPr>
        <w:spacing w:after="0" w:line="240" w:lineRule="auto"/>
        <w:jc w:val="both"/>
        <w:rPr>
          <w:rFonts w:ascii="Times New Roman" w:hAnsi="Times New Roman"/>
          <w:sz w:val="24"/>
          <w:szCs w:val="24"/>
        </w:rPr>
      </w:pPr>
      <w:r>
        <w:rPr>
          <w:rFonts w:ascii="Times New Roman" w:hAnsi="Times New Roman"/>
          <w:sz w:val="24"/>
          <w:szCs w:val="24"/>
        </w:rPr>
        <w:t>- galopując</w:t>
      </w:r>
      <w:r w:rsidR="007F7016">
        <w:rPr>
          <w:rFonts w:ascii="Times New Roman" w:hAnsi="Times New Roman"/>
          <w:sz w:val="24"/>
          <w:szCs w:val="24"/>
        </w:rPr>
        <w:t>ą</w:t>
      </w:r>
      <w:r>
        <w:rPr>
          <w:rFonts w:ascii="Times New Roman" w:hAnsi="Times New Roman"/>
          <w:sz w:val="24"/>
          <w:szCs w:val="24"/>
        </w:rPr>
        <w:t xml:space="preserve"> inflacj</w:t>
      </w:r>
      <w:r w:rsidR="007F7016">
        <w:rPr>
          <w:rFonts w:ascii="Times New Roman" w:hAnsi="Times New Roman"/>
          <w:sz w:val="24"/>
          <w:szCs w:val="24"/>
        </w:rPr>
        <w:t>ę.</w:t>
      </w:r>
    </w:p>
    <w:p w14:paraId="04F8D65A" w14:textId="77777777" w:rsidR="007F7016" w:rsidRPr="007F7016" w:rsidRDefault="007F7016" w:rsidP="00C47910">
      <w:pPr>
        <w:spacing w:after="0" w:line="240" w:lineRule="auto"/>
        <w:jc w:val="both"/>
        <w:rPr>
          <w:rFonts w:ascii="Times New Roman" w:hAnsi="Times New Roman"/>
          <w:sz w:val="16"/>
          <w:szCs w:val="16"/>
        </w:rPr>
      </w:pPr>
    </w:p>
    <w:p w14:paraId="066F8751" w14:textId="19FA6FCE" w:rsidR="00FF0C99" w:rsidRDefault="00FF0C99" w:rsidP="00C47910">
      <w:pPr>
        <w:spacing w:after="0" w:line="240" w:lineRule="auto"/>
        <w:jc w:val="both"/>
        <w:rPr>
          <w:rFonts w:ascii="Times New Roman" w:hAnsi="Times New Roman"/>
          <w:sz w:val="24"/>
          <w:szCs w:val="24"/>
        </w:rPr>
      </w:pPr>
      <w:r>
        <w:rPr>
          <w:rFonts w:ascii="Times New Roman" w:hAnsi="Times New Roman"/>
          <w:sz w:val="24"/>
          <w:szCs w:val="24"/>
        </w:rPr>
        <w:t xml:space="preserve">Przyjęto generalnie bardzo ostrożnie kalkulacje dochodów i w miarę możliwości przycięto wydatki, szczególnie bieżące. Ceny rosną drastycznie: prąd, gaz, paliwo, itp. presja płacowa. </w:t>
      </w:r>
    </w:p>
    <w:p w14:paraId="379FF533" w14:textId="0E8E6452" w:rsidR="00FF0C99" w:rsidRPr="007F7016" w:rsidRDefault="00FF0C99" w:rsidP="00C47910">
      <w:pPr>
        <w:spacing w:after="0" w:line="240" w:lineRule="auto"/>
        <w:jc w:val="both"/>
        <w:rPr>
          <w:rFonts w:ascii="Times New Roman" w:hAnsi="Times New Roman"/>
          <w:sz w:val="16"/>
          <w:szCs w:val="16"/>
        </w:rPr>
      </w:pPr>
    </w:p>
    <w:p w14:paraId="07AB5983" w14:textId="2A2686BC" w:rsidR="00FF0C99" w:rsidRDefault="00FF0C99" w:rsidP="00C47910">
      <w:pPr>
        <w:spacing w:after="0" w:line="240" w:lineRule="auto"/>
        <w:jc w:val="both"/>
        <w:rPr>
          <w:rFonts w:ascii="Times New Roman" w:hAnsi="Times New Roman"/>
          <w:sz w:val="24"/>
          <w:szCs w:val="24"/>
        </w:rPr>
      </w:pPr>
      <w:r>
        <w:rPr>
          <w:rFonts w:ascii="Times New Roman" w:hAnsi="Times New Roman"/>
          <w:sz w:val="24"/>
          <w:szCs w:val="24"/>
        </w:rPr>
        <w:t>Taka sytuacja wymaga od nas wszystkich</w:t>
      </w:r>
      <w:r w:rsidR="007F7016">
        <w:rPr>
          <w:rFonts w:ascii="Times New Roman" w:hAnsi="Times New Roman"/>
          <w:sz w:val="24"/>
          <w:szCs w:val="24"/>
        </w:rPr>
        <w:t xml:space="preserve">, </w:t>
      </w:r>
      <w:r>
        <w:rPr>
          <w:rFonts w:ascii="Times New Roman" w:hAnsi="Times New Roman"/>
          <w:sz w:val="24"/>
          <w:szCs w:val="24"/>
        </w:rPr>
        <w:t>działaczy samorządowych</w:t>
      </w:r>
      <w:r w:rsidR="007F7016">
        <w:rPr>
          <w:rFonts w:ascii="Times New Roman" w:hAnsi="Times New Roman"/>
          <w:sz w:val="24"/>
          <w:szCs w:val="24"/>
        </w:rPr>
        <w:t>,</w:t>
      </w:r>
      <w:r>
        <w:rPr>
          <w:rFonts w:ascii="Times New Roman" w:hAnsi="Times New Roman"/>
          <w:sz w:val="24"/>
          <w:szCs w:val="24"/>
        </w:rPr>
        <w:t xml:space="preserve"> współdziałania </w:t>
      </w:r>
      <w:r w:rsidR="007F7016">
        <w:rPr>
          <w:rFonts w:ascii="Times New Roman" w:hAnsi="Times New Roman"/>
          <w:sz w:val="24"/>
          <w:szCs w:val="24"/>
        </w:rPr>
        <w:t xml:space="preserve">                              </w:t>
      </w:r>
      <w:r>
        <w:rPr>
          <w:rFonts w:ascii="Times New Roman" w:hAnsi="Times New Roman"/>
          <w:sz w:val="24"/>
          <w:szCs w:val="24"/>
        </w:rPr>
        <w:t>i zrozumienia</w:t>
      </w:r>
      <w:r w:rsidR="00EA5763">
        <w:rPr>
          <w:rFonts w:ascii="Times New Roman" w:hAnsi="Times New Roman"/>
          <w:sz w:val="24"/>
          <w:szCs w:val="24"/>
        </w:rPr>
        <w:t xml:space="preserve"> się wzajemnie. Wiążą się te fakty z trudnymi decyzjami: podwyżki podatków oraz opłat lokalnych, cięcia inwestycyjne</w:t>
      </w:r>
      <w:r w:rsidR="007F7016">
        <w:rPr>
          <w:rFonts w:ascii="Times New Roman" w:hAnsi="Times New Roman"/>
          <w:sz w:val="24"/>
          <w:szCs w:val="24"/>
        </w:rPr>
        <w:t>.</w:t>
      </w:r>
      <w:r w:rsidR="00EA5763">
        <w:rPr>
          <w:rFonts w:ascii="Times New Roman" w:hAnsi="Times New Roman"/>
          <w:sz w:val="24"/>
          <w:szCs w:val="24"/>
        </w:rPr>
        <w:t xml:space="preserve"> </w:t>
      </w:r>
      <w:r w:rsidR="007F7016">
        <w:rPr>
          <w:rFonts w:ascii="Times New Roman" w:hAnsi="Times New Roman"/>
          <w:sz w:val="24"/>
          <w:szCs w:val="24"/>
        </w:rPr>
        <w:t>N</w:t>
      </w:r>
      <w:r w:rsidR="00EA5763">
        <w:rPr>
          <w:rFonts w:ascii="Times New Roman" w:hAnsi="Times New Roman"/>
          <w:sz w:val="24"/>
          <w:szCs w:val="24"/>
        </w:rPr>
        <w:t xml:space="preserve">a fali tych trudności trzeba unikać hipokryzji </w:t>
      </w:r>
      <w:r w:rsidR="007F7016">
        <w:rPr>
          <w:rFonts w:ascii="Times New Roman" w:hAnsi="Times New Roman"/>
          <w:sz w:val="24"/>
          <w:szCs w:val="24"/>
        </w:rPr>
        <w:t xml:space="preserve">                        </w:t>
      </w:r>
      <w:r w:rsidR="00EA5763">
        <w:rPr>
          <w:rFonts w:ascii="Times New Roman" w:hAnsi="Times New Roman"/>
          <w:sz w:val="24"/>
          <w:szCs w:val="24"/>
        </w:rPr>
        <w:t>i politykierstwa.</w:t>
      </w:r>
    </w:p>
    <w:p w14:paraId="0EC42180" w14:textId="1545E07A" w:rsidR="00EA5763" w:rsidRPr="007F7016" w:rsidRDefault="00EA5763" w:rsidP="00C47910">
      <w:pPr>
        <w:spacing w:after="0" w:line="240" w:lineRule="auto"/>
        <w:jc w:val="both"/>
        <w:rPr>
          <w:rFonts w:ascii="Times New Roman" w:hAnsi="Times New Roman"/>
          <w:sz w:val="16"/>
          <w:szCs w:val="16"/>
        </w:rPr>
      </w:pPr>
    </w:p>
    <w:p w14:paraId="34C16BE8" w14:textId="5ECA2B31" w:rsidR="00EA5763" w:rsidRPr="00C47910" w:rsidRDefault="001A0159" w:rsidP="00C47910">
      <w:pPr>
        <w:spacing w:after="0" w:line="240" w:lineRule="auto"/>
        <w:jc w:val="both"/>
        <w:rPr>
          <w:rFonts w:ascii="Times New Roman" w:hAnsi="Times New Roman"/>
          <w:sz w:val="24"/>
          <w:szCs w:val="24"/>
        </w:rPr>
      </w:pPr>
      <w:r>
        <w:rPr>
          <w:rFonts w:ascii="Times New Roman" w:hAnsi="Times New Roman"/>
          <w:sz w:val="24"/>
          <w:szCs w:val="24"/>
        </w:rPr>
        <w:t>Należy p</w:t>
      </w:r>
      <w:r w:rsidR="00EA5763">
        <w:rPr>
          <w:rFonts w:ascii="Times New Roman" w:hAnsi="Times New Roman"/>
          <w:sz w:val="24"/>
          <w:szCs w:val="24"/>
        </w:rPr>
        <w:t>amiętać</w:t>
      </w:r>
      <w:r>
        <w:rPr>
          <w:rFonts w:ascii="Times New Roman" w:hAnsi="Times New Roman"/>
          <w:sz w:val="24"/>
          <w:szCs w:val="24"/>
        </w:rPr>
        <w:t>,</w:t>
      </w:r>
      <w:r w:rsidR="00EA5763">
        <w:rPr>
          <w:rFonts w:ascii="Times New Roman" w:hAnsi="Times New Roman"/>
          <w:sz w:val="24"/>
          <w:szCs w:val="24"/>
        </w:rPr>
        <w:t xml:space="preserve"> by uczciwie rozmawiać</w:t>
      </w:r>
      <w:r>
        <w:rPr>
          <w:rFonts w:ascii="Times New Roman" w:hAnsi="Times New Roman"/>
          <w:sz w:val="24"/>
          <w:szCs w:val="24"/>
        </w:rPr>
        <w:t>,</w:t>
      </w:r>
      <w:r w:rsidR="00EA5763">
        <w:rPr>
          <w:rFonts w:ascii="Times New Roman" w:hAnsi="Times New Roman"/>
          <w:sz w:val="24"/>
          <w:szCs w:val="24"/>
        </w:rPr>
        <w:t xml:space="preserve"> mając na myśli dobro mieszkańców i ochronę wizerunku samorządu.</w:t>
      </w:r>
    </w:p>
    <w:p w14:paraId="6A341A89" w14:textId="77777777" w:rsidR="00B62D1B" w:rsidRDefault="00B62D1B" w:rsidP="00AF0274">
      <w:pPr>
        <w:spacing w:after="0" w:line="240" w:lineRule="auto"/>
        <w:jc w:val="both"/>
        <w:rPr>
          <w:rFonts w:ascii="Times New Roman" w:hAnsi="Times New Roman"/>
          <w:sz w:val="24"/>
          <w:szCs w:val="24"/>
        </w:rPr>
      </w:pPr>
    </w:p>
    <w:sectPr w:rsidR="00B62D1B" w:rsidSect="00D16786">
      <w:headerReference w:type="default" r:id="rId49"/>
      <w:footerReference w:type="default" r:id="rId50"/>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90A869" w14:textId="77777777" w:rsidR="00D02C0B" w:rsidRDefault="00D02C0B">
      <w:pPr>
        <w:spacing w:after="0" w:line="240" w:lineRule="auto"/>
      </w:pPr>
      <w:r>
        <w:separator/>
      </w:r>
    </w:p>
  </w:endnote>
  <w:endnote w:type="continuationSeparator" w:id="0">
    <w:p w14:paraId="1BB84B65" w14:textId="77777777" w:rsidR="00D02C0B" w:rsidRDefault="00D02C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tarSymbol">
    <w:altName w:val="Segoe UI Symbol"/>
    <w:charset w:val="02"/>
    <w:family w:val="auto"/>
    <w:pitch w:val="default"/>
  </w:font>
  <w:font w:name="Bookman Old Style">
    <w:panose1 w:val="02050604050505020204"/>
    <w:charset w:val="EE"/>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OpenSymbol, 'Arial Unicode MS'">
    <w:charset w:val="00"/>
    <w:family w:val="auto"/>
    <w:pitch w:val="default"/>
  </w:font>
  <w:font w:name="Calibri Light">
    <w:panose1 w:val="020F0302020204030204"/>
    <w:charset w:val="EE"/>
    <w:family w:val="swiss"/>
    <w:pitch w:val="variable"/>
    <w:sig w:usb0="E4002EFF" w:usb1="C000247B" w:usb2="00000009" w:usb3="00000000" w:csb0="000001FF" w:csb1="00000000"/>
  </w:font>
  <w:font w:name="Liberation Serif">
    <w:panose1 w:val="02020603050405020304"/>
    <w:charset w:val="EE"/>
    <w:family w:val="roman"/>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DejaVuSans">
    <w:altName w:val="Yu Gothic"/>
    <w:charset w:val="00"/>
    <w:family w:val="auto"/>
    <w:pitch w:val="default"/>
  </w:font>
  <w:font w:name="Courier">
    <w:panose1 w:val="02070409020205020404"/>
    <w:charset w:val="00"/>
    <w:family w:val="modern"/>
    <w:notTrueType/>
    <w:pitch w:val="fixed"/>
    <w:sig w:usb0="00000003" w:usb1="00000000" w:usb2="00000000" w:usb3="00000000" w:csb0="00000001" w:csb1="00000000"/>
  </w:font>
  <w:font w:name="SimSun, 宋体">
    <w:charset w:val="00"/>
    <w:family w:val="auto"/>
    <w:pitch w:val="variable"/>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031D9" w14:textId="77777777" w:rsidR="00FC682A" w:rsidRDefault="00FC682A">
    <w:pPr>
      <w:pStyle w:val="Stopka"/>
      <w:jc w:val="center"/>
    </w:pPr>
    <w:r>
      <w:fldChar w:fldCharType="begin"/>
    </w:r>
    <w:r>
      <w:instrText>PAGE   \* MERGEFORMAT</w:instrText>
    </w:r>
    <w:r>
      <w:fldChar w:fldCharType="separate"/>
    </w:r>
    <w:r>
      <w:t>2</w:t>
    </w:r>
    <w:r>
      <w:fldChar w:fldCharType="end"/>
    </w:r>
  </w:p>
  <w:p w14:paraId="35551917" w14:textId="77777777" w:rsidR="00FC682A" w:rsidRDefault="00FC682A">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36807E" w14:textId="77777777" w:rsidR="00D02C0B" w:rsidRDefault="00D02C0B">
      <w:pPr>
        <w:spacing w:after="0" w:line="240" w:lineRule="auto"/>
      </w:pPr>
      <w:r>
        <w:separator/>
      </w:r>
    </w:p>
  </w:footnote>
  <w:footnote w:type="continuationSeparator" w:id="0">
    <w:p w14:paraId="3B5020DA" w14:textId="77777777" w:rsidR="00D02C0B" w:rsidRDefault="00D02C0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084AE" w14:textId="77777777" w:rsidR="00FC682A" w:rsidRDefault="00FC682A">
    <w:pPr>
      <w:pStyle w:val="Nagwek"/>
      <w:jc w:val="center"/>
    </w:pPr>
  </w:p>
  <w:p w14:paraId="3E9F06D0" w14:textId="77777777" w:rsidR="00FC682A" w:rsidRDefault="00FC682A">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2"/>
      <w:numFmt w:val="decimal"/>
      <w:lvlText w:val="%1."/>
      <w:lvlJc w:val="left"/>
      <w:pPr>
        <w:tabs>
          <w:tab w:val="num" w:pos="2797"/>
        </w:tabs>
        <w:ind w:left="2797" w:hanging="283"/>
      </w:pPr>
      <w:rPr>
        <w:rFonts w:ascii="Times New Roman" w:eastAsia="Times New Roman" w:hAnsi="Times New Roman" w:cs="Times New Roman"/>
        <w:b w:val="0"/>
        <w:bCs w:val="0"/>
        <w:i w:val="0"/>
        <w:iCs w:val="0"/>
        <w:sz w:val="24"/>
        <w:szCs w:val="24"/>
      </w:rPr>
    </w:lvl>
    <w:lvl w:ilvl="1">
      <w:start w:val="1"/>
      <w:numFmt w:val="decimal"/>
      <w:lvlText w:val="%2."/>
      <w:lvlJc w:val="left"/>
      <w:pPr>
        <w:tabs>
          <w:tab w:val="num" w:pos="3081"/>
        </w:tabs>
        <w:ind w:left="3081" w:hanging="283"/>
      </w:pPr>
    </w:lvl>
    <w:lvl w:ilvl="2">
      <w:start w:val="1"/>
      <w:numFmt w:val="decimal"/>
      <w:lvlText w:val="%3."/>
      <w:lvlJc w:val="left"/>
      <w:pPr>
        <w:tabs>
          <w:tab w:val="num" w:pos="3364"/>
        </w:tabs>
        <w:ind w:left="3364" w:hanging="283"/>
      </w:pPr>
    </w:lvl>
    <w:lvl w:ilvl="3">
      <w:start w:val="1"/>
      <w:numFmt w:val="decimal"/>
      <w:lvlText w:val="%4."/>
      <w:lvlJc w:val="left"/>
      <w:pPr>
        <w:tabs>
          <w:tab w:val="num" w:pos="3648"/>
        </w:tabs>
        <w:ind w:left="3648" w:hanging="283"/>
      </w:pPr>
    </w:lvl>
    <w:lvl w:ilvl="4">
      <w:start w:val="1"/>
      <w:numFmt w:val="decimal"/>
      <w:lvlText w:val="%5."/>
      <w:lvlJc w:val="left"/>
      <w:pPr>
        <w:tabs>
          <w:tab w:val="num" w:pos="3931"/>
        </w:tabs>
        <w:ind w:left="3931" w:hanging="283"/>
      </w:pPr>
    </w:lvl>
    <w:lvl w:ilvl="5">
      <w:start w:val="1"/>
      <w:numFmt w:val="decimal"/>
      <w:lvlText w:val="%6."/>
      <w:lvlJc w:val="left"/>
      <w:pPr>
        <w:tabs>
          <w:tab w:val="num" w:pos="4215"/>
        </w:tabs>
        <w:ind w:left="4215" w:hanging="283"/>
      </w:pPr>
    </w:lvl>
    <w:lvl w:ilvl="6">
      <w:start w:val="1"/>
      <w:numFmt w:val="decimal"/>
      <w:lvlText w:val="%7."/>
      <w:lvlJc w:val="left"/>
      <w:pPr>
        <w:tabs>
          <w:tab w:val="num" w:pos="4498"/>
        </w:tabs>
        <w:ind w:left="4498" w:hanging="283"/>
      </w:pPr>
    </w:lvl>
    <w:lvl w:ilvl="7">
      <w:start w:val="1"/>
      <w:numFmt w:val="decimal"/>
      <w:lvlText w:val="%8."/>
      <w:lvlJc w:val="left"/>
      <w:pPr>
        <w:tabs>
          <w:tab w:val="num" w:pos="4782"/>
        </w:tabs>
        <w:ind w:left="4782" w:hanging="283"/>
      </w:pPr>
    </w:lvl>
    <w:lvl w:ilvl="8">
      <w:start w:val="1"/>
      <w:numFmt w:val="decimal"/>
      <w:lvlText w:val="%9."/>
      <w:lvlJc w:val="left"/>
      <w:pPr>
        <w:tabs>
          <w:tab w:val="num" w:pos="5065"/>
        </w:tabs>
        <w:ind w:left="5065" w:hanging="283"/>
      </w:pPr>
    </w:lvl>
  </w:abstractNum>
  <w:abstractNum w:abstractNumId="1" w15:restartNumberingAfterBreak="0">
    <w:nsid w:val="00000002"/>
    <w:multiLevelType w:val="multilevel"/>
    <w:tmpl w:val="D88C22D2"/>
    <w:name w:val="WW8Num2"/>
    <w:lvl w:ilvl="0">
      <w:start w:val="1"/>
      <w:numFmt w:val="decimal"/>
      <w:lvlText w:val="%1."/>
      <w:lvlJc w:val="left"/>
      <w:pPr>
        <w:tabs>
          <w:tab w:val="num" w:pos="283"/>
        </w:tabs>
        <w:ind w:left="283" w:hanging="283"/>
      </w:pPr>
      <w:rPr>
        <w:rFonts w:ascii="Times New Roman" w:eastAsia="Times New Roman" w:hAnsi="Times New Roman" w:cs="Times New Roman"/>
      </w:rPr>
    </w:lvl>
    <w:lvl w:ilvl="1">
      <w:start w:val="1"/>
      <w:numFmt w:val="decimal"/>
      <w:lvlText w:val="%2."/>
      <w:lvlJc w:val="left"/>
      <w:pPr>
        <w:tabs>
          <w:tab w:val="num" w:pos="567"/>
        </w:tabs>
        <w:ind w:left="567" w:hanging="283"/>
      </w:pPr>
    </w:lvl>
    <w:lvl w:ilvl="2">
      <w:start w:val="1"/>
      <w:numFmt w:val="decimal"/>
      <w:lvlText w:val="%3."/>
      <w:lvlJc w:val="left"/>
      <w:pPr>
        <w:tabs>
          <w:tab w:val="num" w:pos="850"/>
        </w:tabs>
        <w:ind w:left="850" w:hanging="283"/>
      </w:pPr>
    </w:lvl>
    <w:lvl w:ilvl="3">
      <w:start w:val="1"/>
      <w:numFmt w:val="decimal"/>
      <w:lvlText w:val="%4."/>
      <w:lvlJc w:val="left"/>
      <w:pPr>
        <w:tabs>
          <w:tab w:val="num" w:pos="1134"/>
        </w:tabs>
        <w:ind w:left="1134" w:hanging="283"/>
      </w:pPr>
    </w:lvl>
    <w:lvl w:ilvl="4">
      <w:start w:val="1"/>
      <w:numFmt w:val="decimal"/>
      <w:lvlText w:val="%5."/>
      <w:lvlJc w:val="left"/>
      <w:pPr>
        <w:tabs>
          <w:tab w:val="num" w:pos="1417"/>
        </w:tabs>
        <w:ind w:left="1417" w:hanging="283"/>
      </w:pPr>
    </w:lvl>
    <w:lvl w:ilvl="5">
      <w:start w:val="1"/>
      <w:numFmt w:val="decimal"/>
      <w:lvlText w:val="%6."/>
      <w:lvlJc w:val="left"/>
      <w:pPr>
        <w:tabs>
          <w:tab w:val="num" w:pos="1701"/>
        </w:tabs>
        <w:ind w:left="1701" w:hanging="283"/>
      </w:pPr>
    </w:lvl>
    <w:lvl w:ilvl="6">
      <w:start w:val="1"/>
      <w:numFmt w:val="decimal"/>
      <w:lvlText w:val="%7."/>
      <w:lvlJc w:val="left"/>
      <w:pPr>
        <w:tabs>
          <w:tab w:val="num" w:pos="1984"/>
        </w:tabs>
        <w:ind w:left="1984" w:hanging="283"/>
      </w:pPr>
    </w:lvl>
    <w:lvl w:ilvl="7">
      <w:start w:val="1"/>
      <w:numFmt w:val="decimal"/>
      <w:lvlText w:val="%8."/>
      <w:lvlJc w:val="left"/>
      <w:pPr>
        <w:tabs>
          <w:tab w:val="num" w:pos="2268"/>
        </w:tabs>
        <w:ind w:left="2268" w:hanging="283"/>
      </w:pPr>
    </w:lvl>
    <w:lvl w:ilvl="8">
      <w:start w:val="1"/>
      <w:numFmt w:val="decimal"/>
      <w:lvlText w:val="%9."/>
      <w:lvlJc w:val="left"/>
      <w:pPr>
        <w:tabs>
          <w:tab w:val="num" w:pos="2551"/>
        </w:tabs>
        <w:ind w:left="2551" w:hanging="283"/>
      </w:pPr>
    </w:lvl>
  </w:abstractNum>
  <w:abstractNum w:abstractNumId="2" w15:restartNumberingAfterBreak="0">
    <w:nsid w:val="00000003"/>
    <w:multiLevelType w:val="multilevel"/>
    <w:tmpl w:val="00000003"/>
    <w:name w:val="WW8Num3"/>
    <w:lvl w:ilvl="0">
      <w:start w:val="1"/>
      <w:numFmt w:val="bullet"/>
      <w:lvlText w:val="·"/>
      <w:lvlJc w:val="left"/>
      <w:pPr>
        <w:tabs>
          <w:tab w:val="num" w:pos="2443"/>
        </w:tabs>
        <w:ind w:left="2443" w:hanging="283"/>
      </w:pPr>
      <w:rPr>
        <w:rFonts w:ascii="Symbol" w:hAnsi="Symbol" w:cs="StarSymbol"/>
        <w:sz w:val="18"/>
        <w:szCs w:val="18"/>
      </w:rPr>
    </w:lvl>
    <w:lvl w:ilvl="1">
      <w:start w:val="1"/>
      <w:numFmt w:val="bullet"/>
      <w:lvlText w:val="·"/>
      <w:lvlJc w:val="left"/>
      <w:pPr>
        <w:tabs>
          <w:tab w:val="num" w:pos="2727"/>
        </w:tabs>
        <w:ind w:left="2727" w:hanging="283"/>
      </w:pPr>
      <w:rPr>
        <w:rFonts w:ascii="Symbol" w:hAnsi="Symbol" w:cs="StarSymbol"/>
        <w:sz w:val="18"/>
        <w:szCs w:val="18"/>
      </w:rPr>
    </w:lvl>
    <w:lvl w:ilvl="2">
      <w:start w:val="1"/>
      <w:numFmt w:val="bullet"/>
      <w:lvlText w:val="·"/>
      <w:lvlJc w:val="left"/>
      <w:pPr>
        <w:tabs>
          <w:tab w:val="num" w:pos="3010"/>
        </w:tabs>
        <w:ind w:left="3010" w:hanging="283"/>
      </w:pPr>
      <w:rPr>
        <w:rFonts w:ascii="Symbol" w:hAnsi="Symbol" w:cs="StarSymbol"/>
        <w:sz w:val="18"/>
        <w:szCs w:val="18"/>
      </w:rPr>
    </w:lvl>
    <w:lvl w:ilvl="3">
      <w:start w:val="1"/>
      <w:numFmt w:val="bullet"/>
      <w:lvlText w:val="·"/>
      <w:lvlJc w:val="left"/>
      <w:pPr>
        <w:tabs>
          <w:tab w:val="num" w:pos="3294"/>
        </w:tabs>
        <w:ind w:left="3294" w:hanging="283"/>
      </w:pPr>
      <w:rPr>
        <w:rFonts w:ascii="Symbol" w:hAnsi="Symbol" w:cs="StarSymbol"/>
        <w:sz w:val="18"/>
        <w:szCs w:val="18"/>
      </w:rPr>
    </w:lvl>
    <w:lvl w:ilvl="4">
      <w:start w:val="1"/>
      <w:numFmt w:val="bullet"/>
      <w:lvlText w:val="·"/>
      <w:lvlJc w:val="left"/>
      <w:pPr>
        <w:tabs>
          <w:tab w:val="num" w:pos="3577"/>
        </w:tabs>
        <w:ind w:left="3577" w:hanging="283"/>
      </w:pPr>
      <w:rPr>
        <w:rFonts w:ascii="Symbol" w:hAnsi="Symbol" w:cs="StarSymbol"/>
        <w:sz w:val="18"/>
        <w:szCs w:val="18"/>
      </w:rPr>
    </w:lvl>
    <w:lvl w:ilvl="5">
      <w:start w:val="1"/>
      <w:numFmt w:val="bullet"/>
      <w:lvlText w:val="·"/>
      <w:lvlJc w:val="left"/>
      <w:pPr>
        <w:tabs>
          <w:tab w:val="num" w:pos="3861"/>
        </w:tabs>
        <w:ind w:left="3861" w:hanging="283"/>
      </w:pPr>
      <w:rPr>
        <w:rFonts w:ascii="Symbol" w:hAnsi="Symbol" w:cs="StarSymbol"/>
        <w:sz w:val="18"/>
        <w:szCs w:val="18"/>
      </w:rPr>
    </w:lvl>
    <w:lvl w:ilvl="6">
      <w:start w:val="1"/>
      <w:numFmt w:val="bullet"/>
      <w:lvlText w:val="·"/>
      <w:lvlJc w:val="left"/>
      <w:pPr>
        <w:tabs>
          <w:tab w:val="num" w:pos="4144"/>
        </w:tabs>
        <w:ind w:left="4144" w:hanging="283"/>
      </w:pPr>
      <w:rPr>
        <w:rFonts w:ascii="Symbol" w:hAnsi="Symbol" w:cs="StarSymbol"/>
        <w:sz w:val="18"/>
        <w:szCs w:val="18"/>
      </w:rPr>
    </w:lvl>
    <w:lvl w:ilvl="7">
      <w:start w:val="1"/>
      <w:numFmt w:val="bullet"/>
      <w:lvlText w:val="·"/>
      <w:lvlJc w:val="left"/>
      <w:pPr>
        <w:tabs>
          <w:tab w:val="num" w:pos="4428"/>
        </w:tabs>
        <w:ind w:left="4428" w:hanging="283"/>
      </w:pPr>
      <w:rPr>
        <w:rFonts w:ascii="Symbol" w:hAnsi="Symbol" w:cs="StarSymbol"/>
        <w:sz w:val="18"/>
        <w:szCs w:val="18"/>
      </w:rPr>
    </w:lvl>
    <w:lvl w:ilvl="8">
      <w:start w:val="1"/>
      <w:numFmt w:val="bullet"/>
      <w:lvlText w:val="·"/>
      <w:lvlJc w:val="left"/>
      <w:pPr>
        <w:tabs>
          <w:tab w:val="num" w:pos="4711"/>
        </w:tabs>
        <w:ind w:left="4711" w:hanging="283"/>
      </w:pPr>
      <w:rPr>
        <w:rFonts w:ascii="Symbol" w:hAnsi="Symbol" w:cs="StarSymbol"/>
        <w:sz w:val="18"/>
        <w:szCs w:val="18"/>
      </w:rPr>
    </w:lvl>
  </w:abstractNum>
  <w:abstractNum w:abstractNumId="3" w15:restartNumberingAfterBreak="0">
    <w:nsid w:val="00000004"/>
    <w:multiLevelType w:val="multilevel"/>
    <w:tmpl w:val="00000004"/>
    <w:name w:val="WW8Num4"/>
    <w:lvl w:ilvl="0">
      <w:start w:val="3"/>
      <w:numFmt w:val="decimal"/>
      <w:lvlText w:val="%1."/>
      <w:lvlJc w:val="left"/>
      <w:pPr>
        <w:tabs>
          <w:tab w:val="num" w:pos="283"/>
        </w:tabs>
        <w:ind w:left="283" w:hanging="283"/>
      </w:pPr>
    </w:lvl>
    <w:lvl w:ilvl="1">
      <w:start w:val="1"/>
      <w:numFmt w:val="decimal"/>
      <w:lvlText w:val="%2."/>
      <w:lvlJc w:val="left"/>
      <w:pPr>
        <w:tabs>
          <w:tab w:val="num" w:pos="567"/>
        </w:tabs>
        <w:ind w:left="567" w:hanging="283"/>
      </w:pPr>
    </w:lvl>
    <w:lvl w:ilvl="2">
      <w:start w:val="1"/>
      <w:numFmt w:val="decimal"/>
      <w:lvlText w:val="%3."/>
      <w:lvlJc w:val="left"/>
      <w:pPr>
        <w:tabs>
          <w:tab w:val="num" w:pos="850"/>
        </w:tabs>
        <w:ind w:left="850" w:hanging="283"/>
      </w:pPr>
    </w:lvl>
    <w:lvl w:ilvl="3">
      <w:start w:val="1"/>
      <w:numFmt w:val="decimal"/>
      <w:lvlText w:val="%4."/>
      <w:lvlJc w:val="left"/>
      <w:pPr>
        <w:tabs>
          <w:tab w:val="num" w:pos="1134"/>
        </w:tabs>
        <w:ind w:left="1134" w:hanging="283"/>
      </w:pPr>
    </w:lvl>
    <w:lvl w:ilvl="4">
      <w:start w:val="1"/>
      <w:numFmt w:val="decimal"/>
      <w:lvlText w:val="%5."/>
      <w:lvlJc w:val="left"/>
      <w:pPr>
        <w:tabs>
          <w:tab w:val="num" w:pos="1417"/>
        </w:tabs>
        <w:ind w:left="1417" w:hanging="283"/>
      </w:pPr>
    </w:lvl>
    <w:lvl w:ilvl="5">
      <w:start w:val="1"/>
      <w:numFmt w:val="decimal"/>
      <w:lvlText w:val="%6."/>
      <w:lvlJc w:val="left"/>
      <w:pPr>
        <w:tabs>
          <w:tab w:val="num" w:pos="1701"/>
        </w:tabs>
        <w:ind w:left="1701" w:hanging="283"/>
      </w:pPr>
    </w:lvl>
    <w:lvl w:ilvl="6">
      <w:start w:val="1"/>
      <w:numFmt w:val="decimal"/>
      <w:lvlText w:val="%7."/>
      <w:lvlJc w:val="left"/>
      <w:pPr>
        <w:tabs>
          <w:tab w:val="num" w:pos="1984"/>
        </w:tabs>
        <w:ind w:left="1984" w:hanging="283"/>
      </w:pPr>
    </w:lvl>
    <w:lvl w:ilvl="7">
      <w:start w:val="1"/>
      <w:numFmt w:val="decimal"/>
      <w:lvlText w:val="%8."/>
      <w:lvlJc w:val="left"/>
      <w:pPr>
        <w:tabs>
          <w:tab w:val="num" w:pos="2268"/>
        </w:tabs>
        <w:ind w:left="2268" w:hanging="283"/>
      </w:pPr>
    </w:lvl>
    <w:lvl w:ilvl="8">
      <w:start w:val="1"/>
      <w:numFmt w:val="decimal"/>
      <w:lvlText w:val="%9."/>
      <w:lvlJc w:val="left"/>
      <w:pPr>
        <w:tabs>
          <w:tab w:val="num" w:pos="2551"/>
        </w:tabs>
        <w:ind w:left="2551" w:hanging="283"/>
      </w:pPr>
    </w:lvl>
  </w:abstractNum>
  <w:abstractNum w:abstractNumId="4" w15:restartNumberingAfterBreak="0">
    <w:nsid w:val="00000005"/>
    <w:multiLevelType w:val="multilevel"/>
    <w:tmpl w:val="00000005"/>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5" w15:restartNumberingAfterBreak="0">
    <w:nsid w:val="00000006"/>
    <w:multiLevelType w:val="multilevel"/>
    <w:tmpl w:val="00000006"/>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6" w15:restartNumberingAfterBreak="0">
    <w:nsid w:val="00000007"/>
    <w:multiLevelType w:val="multilevel"/>
    <w:tmpl w:val="00000007"/>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7" w15:restartNumberingAfterBreak="0">
    <w:nsid w:val="00000008"/>
    <w:multiLevelType w:val="singleLevel"/>
    <w:tmpl w:val="00000008"/>
    <w:name w:val="WW8Num8"/>
    <w:lvl w:ilvl="0">
      <w:start w:val="2"/>
      <w:numFmt w:val="upperRoman"/>
      <w:lvlText w:val="%1."/>
      <w:lvlJc w:val="left"/>
      <w:pPr>
        <w:tabs>
          <w:tab w:val="num" w:pos="0"/>
        </w:tabs>
        <w:ind w:left="1080" w:hanging="720"/>
      </w:pPr>
      <w:rPr>
        <w:rFonts w:eastAsia="Bookman Old Style" w:cs="Times New Roman" w:hint="default"/>
        <w:b/>
        <w:color w:val="000000"/>
      </w:rPr>
    </w:lvl>
  </w:abstractNum>
  <w:abstractNum w:abstractNumId="8" w15:restartNumberingAfterBreak="0">
    <w:nsid w:val="00000009"/>
    <w:multiLevelType w:val="singleLevel"/>
    <w:tmpl w:val="00000009"/>
    <w:name w:val="WW8Num9"/>
    <w:lvl w:ilvl="0">
      <w:start w:val="1"/>
      <w:numFmt w:val="bullet"/>
      <w:lvlText w:val=""/>
      <w:lvlJc w:val="left"/>
      <w:pPr>
        <w:tabs>
          <w:tab w:val="num" w:pos="0"/>
        </w:tabs>
        <w:ind w:left="703" w:hanging="360"/>
      </w:pPr>
      <w:rPr>
        <w:rFonts w:ascii="Wingdings" w:hAnsi="Wingdings" w:cs="Wingdings" w:hint="default"/>
      </w:rPr>
    </w:lvl>
  </w:abstractNum>
  <w:abstractNum w:abstractNumId="9" w15:restartNumberingAfterBreak="0">
    <w:nsid w:val="0000000A"/>
    <w:multiLevelType w:val="singleLevel"/>
    <w:tmpl w:val="0000000A"/>
    <w:name w:val="WW8Num10"/>
    <w:lvl w:ilvl="0">
      <w:start w:val="2"/>
      <w:numFmt w:val="upperRoman"/>
      <w:lvlText w:val="%1."/>
      <w:lvlJc w:val="left"/>
      <w:pPr>
        <w:tabs>
          <w:tab w:val="num" w:pos="0"/>
        </w:tabs>
        <w:ind w:left="1080" w:hanging="720"/>
      </w:pPr>
      <w:rPr>
        <w:rFonts w:cs="Times New Roman" w:hint="default"/>
        <w:b/>
      </w:rPr>
    </w:lvl>
  </w:abstractNum>
  <w:abstractNum w:abstractNumId="10" w15:restartNumberingAfterBreak="0">
    <w:nsid w:val="0000000B"/>
    <w:multiLevelType w:val="singleLevel"/>
    <w:tmpl w:val="0000000B"/>
    <w:name w:val="WW8Num11"/>
    <w:lvl w:ilvl="0">
      <w:start w:val="2"/>
      <w:numFmt w:val="upperRoman"/>
      <w:lvlText w:val="%1."/>
      <w:lvlJc w:val="left"/>
      <w:pPr>
        <w:tabs>
          <w:tab w:val="num" w:pos="0"/>
        </w:tabs>
        <w:ind w:left="1080" w:hanging="720"/>
      </w:pPr>
      <w:rPr>
        <w:rFonts w:cs="Times New Roman" w:hint="default"/>
        <w:b/>
      </w:rPr>
    </w:lvl>
  </w:abstractNum>
  <w:abstractNum w:abstractNumId="11" w15:restartNumberingAfterBreak="0">
    <w:nsid w:val="0000000C"/>
    <w:multiLevelType w:val="singleLevel"/>
    <w:tmpl w:val="0000000C"/>
    <w:name w:val="WW8Num12"/>
    <w:lvl w:ilvl="0">
      <w:start w:val="2"/>
      <w:numFmt w:val="upperRoman"/>
      <w:lvlText w:val="%1."/>
      <w:lvlJc w:val="left"/>
      <w:pPr>
        <w:tabs>
          <w:tab w:val="num" w:pos="0"/>
        </w:tabs>
        <w:ind w:left="1080" w:hanging="720"/>
      </w:pPr>
      <w:rPr>
        <w:rFonts w:eastAsia="Bookman Old Style" w:cs="Times New Roman" w:hint="default"/>
        <w:b/>
        <w:color w:val="000000"/>
      </w:rPr>
    </w:lvl>
  </w:abstractNum>
  <w:abstractNum w:abstractNumId="12" w15:restartNumberingAfterBreak="0">
    <w:nsid w:val="0000000D"/>
    <w:multiLevelType w:val="singleLevel"/>
    <w:tmpl w:val="0000000D"/>
    <w:name w:val="WW8Num13"/>
    <w:lvl w:ilvl="0">
      <w:start w:val="2"/>
      <w:numFmt w:val="upperRoman"/>
      <w:lvlText w:val="%1."/>
      <w:lvlJc w:val="left"/>
      <w:pPr>
        <w:tabs>
          <w:tab w:val="num" w:pos="0"/>
        </w:tabs>
        <w:ind w:left="1080" w:hanging="720"/>
      </w:pPr>
      <w:rPr>
        <w:rFonts w:cs="Times New Roman"/>
        <w:b/>
      </w:rPr>
    </w:lvl>
  </w:abstractNum>
  <w:abstractNum w:abstractNumId="13" w15:restartNumberingAfterBreak="0">
    <w:nsid w:val="0000000E"/>
    <w:multiLevelType w:val="singleLevel"/>
    <w:tmpl w:val="04150001"/>
    <w:lvl w:ilvl="0">
      <w:start w:val="1"/>
      <w:numFmt w:val="bullet"/>
      <w:lvlText w:val=""/>
      <w:lvlJc w:val="left"/>
      <w:pPr>
        <w:ind w:left="360" w:hanging="360"/>
      </w:pPr>
      <w:rPr>
        <w:rFonts w:ascii="Symbol" w:hAnsi="Symbol" w:hint="default"/>
        <w:b/>
        <w:color w:val="000000"/>
      </w:rPr>
    </w:lvl>
  </w:abstractNum>
  <w:abstractNum w:abstractNumId="14" w15:restartNumberingAfterBreak="0">
    <w:nsid w:val="0000000F"/>
    <w:multiLevelType w:val="singleLevel"/>
    <w:tmpl w:val="0000000F"/>
    <w:name w:val="WW8Num15"/>
    <w:lvl w:ilvl="0">
      <w:start w:val="2"/>
      <w:numFmt w:val="upperRoman"/>
      <w:lvlText w:val="%1."/>
      <w:lvlJc w:val="left"/>
      <w:pPr>
        <w:tabs>
          <w:tab w:val="num" w:pos="0"/>
        </w:tabs>
        <w:ind w:left="1080" w:hanging="720"/>
      </w:pPr>
      <w:rPr>
        <w:rFonts w:cs="Times New Roman" w:hint="default"/>
        <w:b/>
      </w:rPr>
    </w:lvl>
  </w:abstractNum>
  <w:abstractNum w:abstractNumId="15" w15:restartNumberingAfterBreak="0">
    <w:nsid w:val="00000010"/>
    <w:multiLevelType w:val="singleLevel"/>
    <w:tmpl w:val="00000010"/>
    <w:name w:val="WW8Num16"/>
    <w:lvl w:ilvl="0">
      <w:start w:val="1"/>
      <w:numFmt w:val="bullet"/>
      <w:lvlText w:val=""/>
      <w:lvlJc w:val="left"/>
      <w:pPr>
        <w:tabs>
          <w:tab w:val="num" w:pos="0"/>
        </w:tabs>
        <w:ind w:left="870" w:hanging="360"/>
      </w:pPr>
      <w:rPr>
        <w:rFonts w:ascii="Wingdings" w:hAnsi="Wingdings" w:cs="Wingdings" w:hint="default"/>
      </w:rPr>
    </w:lvl>
  </w:abstractNum>
  <w:abstractNum w:abstractNumId="16" w15:restartNumberingAfterBreak="0">
    <w:nsid w:val="00000011"/>
    <w:multiLevelType w:val="singleLevel"/>
    <w:tmpl w:val="00000011"/>
    <w:name w:val="WW8Num17"/>
    <w:lvl w:ilvl="0">
      <w:start w:val="2"/>
      <w:numFmt w:val="upperRoman"/>
      <w:lvlText w:val="%1."/>
      <w:lvlJc w:val="left"/>
      <w:pPr>
        <w:tabs>
          <w:tab w:val="num" w:pos="0"/>
        </w:tabs>
        <w:ind w:left="1080" w:hanging="720"/>
      </w:pPr>
      <w:rPr>
        <w:rFonts w:eastAsia="Bookman Old Style" w:cs="Times New Roman" w:hint="default"/>
        <w:b/>
        <w:color w:val="000000"/>
      </w:rPr>
    </w:lvl>
  </w:abstractNum>
  <w:abstractNum w:abstractNumId="17" w15:restartNumberingAfterBreak="0">
    <w:nsid w:val="00000012"/>
    <w:multiLevelType w:val="singleLevel"/>
    <w:tmpl w:val="00000012"/>
    <w:name w:val="WW8Num18"/>
    <w:lvl w:ilvl="0">
      <w:start w:val="1"/>
      <w:numFmt w:val="decimal"/>
      <w:lvlText w:val="%1."/>
      <w:lvlJc w:val="left"/>
      <w:pPr>
        <w:tabs>
          <w:tab w:val="num" w:pos="0"/>
        </w:tabs>
        <w:ind w:left="720" w:hanging="360"/>
      </w:pPr>
      <w:rPr>
        <w:rFonts w:hint="default"/>
      </w:rPr>
    </w:lvl>
  </w:abstractNum>
  <w:abstractNum w:abstractNumId="18" w15:restartNumberingAfterBreak="0">
    <w:nsid w:val="00000013"/>
    <w:multiLevelType w:val="multilevel"/>
    <w:tmpl w:val="00000013"/>
    <w:name w:val="WW8Num19"/>
    <w:lvl w:ilvl="0">
      <w:start w:val="1"/>
      <w:numFmt w:val="bullet"/>
      <w:lvlText w:val=""/>
      <w:lvlJc w:val="left"/>
      <w:pPr>
        <w:tabs>
          <w:tab w:val="num" w:pos="720"/>
        </w:tabs>
        <w:ind w:left="720" w:hanging="360"/>
      </w:pPr>
      <w:rPr>
        <w:rFonts w:ascii="Wingdings" w:hAnsi="Wingdings" w:cs="OpenSymbol"/>
      </w:rPr>
    </w:lvl>
    <w:lvl w:ilvl="1">
      <w:start w:val="1"/>
      <w:numFmt w:val="bullet"/>
      <w:lvlText w:val=""/>
      <w:lvlJc w:val="left"/>
      <w:pPr>
        <w:tabs>
          <w:tab w:val="num" w:pos="1080"/>
        </w:tabs>
        <w:ind w:left="1080" w:hanging="360"/>
      </w:pPr>
      <w:rPr>
        <w:rFonts w:ascii="Wingdings" w:hAnsi="Wingdings" w:cs="OpenSymbol"/>
      </w:rPr>
    </w:lvl>
    <w:lvl w:ilvl="2">
      <w:start w:val="1"/>
      <w:numFmt w:val="bullet"/>
      <w:lvlText w:val=""/>
      <w:lvlJc w:val="left"/>
      <w:pPr>
        <w:tabs>
          <w:tab w:val="num" w:pos="1440"/>
        </w:tabs>
        <w:ind w:left="1440" w:hanging="360"/>
      </w:pPr>
      <w:rPr>
        <w:rFonts w:ascii="Wingdings" w:hAnsi="Wingdings" w:cs="OpenSymbol"/>
      </w:rPr>
    </w:lvl>
    <w:lvl w:ilvl="3">
      <w:start w:val="1"/>
      <w:numFmt w:val="bullet"/>
      <w:lvlText w:val=""/>
      <w:lvlJc w:val="left"/>
      <w:pPr>
        <w:tabs>
          <w:tab w:val="num" w:pos="1800"/>
        </w:tabs>
        <w:ind w:left="1800" w:hanging="360"/>
      </w:pPr>
      <w:rPr>
        <w:rFonts w:ascii="Wingdings" w:hAnsi="Wingdings" w:cs="OpenSymbol"/>
      </w:rPr>
    </w:lvl>
    <w:lvl w:ilvl="4">
      <w:start w:val="1"/>
      <w:numFmt w:val="bullet"/>
      <w:lvlText w:val=""/>
      <w:lvlJc w:val="left"/>
      <w:pPr>
        <w:tabs>
          <w:tab w:val="num" w:pos="2160"/>
        </w:tabs>
        <w:ind w:left="2160" w:hanging="360"/>
      </w:pPr>
      <w:rPr>
        <w:rFonts w:ascii="Wingdings" w:hAnsi="Wingdings" w:cs="OpenSymbol"/>
      </w:rPr>
    </w:lvl>
    <w:lvl w:ilvl="5">
      <w:start w:val="1"/>
      <w:numFmt w:val="bullet"/>
      <w:lvlText w:val=""/>
      <w:lvlJc w:val="left"/>
      <w:pPr>
        <w:tabs>
          <w:tab w:val="num" w:pos="2520"/>
        </w:tabs>
        <w:ind w:left="2520" w:hanging="360"/>
      </w:pPr>
      <w:rPr>
        <w:rFonts w:ascii="Wingdings" w:hAnsi="Wingdings" w:cs="OpenSymbol"/>
      </w:rPr>
    </w:lvl>
    <w:lvl w:ilvl="6">
      <w:start w:val="1"/>
      <w:numFmt w:val="bullet"/>
      <w:lvlText w:val=""/>
      <w:lvlJc w:val="left"/>
      <w:pPr>
        <w:tabs>
          <w:tab w:val="num" w:pos="2880"/>
        </w:tabs>
        <w:ind w:left="2880" w:hanging="360"/>
      </w:pPr>
      <w:rPr>
        <w:rFonts w:ascii="Wingdings" w:hAnsi="Wingdings" w:cs="OpenSymbol"/>
      </w:rPr>
    </w:lvl>
    <w:lvl w:ilvl="7">
      <w:start w:val="1"/>
      <w:numFmt w:val="bullet"/>
      <w:lvlText w:val=""/>
      <w:lvlJc w:val="left"/>
      <w:pPr>
        <w:tabs>
          <w:tab w:val="num" w:pos="3240"/>
        </w:tabs>
        <w:ind w:left="3240" w:hanging="360"/>
      </w:pPr>
      <w:rPr>
        <w:rFonts w:ascii="Wingdings" w:hAnsi="Wingdings" w:cs="OpenSymbol"/>
      </w:rPr>
    </w:lvl>
    <w:lvl w:ilvl="8">
      <w:start w:val="1"/>
      <w:numFmt w:val="bullet"/>
      <w:lvlText w:val=""/>
      <w:lvlJc w:val="left"/>
      <w:pPr>
        <w:tabs>
          <w:tab w:val="num" w:pos="3600"/>
        </w:tabs>
        <w:ind w:left="3600" w:hanging="360"/>
      </w:pPr>
      <w:rPr>
        <w:rFonts w:ascii="Wingdings" w:hAnsi="Wingdings" w:cs="OpenSymbol"/>
      </w:rPr>
    </w:lvl>
  </w:abstractNum>
  <w:abstractNum w:abstractNumId="19" w15:restartNumberingAfterBreak="0">
    <w:nsid w:val="00000014"/>
    <w:multiLevelType w:val="multilevel"/>
    <w:tmpl w:val="00000014"/>
    <w:name w:val="WW8Num20"/>
    <w:lvl w:ilvl="0">
      <w:start w:val="1"/>
      <w:numFmt w:val="bullet"/>
      <w:lvlText w:val=""/>
      <w:lvlJc w:val="left"/>
      <w:pPr>
        <w:tabs>
          <w:tab w:val="num" w:pos="720"/>
        </w:tabs>
        <w:ind w:left="720" w:hanging="360"/>
      </w:pPr>
      <w:rPr>
        <w:rFonts w:ascii="Wingdings" w:hAnsi="Wingdings" w:cs="OpenSymbol"/>
      </w:rPr>
    </w:lvl>
    <w:lvl w:ilvl="1">
      <w:start w:val="1"/>
      <w:numFmt w:val="bullet"/>
      <w:lvlText w:val=""/>
      <w:lvlJc w:val="left"/>
      <w:pPr>
        <w:tabs>
          <w:tab w:val="num" w:pos="1080"/>
        </w:tabs>
        <w:ind w:left="1080" w:hanging="360"/>
      </w:pPr>
      <w:rPr>
        <w:rFonts w:ascii="Wingdings" w:hAnsi="Wingdings" w:cs="OpenSymbol"/>
      </w:rPr>
    </w:lvl>
    <w:lvl w:ilvl="2">
      <w:start w:val="1"/>
      <w:numFmt w:val="bullet"/>
      <w:lvlText w:val=""/>
      <w:lvlJc w:val="left"/>
      <w:pPr>
        <w:tabs>
          <w:tab w:val="num" w:pos="1440"/>
        </w:tabs>
        <w:ind w:left="1440" w:hanging="360"/>
      </w:pPr>
      <w:rPr>
        <w:rFonts w:ascii="Wingdings" w:hAnsi="Wingdings" w:cs="OpenSymbol"/>
      </w:rPr>
    </w:lvl>
    <w:lvl w:ilvl="3">
      <w:start w:val="1"/>
      <w:numFmt w:val="bullet"/>
      <w:lvlText w:val=""/>
      <w:lvlJc w:val="left"/>
      <w:pPr>
        <w:tabs>
          <w:tab w:val="num" w:pos="1800"/>
        </w:tabs>
        <w:ind w:left="1800" w:hanging="360"/>
      </w:pPr>
      <w:rPr>
        <w:rFonts w:ascii="Wingdings" w:hAnsi="Wingdings" w:cs="OpenSymbol"/>
      </w:rPr>
    </w:lvl>
    <w:lvl w:ilvl="4">
      <w:start w:val="1"/>
      <w:numFmt w:val="bullet"/>
      <w:lvlText w:val=""/>
      <w:lvlJc w:val="left"/>
      <w:pPr>
        <w:tabs>
          <w:tab w:val="num" w:pos="2160"/>
        </w:tabs>
        <w:ind w:left="2160" w:hanging="360"/>
      </w:pPr>
      <w:rPr>
        <w:rFonts w:ascii="Wingdings" w:hAnsi="Wingdings" w:cs="OpenSymbol"/>
      </w:rPr>
    </w:lvl>
    <w:lvl w:ilvl="5">
      <w:start w:val="1"/>
      <w:numFmt w:val="bullet"/>
      <w:lvlText w:val=""/>
      <w:lvlJc w:val="left"/>
      <w:pPr>
        <w:tabs>
          <w:tab w:val="num" w:pos="2520"/>
        </w:tabs>
        <w:ind w:left="2520" w:hanging="360"/>
      </w:pPr>
      <w:rPr>
        <w:rFonts w:ascii="Wingdings" w:hAnsi="Wingdings" w:cs="OpenSymbol"/>
      </w:rPr>
    </w:lvl>
    <w:lvl w:ilvl="6">
      <w:start w:val="1"/>
      <w:numFmt w:val="bullet"/>
      <w:lvlText w:val=""/>
      <w:lvlJc w:val="left"/>
      <w:pPr>
        <w:tabs>
          <w:tab w:val="num" w:pos="2880"/>
        </w:tabs>
        <w:ind w:left="2880" w:hanging="360"/>
      </w:pPr>
      <w:rPr>
        <w:rFonts w:ascii="Wingdings" w:hAnsi="Wingdings" w:cs="OpenSymbol"/>
      </w:rPr>
    </w:lvl>
    <w:lvl w:ilvl="7">
      <w:start w:val="1"/>
      <w:numFmt w:val="bullet"/>
      <w:lvlText w:val=""/>
      <w:lvlJc w:val="left"/>
      <w:pPr>
        <w:tabs>
          <w:tab w:val="num" w:pos="3240"/>
        </w:tabs>
        <w:ind w:left="3240" w:hanging="360"/>
      </w:pPr>
      <w:rPr>
        <w:rFonts w:ascii="Wingdings" w:hAnsi="Wingdings" w:cs="OpenSymbol"/>
      </w:rPr>
    </w:lvl>
    <w:lvl w:ilvl="8">
      <w:start w:val="1"/>
      <w:numFmt w:val="bullet"/>
      <w:lvlText w:val=""/>
      <w:lvlJc w:val="left"/>
      <w:pPr>
        <w:tabs>
          <w:tab w:val="num" w:pos="3600"/>
        </w:tabs>
        <w:ind w:left="3600" w:hanging="360"/>
      </w:pPr>
      <w:rPr>
        <w:rFonts w:ascii="Wingdings" w:hAnsi="Wingdings" w:cs="OpenSymbol"/>
      </w:rPr>
    </w:lvl>
  </w:abstractNum>
  <w:abstractNum w:abstractNumId="20" w15:restartNumberingAfterBreak="0">
    <w:nsid w:val="00531C18"/>
    <w:multiLevelType w:val="hybridMultilevel"/>
    <w:tmpl w:val="CF2C765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 w15:restartNumberingAfterBreak="0">
    <w:nsid w:val="092B787D"/>
    <w:multiLevelType w:val="hybridMultilevel"/>
    <w:tmpl w:val="3DD43E7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15:restartNumberingAfterBreak="0">
    <w:nsid w:val="133F0329"/>
    <w:multiLevelType w:val="hybridMultilevel"/>
    <w:tmpl w:val="FF029A92"/>
    <w:lvl w:ilvl="0" w:tplc="7708E4AE">
      <w:start w:val="1"/>
      <w:numFmt w:val="upperLetter"/>
      <w:lvlText w:val="%1."/>
      <w:lvlJc w:val="left"/>
      <w:pPr>
        <w:ind w:left="360" w:hanging="360"/>
      </w:pPr>
      <w:rPr>
        <w:rFonts w:ascii="Times New Roman" w:eastAsiaTheme="minorHAnsi" w:hAnsi="Times New Roman" w:cstheme="minorBidi"/>
      </w:rPr>
    </w:lvl>
    <w:lvl w:ilvl="1" w:tplc="C3C4BAC4">
      <w:start w:val="1"/>
      <w:numFmt w:val="lowerLetter"/>
      <w:lvlText w:val="%2)"/>
      <w:lvlJc w:val="left"/>
      <w:pPr>
        <w:ind w:left="1080" w:hanging="360"/>
      </w:pPr>
      <w:rPr>
        <w:rFonts w:ascii="Times New Roman" w:hAnsi="Times New Roman" w:hint="default"/>
        <w:sz w:val="24"/>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3" w15:restartNumberingAfterBreak="0">
    <w:nsid w:val="13F41EB9"/>
    <w:multiLevelType w:val="hybridMultilevel"/>
    <w:tmpl w:val="43AEE3F8"/>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24" w15:restartNumberingAfterBreak="0">
    <w:nsid w:val="151B54B8"/>
    <w:multiLevelType w:val="multilevel"/>
    <w:tmpl w:val="D5F0D6A8"/>
    <w:styleLink w:val="WW8Num3"/>
    <w:lvl w:ilvl="0">
      <w:numFmt w:val="bullet"/>
      <w:lvlText w:val=""/>
      <w:lvlJc w:val="left"/>
      <w:pPr>
        <w:ind w:left="780" w:hanging="360"/>
      </w:pPr>
      <w:rPr>
        <w:rFonts w:ascii="Symbol" w:eastAsia="Lucida Sans Unicode" w:hAnsi="Symbol" w:cs="OpenSymbol, 'Arial Unicode MS'"/>
        <w:caps w:val="0"/>
        <w:smallCaps w:val="0"/>
        <w:strike w:val="0"/>
        <w:dstrike w:val="0"/>
        <w:color w:val="222222"/>
        <w:spacing w:val="0"/>
        <w:kern w:val="3"/>
        <w:position w:val="0"/>
        <w:sz w:val="24"/>
        <w:szCs w:val="24"/>
        <w:vertAlign w:val="baseline"/>
        <w:lang w:val="pl-PL" w:eastAsia="pl-PL" w:bidi="pl-PL"/>
      </w:rPr>
    </w:lvl>
    <w:lvl w:ilvl="1">
      <w:numFmt w:val="bullet"/>
      <w:lvlText w:val="◦"/>
      <w:lvlJc w:val="left"/>
      <w:pPr>
        <w:ind w:left="1140" w:hanging="360"/>
      </w:pPr>
      <w:rPr>
        <w:rFonts w:ascii="OpenSymbol, 'Arial Unicode MS'" w:hAnsi="OpenSymbol, 'Arial Unicode MS'" w:cs="OpenSymbol, 'Arial Unicode MS'"/>
      </w:rPr>
    </w:lvl>
    <w:lvl w:ilvl="2">
      <w:numFmt w:val="bullet"/>
      <w:lvlText w:val="▪"/>
      <w:lvlJc w:val="left"/>
      <w:pPr>
        <w:ind w:left="1500" w:hanging="360"/>
      </w:pPr>
      <w:rPr>
        <w:rFonts w:ascii="OpenSymbol, 'Arial Unicode MS'" w:hAnsi="OpenSymbol, 'Arial Unicode MS'" w:cs="OpenSymbol, 'Arial Unicode MS'"/>
      </w:rPr>
    </w:lvl>
    <w:lvl w:ilvl="3">
      <w:numFmt w:val="bullet"/>
      <w:lvlText w:val=""/>
      <w:lvlJc w:val="left"/>
      <w:pPr>
        <w:ind w:left="1860" w:hanging="360"/>
      </w:pPr>
      <w:rPr>
        <w:rFonts w:ascii="Symbol" w:eastAsia="Lucida Sans Unicode" w:hAnsi="Symbol" w:cs="OpenSymbol, 'Arial Unicode MS'"/>
        <w:caps w:val="0"/>
        <w:smallCaps w:val="0"/>
        <w:strike w:val="0"/>
        <w:dstrike w:val="0"/>
        <w:color w:val="222222"/>
        <w:spacing w:val="0"/>
        <w:kern w:val="3"/>
        <w:position w:val="0"/>
        <w:sz w:val="24"/>
        <w:szCs w:val="24"/>
        <w:vertAlign w:val="baseline"/>
        <w:lang w:val="pl-PL" w:eastAsia="pl-PL" w:bidi="pl-PL"/>
      </w:rPr>
    </w:lvl>
    <w:lvl w:ilvl="4">
      <w:numFmt w:val="bullet"/>
      <w:lvlText w:val="◦"/>
      <w:lvlJc w:val="left"/>
      <w:pPr>
        <w:ind w:left="2220" w:hanging="360"/>
      </w:pPr>
      <w:rPr>
        <w:rFonts w:ascii="OpenSymbol, 'Arial Unicode MS'" w:hAnsi="OpenSymbol, 'Arial Unicode MS'" w:cs="OpenSymbol, 'Arial Unicode MS'"/>
      </w:rPr>
    </w:lvl>
    <w:lvl w:ilvl="5">
      <w:numFmt w:val="bullet"/>
      <w:lvlText w:val="▪"/>
      <w:lvlJc w:val="left"/>
      <w:pPr>
        <w:ind w:left="2580" w:hanging="360"/>
      </w:pPr>
      <w:rPr>
        <w:rFonts w:ascii="OpenSymbol, 'Arial Unicode MS'" w:hAnsi="OpenSymbol, 'Arial Unicode MS'" w:cs="OpenSymbol, 'Arial Unicode MS'"/>
      </w:rPr>
    </w:lvl>
    <w:lvl w:ilvl="6">
      <w:numFmt w:val="bullet"/>
      <w:lvlText w:val=""/>
      <w:lvlJc w:val="left"/>
      <w:pPr>
        <w:ind w:left="2940" w:hanging="360"/>
      </w:pPr>
      <w:rPr>
        <w:rFonts w:ascii="Symbol" w:eastAsia="Lucida Sans Unicode" w:hAnsi="Symbol" w:cs="OpenSymbol, 'Arial Unicode MS'"/>
        <w:caps w:val="0"/>
        <w:smallCaps w:val="0"/>
        <w:strike w:val="0"/>
        <w:dstrike w:val="0"/>
        <w:color w:val="222222"/>
        <w:spacing w:val="0"/>
        <w:kern w:val="3"/>
        <w:position w:val="0"/>
        <w:sz w:val="24"/>
        <w:szCs w:val="24"/>
        <w:vertAlign w:val="baseline"/>
        <w:lang w:val="pl-PL" w:eastAsia="pl-PL" w:bidi="pl-PL"/>
      </w:rPr>
    </w:lvl>
    <w:lvl w:ilvl="7">
      <w:numFmt w:val="bullet"/>
      <w:lvlText w:val="◦"/>
      <w:lvlJc w:val="left"/>
      <w:pPr>
        <w:ind w:left="3300" w:hanging="360"/>
      </w:pPr>
      <w:rPr>
        <w:rFonts w:ascii="OpenSymbol, 'Arial Unicode MS'" w:hAnsi="OpenSymbol, 'Arial Unicode MS'" w:cs="OpenSymbol, 'Arial Unicode MS'"/>
      </w:rPr>
    </w:lvl>
    <w:lvl w:ilvl="8">
      <w:numFmt w:val="bullet"/>
      <w:lvlText w:val="▪"/>
      <w:lvlJc w:val="left"/>
      <w:pPr>
        <w:ind w:left="3660" w:hanging="360"/>
      </w:pPr>
      <w:rPr>
        <w:rFonts w:ascii="OpenSymbol, 'Arial Unicode MS'" w:hAnsi="OpenSymbol, 'Arial Unicode MS'" w:cs="OpenSymbol, 'Arial Unicode MS'"/>
      </w:rPr>
    </w:lvl>
  </w:abstractNum>
  <w:abstractNum w:abstractNumId="25" w15:restartNumberingAfterBreak="0">
    <w:nsid w:val="201033C8"/>
    <w:multiLevelType w:val="hybridMultilevel"/>
    <w:tmpl w:val="E398FF5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 w15:restartNumberingAfterBreak="0">
    <w:nsid w:val="32714385"/>
    <w:multiLevelType w:val="hybridMultilevel"/>
    <w:tmpl w:val="326E1990"/>
    <w:lvl w:ilvl="0" w:tplc="07B62FF0">
      <w:start w:val="4"/>
      <w:numFmt w:val="upperLetter"/>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 w15:restartNumberingAfterBreak="0">
    <w:nsid w:val="35CE6B58"/>
    <w:multiLevelType w:val="hybridMultilevel"/>
    <w:tmpl w:val="C654FD20"/>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8" w15:restartNumberingAfterBreak="0">
    <w:nsid w:val="392E6614"/>
    <w:multiLevelType w:val="hybridMultilevel"/>
    <w:tmpl w:val="E476107A"/>
    <w:lvl w:ilvl="0" w:tplc="04150015">
      <w:start w:val="1"/>
      <w:numFmt w:val="upperLetter"/>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9" w15:restartNumberingAfterBreak="0">
    <w:nsid w:val="39CA2985"/>
    <w:multiLevelType w:val="hybridMultilevel"/>
    <w:tmpl w:val="349A892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15:restartNumberingAfterBreak="0">
    <w:nsid w:val="3BE1665F"/>
    <w:multiLevelType w:val="hybridMultilevel"/>
    <w:tmpl w:val="F84ABD2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15:restartNumberingAfterBreak="0">
    <w:nsid w:val="3EDD7221"/>
    <w:multiLevelType w:val="multilevel"/>
    <w:tmpl w:val="4120E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36B2598"/>
    <w:multiLevelType w:val="hybridMultilevel"/>
    <w:tmpl w:val="516C15EE"/>
    <w:lvl w:ilvl="0" w:tplc="04150015">
      <w:start w:val="1"/>
      <w:numFmt w:val="upperLetter"/>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3" w15:restartNumberingAfterBreak="0">
    <w:nsid w:val="4BBD5E5B"/>
    <w:multiLevelType w:val="hybridMultilevel"/>
    <w:tmpl w:val="23CA86D0"/>
    <w:lvl w:ilvl="0" w:tplc="04150015">
      <w:start w:val="1"/>
      <w:numFmt w:val="upperLetter"/>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4" w15:restartNumberingAfterBreak="0">
    <w:nsid w:val="4BCE73A9"/>
    <w:multiLevelType w:val="hybridMultilevel"/>
    <w:tmpl w:val="80BE6BF0"/>
    <w:lvl w:ilvl="0" w:tplc="0415000F">
      <w:start w:val="1"/>
      <w:numFmt w:val="decimal"/>
      <w:lvlText w:val="%1."/>
      <w:lvlJc w:val="left"/>
      <w:pPr>
        <w:ind w:left="360" w:hanging="360"/>
      </w:pPr>
    </w:lvl>
    <w:lvl w:ilvl="1" w:tplc="2DB038FC">
      <w:start w:val="1"/>
      <w:numFmt w:val="decimal"/>
      <w:lvlText w:val="%2."/>
      <w:lvlJc w:val="left"/>
      <w:pPr>
        <w:ind w:left="1080" w:hanging="360"/>
      </w:pPr>
      <w:rPr>
        <w:rFonts w:ascii="Times New Roman" w:eastAsia="Times New Roman" w:hAnsi="Times New Roman" w:cs="Times New Roman"/>
      </w:r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35" w15:restartNumberingAfterBreak="0">
    <w:nsid w:val="58533D1F"/>
    <w:multiLevelType w:val="hybridMultilevel"/>
    <w:tmpl w:val="005E5A08"/>
    <w:lvl w:ilvl="0" w:tplc="FAAE7D72">
      <w:start w:val="1"/>
      <w:numFmt w:val="upperLetter"/>
      <w:lvlText w:val="%1."/>
      <w:lvlJc w:val="left"/>
      <w:pPr>
        <w:ind w:left="360" w:hanging="360"/>
      </w:pPr>
      <w:rPr>
        <w:rFonts w:hint="default"/>
        <w:b/>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6" w15:restartNumberingAfterBreak="0">
    <w:nsid w:val="62FF0DB6"/>
    <w:multiLevelType w:val="hybridMultilevel"/>
    <w:tmpl w:val="7DA21190"/>
    <w:lvl w:ilvl="0" w:tplc="04150015">
      <w:start w:val="1"/>
      <w:numFmt w:val="upperLetter"/>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7" w15:restartNumberingAfterBreak="0">
    <w:nsid w:val="63516F1E"/>
    <w:multiLevelType w:val="multilevel"/>
    <w:tmpl w:val="68C279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61157B7"/>
    <w:multiLevelType w:val="hybridMultilevel"/>
    <w:tmpl w:val="1F046090"/>
    <w:lvl w:ilvl="0" w:tplc="027A65EA">
      <w:start w:val="3"/>
      <w:numFmt w:val="upperLetter"/>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9" w15:restartNumberingAfterBreak="0">
    <w:nsid w:val="717D283F"/>
    <w:multiLevelType w:val="hybridMultilevel"/>
    <w:tmpl w:val="43BACB56"/>
    <w:lvl w:ilvl="0" w:tplc="05EEC22C">
      <w:start w:val="1"/>
      <w:numFmt w:val="lowerLetter"/>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1991906879">
    <w:abstractNumId w:val="27"/>
  </w:num>
  <w:num w:numId="2" w16cid:durableId="805776541">
    <w:abstractNumId w:val="32"/>
  </w:num>
  <w:num w:numId="3" w16cid:durableId="70546525">
    <w:abstractNumId w:val="36"/>
  </w:num>
  <w:num w:numId="4" w16cid:durableId="1824009953">
    <w:abstractNumId w:val="22"/>
  </w:num>
  <w:num w:numId="5" w16cid:durableId="1967008180">
    <w:abstractNumId w:val="34"/>
  </w:num>
  <w:num w:numId="6" w16cid:durableId="2023623341">
    <w:abstractNumId w:val="35"/>
  </w:num>
  <w:num w:numId="7" w16cid:durableId="1456872248">
    <w:abstractNumId w:val="26"/>
  </w:num>
  <w:num w:numId="8" w16cid:durableId="1508331100">
    <w:abstractNumId w:val="33"/>
  </w:num>
  <w:num w:numId="9" w16cid:durableId="170150556">
    <w:abstractNumId w:val="1"/>
  </w:num>
  <w:num w:numId="10" w16cid:durableId="1983272134">
    <w:abstractNumId w:val="24"/>
  </w:num>
  <w:num w:numId="11" w16cid:durableId="242766053">
    <w:abstractNumId w:val="28"/>
  </w:num>
  <w:num w:numId="12" w16cid:durableId="1891725790">
    <w:abstractNumId w:val="4"/>
  </w:num>
  <w:num w:numId="13" w16cid:durableId="1600211288">
    <w:abstractNumId w:val="5"/>
  </w:num>
  <w:num w:numId="14" w16cid:durableId="607658085">
    <w:abstractNumId w:val="6"/>
  </w:num>
  <w:num w:numId="15" w16cid:durableId="169607231">
    <w:abstractNumId w:val="37"/>
  </w:num>
  <w:num w:numId="16" w16cid:durableId="293147711">
    <w:abstractNumId w:val="31"/>
  </w:num>
  <w:num w:numId="17" w16cid:durableId="351878557">
    <w:abstractNumId w:val="13"/>
  </w:num>
  <w:num w:numId="18" w16cid:durableId="1481263526">
    <w:abstractNumId w:val="30"/>
  </w:num>
  <w:num w:numId="19" w16cid:durableId="1895193496">
    <w:abstractNumId w:val="25"/>
  </w:num>
  <w:num w:numId="20" w16cid:durableId="1677147569">
    <w:abstractNumId w:val="20"/>
  </w:num>
  <w:num w:numId="21" w16cid:durableId="1978097277">
    <w:abstractNumId w:val="29"/>
  </w:num>
  <w:num w:numId="22" w16cid:durableId="1060010312">
    <w:abstractNumId w:val="21"/>
  </w:num>
  <w:num w:numId="23" w16cid:durableId="1130318551">
    <w:abstractNumId w:val="39"/>
  </w:num>
  <w:num w:numId="24" w16cid:durableId="67963857">
    <w:abstractNumId w:val="23"/>
  </w:num>
  <w:num w:numId="25" w16cid:durableId="278803352">
    <w:abstractNumId w:val="3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defaultTabStop w:val="708"/>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22FD"/>
    <w:rsid w:val="00004E02"/>
    <w:rsid w:val="000058B6"/>
    <w:rsid w:val="00011F05"/>
    <w:rsid w:val="00017206"/>
    <w:rsid w:val="000264A7"/>
    <w:rsid w:val="000344FF"/>
    <w:rsid w:val="000378CF"/>
    <w:rsid w:val="00043804"/>
    <w:rsid w:val="00044EE5"/>
    <w:rsid w:val="000504A6"/>
    <w:rsid w:val="000615C3"/>
    <w:rsid w:val="00063DFF"/>
    <w:rsid w:val="00073208"/>
    <w:rsid w:val="000741B3"/>
    <w:rsid w:val="0007656C"/>
    <w:rsid w:val="00084CD3"/>
    <w:rsid w:val="00096010"/>
    <w:rsid w:val="000A264D"/>
    <w:rsid w:val="000A3207"/>
    <w:rsid w:val="000A54F0"/>
    <w:rsid w:val="000B1867"/>
    <w:rsid w:val="000B72B1"/>
    <w:rsid w:val="000C6A41"/>
    <w:rsid w:val="000D63B0"/>
    <w:rsid w:val="000E1E9B"/>
    <w:rsid w:val="000E2E0E"/>
    <w:rsid w:val="000F443B"/>
    <w:rsid w:val="00100163"/>
    <w:rsid w:val="0010749F"/>
    <w:rsid w:val="00112769"/>
    <w:rsid w:val="00123201"/>
    <w:rsid w:val="001248A0"/>
    <w:rsid w:val="001311C3"/>
    <w:rsid w:val="00135011"/>
    <w:rsid w:val="001461BE"/>
    <w:rsid w:val="001516C3"/>
    <w:rsid w:val="00162C5A"/>
    <w:rsid w:val="001670B3"/>
    <w:rsid w:val="001760FE"/>
    <w:rsid w:val="0019049B"/>
    <w:rsid w:val="001915EC"/>
    <w:rsid w:val="00191B9A"/>
    <w:rsid w:val="001969DF"/>
    <w:rsid w:val="001A0159"/>
    <w:rsid w:val="001B7206"/>
    <w:rsid w:val="001C2F29"/>
    <w:rsid w:val="001D03B2"/>
    <w:rsid w:val="001D7130"/>
    <w:rsid w:val="001E2E16"/>
    <w:rsid w:val="001F7FB9"/>
    <w:rsid w:val="002134C9"/>
    <w:rsid w:val="00214681"/>
    <w:rsid w:val="00223408"/>
    <w:rsid w:val="0023167E"/>
    <w:rsid w:val="002365F7"/>
    <w:rsid w:val="0024557E"/>
    <w:rsid w:val="002544A2"/>
    <w:rsid w:val="00260BB1"/>
    <w:rsid w:val="00265B5B"/>
    <w:rsid w:val="00267333"/>
    <w:rsid w:val="002716C2"/>
    <w:rsid w:val="00280FC8"/>
    <w:rsid w:val="00290AE6"/>
    <w:rsid w:val="00295EC9"/>
    <w:rsid w:val="002A053D"/>
    <w:rsid w:val="002A6770"/>
    <w:rsid w:val="002B3209"/>
    <w:rsid w:val="002B68F7"/>
    <w:rsid w:val="002D029A"/>
    <w:rsid w:val="002E41A1"/>
    <w:rsid w:val="002F0A76"/>
    <w:rsid w:val="002F23C1"/>
    <w:rsid w:val="002F3433"/>
    <w:rsid w:val="002F3C2D"/>
    <w:rsid w:val="002F6F13"/>
    <w:rsid w:val="003153A5"/>
    <w:rsid w:val="003174A0"/>
    <w:rsid w:val="0032075F"/>
    <w:rsid w:val="00333235"/>
    <w:rsid w:val="00337010"/>
    <w:rsid w:val="00345432"/>
    <w:rsid w:val="00346551"/>
    <w:rsid w:val="00347A41"/>
    <w:rsid w:val="003538D8"/>
    <w:rsid w:val="00364C6A"/>
    <w:rsid w:val="003723CD"/>
    <w:rsid w:val="00374224"/>
    <w:rsid w:val="00381FCF"/>
    <w:rsid w:val="00385D14"/>
    <w:rsid w:val="003A0F0C"/>
    <w:rsid w:val="003A3B03"/>
    <w:rsid w:val="003A71F0"/>
    <w:rsid w:val="003A7995"/>
    <w:rsid w:val="003A7F2B"/>
    <w:rsid w:val="003B12FE"/>
    <w:rsid w:val="003B14D9"/>
    <w:rsid w:val="003B35D1"/>
    <w:rsid w:val="003D6475"/>
    <w:rsid w:val="003E50AF"/>
    <w:rsid w:val="003F161C"/>
    <w:rsid w:val="003F2C65"/>
    <w:rsid w:val="00415D10"/>
    <w:rsid w:val="0041766F"/>
    <w:rsid w:val="004177CD"/>
    <w:rsid w:val="00422F10"/>
    <w:rsid w:val="004314C9"/>
    <w:rsid w:val="00431BCF"/>
    <w:rsid w:val="00437AB6"/>
    <w:rsid w:val="00437C48"/>
    <w:rsid w:val="00440EC6"/>
    <w:rsid w:val="00446DBE"/>
    <w:rsid w:val="00447319"/>
    <w:rsid w:val="004520CC"/>
    <w:rsid w:val="00454683"/>
    <w:rsid w:val="004642AD"/>
    <w:rsid w:val="004657C7"/>
    <w:rsid w:val="00470296"/>
    <w:rsid w:val="0047653E"/>
    <w:rsid w:val="0048039A"/>
    <w:rsid w:val="00480E82"/>
    <w:rsid w:val="00482DDC"/>
    <w:rsid w:val="00486B9E"/>
    <w:rsid w:val="00490E76"/>
    <w:rsid w:val="004943AF"/>
    <w:rsid w:val="0049553E"/>
    <w:rsid w:val="004B1903"/>
    <w:rsid w:val="004B341F"/>
    <w:rsid w:val="004B34B0"/>
    <w:rsid w:val="004B7DE4"/>
    <w:rsid w:val="004C5F90"/>
    <w:rsid w:val="004C75D1"/>
    <w:rsid w:val="004C7841"/>
    <w:rsid w:val="004C7C40"/>
    <w:rsid w:val="004D03DA"/>
    <w:rsid w:val="004D205F"/>
    <w:rsid w:val="004D3779"/>
    <w:rsid w:val="004E0BED"/>
    <w:rsid w:val="004E4917"/>
    <w:rsid w:val="004F61BE"/>
    <w:rsid w:val="00500C80"/>
    <w:rsid w:val="00501C72"/>
    <w:rsid w:val="00502B5E"/>
    <w:rsid w:val="00522FE3"/>
    <w:rsid w:val="00524910"/>
    <w:rsid w:val="0052530D"/>
    <w:rsid w:val="0052574E"/>
    <w:rsid w:val="005375E6"/>
    <w:rsid w:val="005503DC"/>
    <w:rsid w:val="0056049C"/>
    <w:rsid w:val="00571246"/>
    <w:rsid w:val="0058730B"/>
    <w:rsid w:val="005A5AFD"/>
    <w:rsid w:val="005B0814"/>
    <w:rsid w:val="005C4B10"/>
    <w:rsid w:val="005C71B5"/>
    <w:rsid w:val="005D1AB0"/>
    <w:rsid w:val="005D5CFC"/>
    <w:rsid w:val="005E22FD"/>
    <w:rsid w:val="005F4479"/>
    <w:rsid w:val="00601EAB"/>
    <w:rsid w:val="00606A2F"/>
    <w:rsid w:val="00607E0F"/>
    <w:rsid w:val="00615759"/>
    <w:rsid w:val="00615C15"/>
    <w:rsid w:val="00623E5D"/>
    <w:rsid w:val="00626F88"/>
    <w:rsid w:val="006273B8"/>
    <w:rsid w:val="00637E58"/>
    <w:rsid w:val="006415F5"/>
    <w:rsid w:val="00643D32"/>
    <w:rsid w:val="00644E86"/>
    <w:rsid w:val="00661715"/>
    <w:rsid w:val="006674AD"/>
    <w:rsid w:val="00674101"/>
    <w:rsid w:val="0068640A"/>
    <w:rsid w:val="00690A98"/>
    <w:rsid w:val="00692028"/>
    <w:rsid w:val="0069476C"/>
    <w:rsid w:val="006A1707"/>
    <w:rsid w:val="006B0114"/>
    <w:rsid w:val="006B238A"/>
    <w:rsid w:val="006B3431"/>
    <w:rsid w:val="006B7143"/>
    <w:rsid w:val="006C5C30"/>
    <w:rsid w:val="006C7EFA"/>
    <w:rsid w:val="006D4E8C"/>
    <w:rsid w:val="006D5F4A"/>
    <w:rsid w:val="006D759D"/>
    <w:rsid w:val="006E7EE1"/>
    <w:rsid w:val="007004AF"/>
    <w:rsid w:val="00703944"/>
    <w:rsid w:val="00706F45"/>
    <w:rsid w:val="00711DED"/>
    <w:rsid w:val="00717F5D"/>
    <w:rsid w:val="00731913"/>
    <w:rsid w:val="00732AF5"/>
    <w:rsid w:val="0074506B"/>
    <w:rsid w:val="007454D7"/>
    <w:rsid w:val="00745E18"/>
    <w:rsid w:val="0074648B"/>
    <w:rsid w:val="007514C5"/>
    <w:rsid w:val="007515CD"/>
    <w:rsid w:val="00757E2B"/>
    <w:rsid w:val="007613CE"/>
    <w:rsid w:val="00764547"/>
    <w:rsid w:val="00766CBD"/>
    <w:rsid w:val="00767B44"/>
    <w:rsid w:val="00777700"/>
    <w:rsid w:val="00785B50"/>
    <w:rsid w:val="00791A4E"/>
    <w:rsid w:val="007A5326"/>
    <w:rsid w:val="007A6AAB"/>
    <w:rsid w:val="007B670D"/>
    <w:rsid w:val="007C0E17"/>
    <w:rsid w:val="007C0FED"/>
    <w:rsid w:val="007C3FEB"/>
    <w:rsid w:val="007C6613"/>
    <w:rsid w:val="007D09F6"/>
    <w:rsid w:val="007D2B91"/>
    <w:rsid w:val="007D2E59"/>
    <w:rsid w:val="007D6A0A"/>
    <w:rsid w:val="007D7AC2"/>
    <w:rsid w:val="007E35D8"/>
    <w:rsid w:val="007F7016"/>
    <w:rsid w:val="00804D31"/>
    <w:rsid w:val="00814B04"/>
    <w:rsid w:val="00815BAA"/>
    <w:rsid w:val="00815DCD"/>
    <w:rsid w:val="00831C22"/>
    <w:rsid w:val="00840D56"/>
    <w:rsid w:val="00841F08"/>
    <w:rsid w:val="00845961"/>
    <w:rsid w:val="00845C51"/>
    <w:rsid w:val="0085550F"/>
    <w:rsid w:val="00856243"/>
    <w:rsid w:val="00866D81"/>
    <w:rsid w:val="008727D4"/>
    <w:rsid w:val="008801C8"/>
    <w:rsid w:val="00882A98"/>
    <w:rsid w:val="00886076"/>
    <w:rsid w:val="008955DB"/>
    <w:rsid w:val="008A06E5"/>
    <w:rsid w:val="008A5DB6"/>
    <w:rsid w:val="008C74EF"/>
    <w:rsid w:val="008D358B"/>
    <w:rsid w:val="008D6F9B"/>
    <w:rsid w:val="008E2C57"/>
    <w:rsid w:val="008E62A4"/>
    <w:rsid w:val="008E725F"/>
    <w:rsid w:val="008F3C79"/>
    <w:rsid w:val="00913F40"/>
    <w:rsid w:val="00920C43"/>
    <w:rsid w:val="00923D82"/>
    <w:rsid w:val="009360DD"/>
    <w:rsid w:val="00940F14"/>
    <w:rsid w:val="00952342"/>
    <w:rsid w:val="00955CDE"/>
    <w:rsid w:val="00971483"/>
    <w:rsid w:val="009722F5"/>
    <w:rsid w:val="009816E5"/>
    <w:rsid w:val="00981C1F"/>
    <w:rsid w:val="009A0660"/>
    <w:rsid w:val="009B0302"/>
    <w:rsid w:val="009B3429"/>
    <w:rsid w:val="009C1030"/>
    <w:rsid w:val="009C3A30"/>
    <w:rsid w:val="009C6E14"/>
    <w:rsid w:val="009D0CE4"/>
    <w:rsid w:val="009D304E"/>
    <w:rsid w:val="009E1E0D"/>
    <w:rsid w:val="009E2558"/>
    <w:rsid w:val="009E706D"/>
    <w:rsid w:val="009F6AA6"/>
    <w:rsid w:val="00A01123"/>
    <w:rsid w:val="00A03A89"/>
    <w:rsid w:val="00A04510"/>
    <w:rsid w:val="00A06F21"/>
    <w:rsid w:val="00A15BF4"/>
    <w:rsid w:val="00A22127"/>
    <w:rsid w:val="00A3184D"/>
    <w:rsid w:val="00A35E82"/>
    <w:rsid w:val="00A53A0E"/>
    <w:rsid w:val="00A5510A"/>
    <w:rsid w:val="00A562E9"/>
    <w:rsid w:val="00A62472"/>
    <w:rsid w:val="00A64199"/>
    <w:rsid w:val="00A66566"/>
    <w:rsid w:val="00A84650"/>
    <w:rsid w:val="00A84DA2"/>
    <w:rsid w:val="00A86C00"/>
    <w:rsid w:val="00A975ED"/>
    <w:rsid w:val="00AA485A"/>
    <w:rsid w:val="00AA4F06"/>
    <w:rsid w:val="00AB0A3C"/>
    <w:rsid w:val="00AB0B93"/>
    <w:rsid w:val="00AB33DF"/>
    <w:rsid w:val="00AC0C52"/>
    <w:rsid w:val="00AC42BC"/>
    <w:rsid w:val="00AC7D15"/>
    <w:rsid w:val="00AD6133"/>
    <w:rsid w:val="00AF0274"/>
    <w:rsid w:val="00AF28AE"/>
    <w:rsid w:val="00AF6384"/>
    <w:rsid w:val="00AF6EE4"/>
    <w:rsid w:val="00B003AC"/>
    <w:rsid w:val="00B00E22"/>
    <w:rsid w:val="00B018A0"/>
    <w:rsid w:val="00B10318"/>
    <w:rsid w:val="00B125C0"/>
    <w:rsid w:val="00B1657C"/>
    <w:rsid w:val="00B16AA0"/>
    <w:rsid w:val="00B23B15"/>
    <w:rsid w:val="00B335A2"/>
    <w:rsid w:val="00B41AEE"/>
    <w:rsid w:val="00B62D1B"/>
    <w:rsid w:val="00B73D8C"/>
    <w:rsid w:val="00B7465A"/>
    <w:rsid w:val="00B766AE"/>
    <w:rsid w:val="00B83038"/>
    <w:rsid w:val="00B8667C"/>
    <w:rsid w:val="00B91F8E"/>
    <w:rsid w:val="00BA02B6"/>
    <w:rsid w:val="00BA183A"/>
    <w:rsid w:val="00BA23DA"/>
    <w:rsid w:val="00BA3042"/>
    <w:rsid w:val="00BA7EA7"/>
    <w:rsid w:val="00BA7ED7"/>
    <w:rsid w:val="00BB14D2"/>
    <w:rsid w:val="00BB2F8F"/>
    <w:rsid w:val="00BC14A4"/>
    <w:rsid w:val="00BD0F71"/>
    <w:rsid w:val="00BE188A"/>
    <w:rsid w:val="00BE517F"/>
    <w:rsid w:val="00BF09C5"/>
    <w:rsid w:val="00BF521C"/>
    <w:rsid w:val="00BF7503"/>
    <w:rsid w:val="00C0178F"/>
    <w:rsid w:val="00C1451C"/>
    <w:rsid w:val="00C14FDF"/>
    <w:rsid w:val="00C16DFE"/>
    <w:rsid w:val="00C47619"/>
    <w:rsid w:val="00C47910"/>
    <w:rsid w:val="00C51E1A"/>
    <w:rsid w:val="00C53B31"/>
    <w:rsid w:val="00C63FE0"/>
    <w:rsid w:val="00C7458E"/>
    <w:rsid w:val="00C75F84"/>
    <w:rsid w:val="00C76A58"/>
    <w:rsid w:val="00C822E8"/>
    <w:rsid w:val="00C86DA7"/>
    <w:rsid w:val="00C945EF"/>
    <w:rsid w:val="00C97F48"/>
    <w:rsid w:val="00CA4A08"/>
    <w:rsid w:val="00CA60BF"/>
    <w:rsid w:val="00CA7C5F"/>
    <w:rsid w:val="00CB2066"/>
    <w:rsid w:val="00CB7305"/>
    <w:rsid w:val="00CC2E62"/>
    <w:rsid w:val="00CD1E24"/>
    <w:rsid w:val="00CD4CBD"/>
    <w:rsid w:val="00CE05C5"/>
    <w:rsid w:val="00CE244D"/>
    <w:rsid w:val="00CE4DD4"/>
    <w:rsid w:val="00D00489"/>
    <w:rsid w:val="00D02C0B"/>
    <w:rsid w:val="00D06683"/>
    <w:rsid w:val="00D12CDB"/>
    <w:rsid w:val="00D1506D"/>
    <w:rsid w:val="00D16786"/>
    <w:rsid w:val="00D24158"/>
    <w:rsid w:val="00D25D57"/>
    <w:rsid w:val="00D355F0"/>
    <w:rsid w:val="00D36688"/>
    <w:rsid w:val="00D45948"/>
    <w:rsid w:val="00D459DA"/>
    <w:rsid w:val="00D51C32"/>
    <w:rsid w:val="00D51FE2"/>
    <w:rsid w:val="00D54F86"/>
    <w:rsid w:val="00D66CC2"/>
    <w:rsid w:val="00D67353"/>
    <w:rsid w:val="00D75A9C"/>
    <w:rsid w:val="00D766A2"/>
    <w:rsid w:val="00D87DAD"/>
    <w:rsid w:val="00D9296D"/>
    <w:rsid w:val="00D953B7"/>
    <w:rsid w:val="00D97170"/>
    <w:rsid w:val="00D97D80"/>
    <w:rsid w:val="00DA1EA8"/>
    <w:rsid w:val="00DB06DE"/>
    <w:rsid w:val="00DB26CC"/>
    <w:rsid w:val="00DB4876"/>
    <w:rsid w:val="00DB71CC"/>
    <w:rsid w:val="00DC653A"/>
    <w:rsid w:val="00DD1A32"/>
    <w:rsid w:val="00DD1AB1"/>
    <w:rsid w:val="00DD21AA"/>
    <w:rsid w:val="00DD3AEB"/>
    <w:rsid w:val="00DD596C"/>
    <w:rsid w:val="00DE1F4F"/>
    <w:rsid w:val="00DF03A9"/>
    <w:rsid w:val="00DF755B"/>
    <w:rsid w:val="00E03829"/>
    <w:rsid w:val="00E1094F"/>
    <w:rsid w:val="00E20FB2"/>
    <w:rsid w:val="00E2139C"/>
    <w:rsid w:val="00E23D8B"/>
    <w:rsid w:val="00E43EAE"/>
    <w:rsid w:val="00E4660F"/>
    <w:rsid w:val="00E54003"/>
    <w:rsid w:val="00E56E01"/>
    <w:rsid w:val="00E74C25"/>
    <w:rsid w:val="00E9783D"/>
    <w:rsid w:val="00EA0EE9"/>
    <w:rsid w:val="00EA5763"/>
    <w:rsid w:val="00EA6B3D"/>
    <w:rsid w:val="00EC1296"/>
    <w:rsid w:val="00ED3AB6"/>
    <w:rsid w:val="00EF11FA"/>
    <w:rsid w:val="00EF16C0"/>
    <w:rsid w:val="00EF6F7E"/>
    <w:rsid w:val="00F01382"/>
    <w:rsid w:val="00F21E41"/>
    <w:rsid w:val="00F235DE"/>
    <w:rsid w:val="00F25361"/>
    <w:rsid w:val="00F27788"/>
    <w:rsid w:val="00F3397B"/>
    <w:rsid w:val="00F34272"/>
    <w:rsid w:val="00F347E5"/>
    <w:rsid w:val="00F40E65"/>
    <w:rsid w:val="00F4273E"/>
    <w:rsid w:val="00F50C68"/>
    <w:rsid w:val="00F51B85"/>
    <w:rsid w:val="00F60C75"/>
    <w:rsid w:val="00F60DF4"/>
    <w:rsid w:val="00F634A8"/>
    <w:rsid w:val="00F70143"/>
    <w:rsid w:val="00F717F3"/>
    <w:rsid w:val="00F7540A"/>
    <w:rsid w:val="00F805B5"/>
    <w:rsid w:val="00F80A4B"/>
    <w:rsid w:val="00F84922"/>
    <w:rsid w:val="00F91A3F"/>
    <w:rsid w:val="00F91BC2"/>
    <w:rsid w:val="00F967FD"/>
    <w:rsid w:val="00FB1C24"/>
    <w:rsid w:val="00FB65A3"/>
    <w:rsid w:val="00FC158C"/>
    <w:rsid w:val="00FC1C7D"/>
    <w:rsid w:val="00FC682A"/>
    <w:rsid w:val="00FE48E2"/>
    <w:rsid w:val="00FF0C99"/>
    <w:rsid w:val="00FF2973"/>
    <w:rsid w:val="00FF5EBC"/>
    <w:rsid w:val="00FF70F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1E869B"/>
  <w15:chartTrackingRefBased/>
  <w15:docId w15:val="{31C0171D-CF18-4ABD-8016-3D07683D86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qFormat/>
    <w:rsid w:val="00952342"/>
    <w:pPr>
      <w:keepNext/>
      <w:spacing w:after="0" w:line="240" w:lineRule="auto"/>
      <w:jc w:val="center"/>
      <w:outlineLvl w:val="0"/>
    </w:pPr>
    <w:rPr>
      <w:rFonts w:ascii="Times New Roman" w:eastAsia="Times New Roman" w:hAnsi="Times New Roman" w:cs="Times New Roman"/>
      <w:b/>
      <w:bCs/>
      <w:sz w:val="24"/>
      <w:szCs w:val="24"/>
      <w:lang w:eastAsia="pl-PL"/>
    </w:rPr>
  </w:style>
  <w:style w:type="paragraph" w:styleId="Nagwek3">
    <w:name w:val="heading 3"/>
    <w:basedOn w:val="Normalny"/>
    <w:next w:val="Normalny"/>
    <w:link w:val="Nagwek3Znak"/>
    <w:uiPriority w:val="9"/>
    <w:unhideWhenUsed/>
    <w:qFormat/>
    <w:rsid w:val="006674A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gwek8">
    <w:name w:val="heading 8"/>
    <w:basedOn w:val="Normalny"/>
    <w:next w:val="Normalny"/>
    <w:link w:val="Nagwek8Znak"/>
    <w:semiHidden/>
    <w:unhideWhenUsed/>
    <w:qFormat/>
    <w:rsid w:val="00952342"/>
    <w:pPr>
      <w:keepNext/>
      <w:spacing w:after="0" w:line="240" w:lineRule="auto"/>
      <w:outlineLvl w:val="7"/>
    </w:pPr>
    <w:rPr>
      <w:rFonts w:ascii="Times New Roman" w:eastAsia="Times New Roman" w:hAnsi="Times New Roman" w:cs="Times New Roman"/>
      <w:b/>
      <w:bCs/>
      <w:sz w:val="20"/>
      <w:szCs w:val="24"/>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952342"/>
    <w:rPr>
      <w:rFonts w:ascii="Times New Roman" w:eastAsia="Times New Roman" w:hAnsi="Times New Roman" w:cs="Times New Roman"/>
      <w:b/>
      <w:bCs/>
      <w:sz w:val="24"/>
      <w:szCs w:val="24"/>
      <w:lang w:eastAsia="pl-PL"/>
    </w:rPr>
  </w:style>
  <w:style w:type="character" w:customStyle="1" w:styleId="Nagwek8Znak">
    <w:name w:val="Nagłówek 8 Znak"/>
    <w:basedOn w:val="Domylnaczcionkaakapitu"/>
    <w:link w:val="Nagwek8"/>
    <w:semiHidden/>
    <w:rsid w:val="00952342"/>
    <w:rPr>
      <w:rFonts w:ascii="Times New Roman" w:eastAsia="Times New Roman" w:hAnsi="Times New Roman" w:cs="Times New Roman"/>
      <w:b/>
      <w:bCs/>
      <w:sz w:val="20"/>
      <w:szCs w:val="24"/>
      <w:lang w:eastAsia="pl-PL"/>
    </w:rPr>
  </w:style>
  <w:style w:type="paragraph" w:styleId="Nagwek">
    <w:name w:val="header"/>
    <w:basedOn w:val="Normalny"/>
    <w:link w:val="NagwekZnak"/>
    <w:uiPriority w:val="99"/>
    <w:unhideWhenUsed/>
    <w:rsid w:val="00952342"/>
    <w:pPr>
      <w:tabs>
        <w:tab w:val="center" w:pos="4536"/>
        <w:tab w:val="right" w:pos="9072"/>
      </w:tabs>
    </w:pPr>
    <w:rPr>
      <w:rFonts w:ascii="Calibri" w:eastAsia="Calibri" w:hAnsi="Calibri" w:cs="Times New Roman"/>
    </w:rPr>
  </w:style>
  <w:style w:type="character" w:customStyle="1" w:styleId="NagwekZnak">
    <w:name w:val="Nagłówek Znak"/>
    <w:basedOn w:val="Domylnaczcionkaakapitu"/>
    <w:link w:val="Nagwek"/>
    <w:uiPriority w:val="99"/>
    <w:rsid w:val="00952342"/>
    <w:rPr>
      <w:rFonts w:ascii="Calibri" w:eastAsia="Calibri" w:hAnsi="Calibri" w:cs="Times New Roman"/>
    </w:rPr>
  </w:style>
  <w:style w:type="paragraph" w:styleId="Stopka">
    <w:name w:val="footer"/>
    <w:basedOn w:val="Normalny"/>
    <w:link w:val="StopkaZnak"/>
    <w:uiPriority w:val="99"/>
    <w:unhideWhenUsed/>
    <w:rsid w:val="00952342"/>
    <w:pPr>
      <w:tabs>
        <w:tab w:val="center" w:pos="4536"/>
        <w:tab w:val="right" w:pos="9072"/>
      </w:tabs>
    </w:pPr>
    <w:rPr>
      <w:rFonts w:ascii="Calibri" w:eastAsia="Calibri" w:hAnsi="Calibri" w:cs="Times New Roman"/>
    </w:rPr>
  </w:style>
  <w:style w:type="character" w:customStyle="1" w:styleId="StopkaZnak">
    <w:name w:val="Stopka Znak"/>
    <w:basedOn w:val="Domylnaczcionkaakapitu"/>
    <w:link w:val="Stopka"/>
    <w:uiPriority w:val="99"/>
    <w:rsid w:val="00952342"/>
    <w:rPr>
      <w:rFonts w:ascii="Calibri" w:eastAsia="Calibri" w:hAnsi="Calibri" w:cs="Times New Roman"/>
    </w:rPr>
  </w:style>
  <w:style w:type="character" w:styleId="Hipercze">
    <w:name w:val="Hyperlink"/>
    <w:uiPriority w:val="99"/>
    <w:unhideWhenUsed/>
    <w:rsid w:val="00952342"/>
    <w:rPr>
      <w:color w:val="0000FF"/>
      <w:u w:val="single"/>
    </w:rPr>
  </w:style>
  <w:style w:type="paragraph" w:styleId="NormalnyWeb">
    <w:name w:val="Normal (Web)"/>
    <w:basedOn w:val="Normalny"/>
    <w:uiPriority w:val="99"/>
    <w:unhideWhenUsed/>
    <w:rsid w:val="00952342"/>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Legenda">
    <w:name w:val="caption"/>
    <w:aliases w:val="Normal,Legenda Znak,Legenda Znak Znak Znak,Legenda Znak Znak Znak Znak,Legenda Znak Znak Znak Znak Znak Znak,Legenda Znak Znak Znak Znak Znak Znak Znak,Legenda Znak Znak,Legenda Znak Znak Znak Znak Znak Znak Znak Znak Znak Z,Zdjęcie"/>
    <w:basedOn w:val="Normalny"/>
    <w:next w:val="Normalny"/>
    <w:uiPriority w:val="35"/>
    <w:semiHidden/>
    <w:unhideWhenUsed/>
    <w:qFormat/>
    <w:rsid w:val="00952342"/>
    <w:pPr>
      <w:spacing w:after="0" w:line="360" w:lineRule="auto"/>
      <w:jc w:val="both"/>
    </w:pPr>
    <w:rPr>
      <w:rFonts w:ascii="Calibri" w:eastAsia="Times New Roman" w:hAnsi="Calibri" w:cs="Times New Roman"/>
      <w:bCs/>
      <w:color w:val="000000"/>
      <w:sz w:val="24"/>
      <w:szCs w:val="20"/>
      <w:lang w:eastAsia="pl-PL"/>
    </w:rPr>
  </w:style>
  <w:style w:type="paragraph" w:customStyle="1" w:styleId="msonormal0">
    <w:name w:val="msonormal"/>
    <w:basedOn w:val="Normalny"/>
    <w:rsid w:val="00952342"/>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Bezodstpw">
    <w:name w:val="No Spacing"/>
    <w:link w:val="BezodstpwZnak"/>
    <w:uiPriority w:val="1"/>
    <w:qFormat/>
    <w:rsid w:val="00952342"/>
    <w:pPr>
      <w:spacing w:after="0" w:line="240" w:lineRule="auto"/>
    </w:pPr>
    <w:rPr>
      <w:rFonts w:ascii="Calibri" w:eastAsia="Calibri" w:hAnsi="Calibri" w:cs="Times New Roman"/>
    </w:rPr>
  </w:style>
  <w:style w:type="paragraph" w:styleId="Akapitzlist">
    <w:name w:val="List Paragraph"/>
    <w:basedOn w:val="Normalny"/>
    <w:link w:val="AkapitzlistZnak"/>
    <w:uiPriority w:val="34"/>
    <w:qFormat/>
    <w:rsid w:val="00952342"/>
    <w:pPr>
      <w:spacing w:after="0" w:line="240" w:lineRule="auto"/>
      <w:ind w:left="720"/>
      <w:contextualSpacing/>
    </w:pPr>
    <w:rPr>
      <w:rFonts w:ascii="Times New Roman" w:eastAsia="Times New Roman" w:hAnsi="Times New Roman" w:cs="Times New Roman"/>
      <w:sz w:val="24"/>
      <w:szCs w:val="24"/>
      <w:lang w:eastAsia="pl-PL"/>
    </w:rPr>
  </w:style>
  <w:style w:type="table" w:styleId="Tabela-Siatka">
    <w:name w:val="Table Grid"/>
    <w:basedOn w:val="Standardowy"/>
    <w:uiPriority w:val="39"/>
    <w:rsid w:val="00952342"/>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52342"/>
    <w:pPr>
      <w:autoSpaceDE w:val="0"/>
      <w:autoSpaceDN w:val="0"/>
      <w:adjustRightInd w:val="0"/>
      <w:spacing w:after="0" w:line="240" w:lineRule="auto"/>
    </w:pPr>
    <w:rPr>
      <w:rFonts w:ascii="Calibri" w:eastAsia="Calibri" w:hAnsi="Calibri" w:cs="Calibri"/>
      <w:color w:val="000000"/>
      <w:sz w:val="24"/>
      <w:szCs w:val="24"/>
    </w:rPr>
  </w:style>
  <w:style w:type="paragraph" w:styleId="Tekstpodstawowy">
    <w:name w:val="Body Text"/>
    <w:basedOn w:val="Normalny"/>
    <w:link w:val="TekstpodstawowyZnak"/>
    <w:rsid w:val="00952342"/>
    <w:pPr>
      <w:suppressAutoHyphens/>
      <w:spacing w:after="140" w:line="288" w:lineRule="auto"/>
    </w:pPr>
    <w:rPr>
      <w:rFonts w:ascii="Liberation Serif" w:eastAsia="SimSun" w:hAnsi="Liberation Serif" w:cs="Arial"/>
      <w:kern w:val="2"/>
      <w:sz w:val="24"/>
      <w:szCs w:val="24"/>
      <w:lang w:eastAsia="zh-CN" w:bidi="hi-IN"/>
    </w:rPr>
  </w:style>
  <w:style w:type="character" w:customStyle="1" w:styleId="TekstpodstawowyZnak">
    <w:name w:val="Tekst podstawowy Znak"/>
    <w:basedOn w:val="Domylnaczcionkaakapitu"/>
    <w:link w:val="Tekstpodstawowy"/>
    <w:rsid w:val="00952342"/>
    <w:rPr>
      <w:rFonts w:ascii="Liberation Serif" w:eastAsia="SimSun" w:hAnsi="Liberation Serif" w:cs="Arial"/>
      <w:kern w:val="2"/>
      <w:sz w:val="24"/>
      <w:szCs w:val="24"/>
      <w:lang w:eastAsia="zh-CN" w:bidi="hi-IN"/>
    </w:rPr>
  </w:style>
  <w:style w:type="paragraph" w:styleId="Tekstpodstawowywcity">
    <w:name w:val="Body Text Indent"/>
    <w:basedOn w:val="Normalny"/>
    <w:link w:val="TekstpodstawowywcityZnak"/>
    <w:rsid w:val="00952342"/>
    <w:pPr>
      <w:suppressAutoHyphens/>
      <w:spacing w:after="0" w:line="240" w:lineRule="auto"/>
      <w:ind w:left="708" w:firstLine="708"/>
    </w:pPr>
    <w:rPr>
      <w:rFonts w:ascii="Liberation Serif" w:eastAsia="SimSun" w:hAnsi="Liberation Serif" w:cs="Arial"/>
      <w:kern w:val="2"/>
      <w:sz w:val="24"/>
      <w:szCs w:val="20"/>
      <w:lang w:eastAsia="zh-CN" w:bidi="hi-IN"/>
    </w:rPr>
  </w:style>
  <w:style w:type="character" w:customStyle="1" w:styleId="TekstpodstawowywcityZnak">
    <w:name w:val="Tekst podstawowy wcięty Znak"/>
    <w:basedOn w:val="Domylnaczcionkaakapitu"/>
    <w:link w:val="Tekstpodstawowywcity"/>
    <w:rsid w:val="00952342"/>
    <w:rPr>
      <w:rFonts w:ascii="Liberation Serif" w:eastAsia="SimSun" w:hAnsi="Liberation Serif" w:cs="Arial"/>
      <w:kern w:val="2"/>
      <w:sz w:val="24"/>
      <w:szCs w:val="20"/>
      <w:lang w:eastAsia="zh-CN" w:bidi="hi-IN"/>
    </w:rPr>
  </w:style>
  <w:style w:type="paragraph" w:customStyle="1" w:styleId="WW-Zawartotabeli11111111111111">
    <w:name w:val="WW-Zawartość tabeli11111111111111"/>
    <w:basedOn w:val="Tekstpodstawowy"/>
    <w:rsid w:val="00952342"/>
    <w:pPr>
      <w:suppressLineNumbers/>
    </w:pPr>
  </w:style>
  <w:style w:type="paragraph" w:customStyle="1" w:styleId="WW-Nagwektabeli11111111111111">
    <w:name w:val="WW-Nagłówek tabeli11111111111111"/>
    <w:basedOn w:val="WW-Zawartotabeli11111111111111"/>
    <w:rsid w:val="00952342"/>
    <w:pPr>
      <w:jc w:val="center"/>
    </w:pPr>
    <w:rPr>
      <w:b/>
      <w:bCs/>
      <w:i/>
      <w:iCs/>
    </w:rPr>
  </w:style>
  <w:style w:type="paragraph" w:customStyle="1" w:styleId="WW-Nagwektabeli11111">
    <w:name w:val="WW-Nagłówek tabeli11111"/>
    <w:basedOn w:val="Normalny"/>
    <w:rsid w:val="00952342"/>
    <w:pPr>
      <w:suppressLineNumbers/>
      <w:suppressAutoHyphens/>
      <w:spacing w:after="140" w:line="288" w:lineRule="auto"/>
      <w:jc w:val="center"/>
    </w:pPr>
    <w:rPr>
      <w:rFonts w:ascii="Liberation Serif" w:eastAsia="SimSun" w:hAnsi="Liberation Serif" w:cs="Arial"/>
      <w:b/>
      <w:bCs/>
      <w:i/>
      <w:iCs/>
      <w:kern w:val="2"/>
      <w:sz w:val="24"/>
      <w:szCs w:val="24"/>
      <w:lang w:eastAsia="zh-CN" w:bidi="hi-IN"/>
    </w:rPr>
  </w:style>
  <w:style w:type="paragraph" w:customStyle="1" w:styleId="Zawartotabeli">
    <w:name w:val="Zawartość tabeli"/>
    <w:basedOn w:val="Normalny"/>
    <w:rsid w:val="00952342"/>
    <w:pPr>
      <w:suppressLineNumbers/>
      <w:suppressAutoHyphens/>
      <w:spacing w:after="0" w:line="240" w:lineRule="auto"/>
    </w:pPr>
    <w:rPr>
      <w:rFonts w:ascii="Liberation Serif" w:eastAsia="SimSun" w:hAnsi="Liberation Serif" w:cs="Arial"/>
      <w:kern w:val="2"/>
      <w:sz w:val="24"/>
      <w:szCs w:val="24"/>
      <w:lang w:eastAsia="zh-CN" w:bidi="hi-IN"/>
    </w:rPr>
  </w:style>
  <w:style w:type="paragraph" w:customStyle="1" w:styleId="Standard">
    <w:name w:val="Standard"/>
    <w:rsid w:val="00952342"/>
    <w:pPr>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Textbody">
    <w:name w:val="Text body"/>
    <w:basedOn w:val="Standard"/>
    <w:rsid w:val="00952342"/>
    <w:pPr>
      <w:spacing w:after="140" w:line="288" w:lineRule="auto"/>
    </w:pPr>
  </w:style>
  <w:style w:type="character" w:customStyle="1" w:styleId="StrongEmphasis">
    <w:name w:val="Strong Emphasis"/>
    <w:rsid w:val="00952342"/>
    <w:rPr>
      <w:b/>
      <w:bCs/>
    </w:rPr>
  </w:style>
  <w:style w:type="numbering" w:customStyle="1" w:styleId="WW8Num3">
    <w:name w:val="WW8Num3"/>
    <w:basedOn w:val="Bezlisty"/>
    <w:rsid w:val="00952342"/>
    <w:pPr>
      <w:numPr>
        <w:numId w:val="10"/>
      </w:numPr>
    </w:pPr>
  </w:style>
  <w:style w:type="character" w:customStyle="1" w:styleId="AkapitzlistZnak">
    <w:name w:val="Akapit z listą Znak"/>
    <w:link w:val="Akapitzlist"/>
    <w:uiPriority w:val="34"/>
    <w:locked/>
    <w:rsid w:val="00952342"/>
    <w:rPr>
      <w:rFonts w:ascii="Times New Roman" w:eastAsia="Times New Roman" w:hAnsi="Times New Roman" w:cs="Times New Roman"/>
      <w:sz w:val="24"/>
      <w:szCs w:val="24"/>
      <w:lang w:eastAsia="pl-PL"/>
    </w:rPr>
  </w:style>
  <w:style w:type="character" w:styleId="Pogrubienie">
    <w:name w:val="Strong"/>
    <w:uiPriority w:val="22"/>
    <w:qFormat/>
    <w:rsid w:val="00952342"/>
    <w:rPr>
      <w:b/>
      <w:bCs/>
    </w:rPr>
  </w:style>
  <w:style w:type="paragraph" w:styleId="Tekstdymka">
    <w:name w:val="Balloon Text"/>
    <w:basedOn w:val="Normalny"/>
    <w:link w:val="TekstdymkaZnak"/>
    <w:uiPriority w:val="99"/>
    <w:semiHidden/>
    <w:unhideWhenUsed/>
    <w:rsid w:val="00952342"/>
    <w:pPr>
      <w:spacing w:after="0" w:line="240" w:lineRule="auto"/>
    </w:pPr>
    <w:rPr>
      <w:rFonts w:ascii="Segoe UI" w:eastAsia="Calibri" w:hAnsi="Segoe UI" w:cs="Segoe UI"/>
      <w:sz w:val="18"/>
      <w:szCs w:val="18"/>
    </w:rPr>
  </w:style>
  <w:style w:type="character" w:customStyle="1" w:styleId="TekstdymkaZnak">
    <w:name w:val="Tekst dymka Znak"/>
    <w:basedOn w:val="Domylnaczcionkaakapitu"/>
    <w:link w:val="Tekstdymka"/>
    <w:uiPriority w:val="99"/>
    <w:semiHidden/>
    <w:rsid w:val="00952342"/>
    <w:rPr>
      <w:rFonts w:ascii="Segoe UI" w:eastAsia="Calibri" w:hAnsi="Segoe UI" w:cs="Segoe UI"/>
      <w:sz w:val="18"/>
      <w:szCs w:val="18"/>
    </w:rPr>
  </w:style>
  <w:style w:type="table" w:customStyle="1" w:styleId="Tabela-Siatka1">
    <w:name w:val="Tabela - Siatka1"/>
    <w:basedOn w:val="Standardowy"/>
    <w:uiPriority w:val="39"/>
    <w:rsid w:val="007D2E59"/>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ierozpoznanawzmianka">
    <w:name w:val="Unresolved Mention"/>
    <w:basedOn w:val="Domylnaczcionkaakapitu"/>
    <w:uiPriority w:val="99"/>
    <w:semiHidden/>
    <w:unhideWhenUsed/>
    <w:rsid w:val="00096010"/>
    <w:rPr>
      <w:color w:val="605E5C"/>
      <w:shd w:val="clear" w:color="auto" w:fill="E1DFDD"/>
    </w:rPr>
  </w:style>
  <w:style w:type="character" w:customStyle="1" w:styleId="BezodstpwZnak">
    <w:name w:val="Bez odstępów Znak"/>
    <w:link w:val="Bezodstpw"/>
    <w:locked/>
    <w:rsid w:val="007454D7"/>
    <w:rPr>
      <w:rFonts w:ascii="Calibri" w:eastAsia="Calibri" w:hAnsi="Calibri" w:cs="Times New Roman"/>
    </w:rPr>
  </w:style>
  <w:style w:type="character" w:customStyle="1" w:styleId="Nagwek3Znak">
    <w:name w:val="Nagłówek 3 Znak"/>
    <w:basedOn w:val="Domylnaczcionkaakapitu"/>
    <w:link w:val="Nagwek3"/>
    <w:uiPriority w:val="9"/>
    <w:rsid w:val="006674AD"/>
    <w:rPr>
      <w:rFonts w:asciiTheme="majorHAnsi" w:eastAsiaTheme="majorEastAsia" w:hAnsiTheme="majorHAnsi" w:cstheme="majorBidi"/>
      <w:color w:val="1F3763" w:themeColor="accent1" w:themeShade="7F"/>
      <w:sz w:val="24"/>
      <w:szCs w:val="24"/>
    </w:rPr>
  </w:style>
  <w:style w:type="paragraph" w:customStyle="1" w:styleId="db">
    <w:name w:val="db"/>
    <w:rsid w:val="0085550F"/>
    <w:pPr>
      <w:spacing w:after="0" w:line="240" w:lineRule="auto"/>
      <w:jc w:val="center"/>
    </w:pPr>
    <w:rPr>
      <w:rFonts w:ascii="Times New Roman" w:eastAsia="Times New Roman" w:hAnsi="Times New Roman" w:cs="Times New Roman"/>
      <w:color w:val="000000"/>
      <w:sz w:val="24"/>
      <w:szCs w:val="20"/>
      <w:lang w:eastAsia="pl-PL"/>
    </w:rPr>
  </w:style>
  <w:style w:type="character" w:customStyle="1" w:styleId="textexposedshow">
    <w:name w:val="text_exposed_show"/>
    <w:rsid w:val="00711DED"/>
  </w:style>
  <w:style w:type="character" w:styleId="Uwydatnienie">
    <w:name w:val="Emphasis"/>
    <w:uiPriority w:val="20"/>
    <w:qFormat/>
    <w:rsid w:val="000615C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7854795">
      <w:bodyDiv w:val="1"/>
      <w:marLeft w:val="0"/>
      <w:marRight w:val="0"/>
      <w:marTop w:val="0"/>
      <w:marBottom w:val="0"/>
      <w:divBdr>
        <w:top w:val="none" w:sz="0" w:space="0" w:color="auto"/>
        <w:left w:val="none" w:sz="0" w:space="0" w:color="auto"/>
        <w:bottom w:val="none" w:sz="0" w:space="0" w:color="auto"/>
        <w:right w:val="none" w:sz="0" w:space="0" w:color="auto"/>
      </w:divBdr>
    </w:div>
    <w:div w:id="389425073">
      <w:bodyDiv w:val="1"/>
      <w:marLeft w:val="0"/>
      <w:marRight w:val="0"/>
      <w:marTop w:val="0"/>
      <w:marBottom w:val="0"/>
      <w:divBdr>
        <w:top w:val="none" w:sz="0" w:space="0" w:color="auto"/>
        <w:left w:val="none" w:sz="0" w:space="0" w:color="auto"/>
        <w:bottom w:val="none" w:sz="0" w:space="0" w:color="auto"/>
        <w:right w:val="none" w:sz="0" w:space="0" w:color="auto"/>
      </w:divBdr>
    </w:div>
    <w:div w:id="612905888">
      <w:bodyDiv w:val="1"/>
      <w:marLeft w:val="0"/>
      <w:marRight w:val="0"/>
      <w:marTop w:val="0"/>
      <w:marBottom w:val="0"/>
      <w:divBdr>
        <w:top w:val="none" w:sz="0" w:space="0" w:color="auto"/>
        <w:left w:val="none" w:sz="0" w:space="0" w:color="auto"/>
        <w:bottom w:val="none" w:sz="0" w:space="0" w:color="auto"/>
        <w:right w:val="none" w:sz="0" w:space="0" w:color="auto"/>
      </w:divBdr>
    </w:div>
    <w:div w:id="666178523">
      <w:bodyDiv w:val="1"/>
      <w:marLeft w:val="0"/>
      <w:marRight w:val="0"/>
      <w:marTop w:val="0"/>
      <w:marBottom w:val="0"/>
      <w:divBdr>
        <w:top w:val="none" w:sz="0" w:space="0" w:color="auto"/>
        <w:left w:val="none" w:sz="0" w:space="0" w:color="auto"/>
        <w:bottom w:val="none" w:sz="0" w:space="0" w:color="auto"/>
        <w:right w:val="none" w:sz="0" w:space="0" w:color="auto"/>
      </w:divBdr>
    </w:div>
    <w:div w:id="763259911">
      <w:bodyDiv w:val="1"/>
      <w:marLeft w:val="0"/>
      <w:marRight w:val="0"/>
      <w:marTop w:val="0"/>
      <w:marBottom w:val="0"/>
      <w:divBdr>
        <w:top w:val="none" w:sz="0" w:space="0" w:color="auto"/>
        <w:left w:val="none" w:sz="0" w:space="0" w:color="auto"/>
        <w:bottom w:val="none" w:sz="0" w:space="0" w:color="auto"/>
        <w:right w:val="none" w:sz="0" w:space="0" w:color="auto"/>
      </w:divBdr>
    </w:div>
    <w:div w:id="799422032">
      <w:bodyDiv w:val="1"/>
      <w:marLeft w:val="0"/>
      <w:marRight w:val="0"/>
      <w:marTop w:val="0"/>
      <w:marBottom w:val="0"/>
      <w:divBdr>
        <w:top w:val="none" w:sz="0" w:space="0" w:color="auto"/>
        <w:left w:val="none" w:sz="0" w:space="0" w:color="auto"/>
        <w:bottom w:val="none" w:sz="0" w:space="0" w:color="auto"/>
        <w:right w:val="none" w:sz="0" w:space="0" w:color="auto"/>
      </w:divBdr>
    </w:div>
    <w:div w:id="870799539">
      <w:bodyDiv w:val="1"/>
      <w:marLeft w:val="0"/>
      <w:marRight w:val="0"/>
      <w:marTop w:val="0"/>
      <w:marBottom w:val="0"/>
      <w:divBdr>
        <w:top w:val="none" w:sz="0" w:space="0" w:color="auto"/>
        <w:left w:val="none" w:sz="0" w:space="0" w:color="auto"/>
        <w:bottom w:val="none" w:sz="0" w:space="0" w:color="auto"/>
        <w:right w:val="none" w:sz="0" w:space="0" w:color="auto"/>
      </w:divBdr>
    </w:div>
    <w:div w:id="1014114318">
      <w:bodyDiv w:val="1"/>
      <w:marLeft w:val="0"/>
      <w:marRight w:val="0"/>
      <w:marTop w:val="0"/>
      <w:marBottom w:val="0"/>
      <w:divBdr>
        <w:top w:val="none" w:sz="0" w:space="0" w:color="auto"/>
        <w:left w:val="none" w:sz="0" w:space="0" w:color="auto"/>
        <w:bottom w:val="none" w:sz="0" w:space="0" w:color="auto"/>
        <w:right w:val="none" w:sz="0" w:space="0" w:color="auto"/>
      </w:divBdr>
    </w:div>
    <w:div w:id="1141800097">
      <w:bodyDiv w:val="1"/>
      <w:marLeft w:val="0"/>
      <w:marRight w:val="0"/>
      <w:marTop w:val="0"/>
      <w:marBottom w:val="0"/>
      <w:divBdr>
        <w:top w:val="none" w:sz="0" w:space="0" w:color="auto"/>
        <w:left w:val="none" w:sz="0" w:space="0" w:color="auto"/>
        <w:bottom w:val="none" w:sz="0" w:space="0" w:color="auto"/>
        <w:right w:val="none" w:sz="0" w:space="0" w:color="auto"/>
      </w:divBdr>
    </w:div>
    <w:div w:id="1336419535">
      <w:bodyDiv w:val="1"/>
      <w:marLeft w:val="0"/>
      <w:marRight w:val="0"/>
      <w:marTop w:val="0"/>
      <w:marBottom w:val="0"/>
      <w:divBdr>
        <w:top w:val="none" w:sz="0" w:space="0" w:color="auto"/>
        <w:left w:val="none" w:sz="0" w:space="0" w:color="auto"/>
        <w:bottom w:val="none" w:sz="0" w:space="0" w:color="auto"/>
        <w:right w:val="none" w:sz="0" w:space="0" w:color="auto"/>
      </w:divBdr>
    </w:div>
    <w:div w:id="1461411946">
      <w:bodyDiv w:val="1"/>
      <w:marLeft w:val="0"/>
      <w:marRight w:val="0"/>
      <w:marTop w:val="0"/>
      <w:marBottom w:val="0"/>
      <w:divBdr>
        <w:top w:val="none" w:sz="0" w:space="0" w:color="auto"/>
        <w:left w:val="none" w:sz="0" w:space="0" w:color="auto"/>
        <w:bottom w:val="none" w:sz="0" w:space="0" w:color="auto"/>
        <w:right w:val="none" w:sz="0" w:space="0" w:color="auto"/>
      </w:divBdr>
    </w:div>
    <w:div w:id="1578172727">
      <w:bodyDiv w:val="1"/>
      <w:marLeft w:val="0"/>
      <w:marRight w:val="0"/>
      <w:marTop w:val="0"/>
      <w:marBottom w:val="0"/>
      <w:divBdr>
        <w:top w:val="none" w:sz="0" w:space="0" w:color="auto"/>
        <w:left w:val="none" w:sz="0" w:space="0" w:color="auto"/>
        <w:bottom w:val="none" w:sz="0" w:space="0" w:color="auto"/>
        <w:right w:val="none" w:sz="0" w:space="0" w:color="auto"/>
      </w:divBdr>
    </w:div>
    <w:div w:id="1919438525">
      <w:bodyDiv w:val="1"/>
      <w:marLeft w:val="0"/>
      <w:marRight w:val="0"/>
      <w:marTop w:val="0"/>
      <w:marBottom w:val="0"/>
      <w:divBdr>
        <w:top w:val="none" w:sz="0" w:space="0" w:color="auto"/>
        <w:left w:val="none" w:sz="0" w:space="0" w:color="auto"/>
        <w:bottom w:val="none" w:sz="0" w:space="0" w:color="auto"/>
        <w:right w:val="none" w:sz="0" w:space="0" w:color="auto"/>
      </w:divBdr>
    </w:div>
    <w:div w:id="1927686880">
      <w:bodyDiv w:val="1"/>
      <w:marLeft w:val="0"/>
      <w:marRight w:val="0"/>
      <w:marTop w:val="0"/>
      <w:marBottom w:val="0"/>
      <w:divBdr>
        <w:top w:val="none" w:sz="0" w:space="0" w:color="auto"/>
        <w:left w:val="none" w:sz="0" w:space="0" w:color="auto"/>
        <w:bottom w:val="none" w:sz="0" w:space="0" w:color="auto"/>
        <w:right w:val="none" w:sz="0" w:space="0" w:color="auto"/>
      </w:divBdr>
    </w:div>
    <w:div w:id="2121602875">
      <w:bodyDiv w:val="1"/>
      <w:marLeft w:val="0"/>
      <w:marRight w:val="0"/>
      <w:marTop w:val="0"/>
      <w:marBottom w:val="0"/>
      <w:divBdr>
        <w:top w:val="none" w:sz="0" w:space="0" w:color="auto"/>
        <w:left w:val="none" w:sz="0" w:space="0" w:color="auto"/>
        <w:bottom w:val="none" w:sz="0" w:space="0" w:color="auto"/>
        <w:right w:val="none" w:sz="0" w:space="0" w:color="auto"/>
      </w:divBdr>
      <w:divsChild>
        <w:div w:id="426392447">
          <w:marLeft w:val="0"/>
          <w:marRight w:val="0"/>
          <w:marTop w:val="225"/>
          <w:marBottom w:val="0"/>
          <w:divBdr>
            <w:top w:val="single" w:sz="6" w:space="0" w:color="auto"/>
            <w:left w:val="none" w:sz="0" w:space="0" w:color="auto"/>
            <w:bottom w:val="single" w:sz="6" w:space="0" w:color="auto"/>
            <w:right w:val="none" w:sz="0" w:space="0" w:color="auto"/>
          </w:divBdr>
        </w:div>
        <w:div w:id="583950272">
          <w:marLeft w:val="0"/>
          <w:marRight w:val="0"/>
          <w:marTop w:val="22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l.wikipedia.org/wiki/Twor%C3%B3g_%28gmina%29" TargetMode="External"/><Relationship Id="rId18" Type="http://schemas.openxmlformats.org/officeDocument/2006/relationships/hyperlink" Target="https://pl.wikipedia.org/wiki/Powiat_strzelecki" TargetMode="External"/><Relationship Id="rId26" Type="http://schemas.openxmlformats.org/officeDocument/2006/relationships/image" Target="media/image6.png"/><Relationship Id="rId39" Type="http://schemas.openxmlformats.org/officeDocument/2006/relationships/image" Target="media/image19.jpeg"/><Relationship Id="rId21" Type="http://schemas.openxmlformats.org/officeDocument/2006/relationships/hyperlink" Target="https://pl.wikipedia.org/wiki/Krupski_M%C5%82yn" TargetMode="Externa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pl.wikipedia.org/wiki/Powiat_gliwicki" TargetMode="External"/><Relationship Id="rId29" Type="http://schemas.openxmlformats.org/officeDocument/2006/relationships/image" Target="media/image9.png"/><Relationship Id="rId11" Type="http://schemas.openxmlformats.org/officeDocument/2006/relationships/hyperlink" Target="https://pl.wikipedia.org/wiki/Lubliniec" TargetMode="External"/><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hyperlink" Target="https://pl.wikipedia.org/wiki/Wielowie%C5%9B_%28gmina%29"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header" Target="header1.xml"/><Relationship Id="rId10" Type="http://schemas.openxmlformats.org/officeDocument/2006/relationships/hyperlink" Target="https://pl.wikipedia.org/wiki/Pawonk%C3%B3w_%28gmina%29" TargetMode="External"/><Relationship Id="rId19" Type="http://schemas.openxmlformats.org/officeDocument/2006/relationships/hyperlink" Target="https://pl.wikipedia.org/wiki/R%C3%B3wnina_Opolska" TargetMode="Externa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pl.wikipedia.org/wiki/Powiat_tarnog%C3%B3rski" TargetMode="External"/><Relationship Id="rId22" Type="http://schemas.openxmlformats.org/officeDocument/2006/relationships/hyperlink" Target="https://pl.wikipedia.org/wiki/Borowiany" TargetMode="Externa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pl.wikipedia.org/wiki/Powiat_lubliniecki" TargetMode="External"/><Relationship Id="rId17" Type="http://schemas.openxmlformats.org/officeDocument/2006/relationships/hyperlink" Target="https://pl.wikipedia.org/wiki/Zawadzkie_%28gmina%29" TargetMode="Externa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20" Type="http://schemas.openxmlformats.org/officeDocument/2006/relationships/hyperlink" Target="https://pl.wikipedia.org/wiki/Nizina_%C5%9Al%C4%85ska" TargetMode="External"/><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9901D2-1A49-419F-9679-824924887A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TotalTime>
  <Pages>1</Pages>
  <Words>26185</Words>
  <Characters>157114</Characters>
  <Application>Microsoft Office Word</Application>
  <DocSecurity>0</DocSecurity>
  <Lines>1309</Lines>
  <Paragraphs>365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182934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Maghaj</dc:creator>
  <cp:keywords/>
  <dc:description/>
  <cp:lastModifiedBy>Danuta Pries</cp:lastModifiedBy>
  <cp:revision>14</cp:revision>
  <cp:lastPrinted>2022-05-16T07:00:00Z</cp:lastPrinted>
  <dcterms:created xsi:type="dcterms:W3CDTF">2022-05-12T06:52:00Z</dcterms:created>
  <dcterms:modified xsi:type="dcterms:W3CDTF">2022-05-16T07:00:00Z</dcterms:modified>
</cp:coreProperties>
</file>