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265B" w14:textId="77777777" w:rsidR="0086384C" w:rsidRPr="006D4043" w:rsidRDefault="0086384C">
      <w:pPr>
        <w:pStyle w:val="Teksttreci80"/>
        <w:shd w:val="clear" w:color="auto" w:fill="auto"/>
        <w:spacing w:before="0"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9E84F15" w14:textId="77777777" w:rsidR="00274400" w:rsidRDefault="00274400" w:rsidP="006D4043">
      <w:pPr>
        <w:widowControl/>
        <w:suppressAutoHyphens w:val="0"/>
        <w:jc w:val="center"/>
        <w:rPr>
          <w:rFonts w:asciiTheme="minorHAnsi" w:hAnsiTheme="minorHAnsi" w:cstheme="minorHAnsi"/>
          <w:b/>
          <w:lang w:bidi="ar-SA"/>
        </w:rPr>
      </w:pPr>
      <w:r w:rsidRPr="00355B69">
        <w:rPr>
          <w:rFonts w:asciiTheme="minorHAnsi" w:hAnsiTheme="minorHAnsi" w:cstheme="minorHAnsi"/>
          <w:b/>
          <w:lang w:bidi="ar-SA"/>
        </w:rPr>
        <w:t>Klauzula informacyjna RODO</w:t>
      </w:r>
    </w:p>
    <w:p w14:paraId="2FAAA09A" w14:textId="77777777" w:rsidR="00355B69" w:rsidRPr="00355B69" w:rsidRDefault="00355B69" w:rsidP="006D4043">
      <w:pPr>
        <w:widowControl/>
        <w:suppressAutoHyphens w:val="0"/>
        <w:jc w:val="center"/>
        <w:rPr>
          <w:rFonts w:asciiTheme="minorHAnsi" w:hAnsiTheme="minorHAnsi" w:cstheme="minorHAnsi"/>
          <w:b/>
          <w:lang w:bidi="ar-SA"/>
        </w:rPr>
      </w:pPr>
    </w:p>
    <w:p w14:paraId="302E8D01" w14:textId="77777777" w:rsidR="00274400" w:rsidRPr="00355B69" w:rsidRDefault="00274400" w:rsidP="006D4043">
      <w:pPr>
        <w:widowControl/>
        <w:suppressAutoHyphens w:val="0"/>
        <w:jc w:val="both"/>
        <w:rPr>
          <w:rFonts w:asciiTheme="minorHAnsi" w:hAnsiTheme="minorHAnsi" w:cstheme="minorHAnsi"/>
          <w:lang w:eastAsia="ar-SA" w:bidi="ar-SA"/>
        </w:rPr>
      </w:pPr>
      <w:r w:rsidRPr="00355B69">
        <w:rPr>
          <w:rFonts w:asciiTheme="minorHAnsi" w:hAnsiTheme="minorHAnsi" w:cstheme="minorHAnsi"/>
          <w:lang w:bidi="ar-SA"/>
        </w:rPr>
        <w:t xml:space="preserve">Zgodnie z art. 13 Rozporządzenia Parlamentu Europejskiego i Rady (UE) 2016/679 z dnia </w:t>
      </w:r>
      <w:r w:rsidRPr="00355B69">
        <w:rPr>
          <w:rFonts w:asciiTheme="minorHAnsi" w:hAnsiTheme="minorHAnsi" w:cstheme="minorHAnsi"/>
          <w:lang w:bidi="ar-SA"/>
        </w:rPr>
        <w:br/>
        <w:t xml:space="preserve">27 kwietnia 2016 r. w sprawie ochrony osób fizycznych w związku z przetwarzaniem danych osobowych i w sprawie swobodnego przepływu takich danych (dalej: </w:t>
      </w:r>
      <w:r w:rsidRPr="00355B69">
        <w:rPr>
          <w:rFonts w:asciiTheme="minorHAnsi" w:hAnsiTheme="minorHAnsi" w:cstheme="minorHAnsi"/>
          <w:b/>
          <w:u w:val="single"/>
          <w:lang w:bidi="ar-SA"/>
        </w:rPr>
        <w:t>RODO</w:t>
      </w:r>
      <w:r w:rsidRPr="00355B69">
        <w:rPr>
          <w:rFonts w:asciiTheme="minorHAnsi" w:hAnsiTheme="minorHAnsi" w:cstheme="minorHAnsi"/>
          <w:lang w:bidi="ar-SA"/>
        </w:rPr>
        <w:t xml:space="preserve">)                </w:t>
      </w:r>
    </w:p>
    <w:p w14:paraId="04E437EF" w14:textId="3F141F20" w:rsidR="00274400" w:rsidRPr="00355B69" w:rsidRDefault="00274400" w:rsidP="006D4043">
      <w:pPr>
        <w:widowControl/>
        <w:suppressAutoHyphens w:val="0"/>
        <w:jc w:val="both"/>
        <w:rPr>
          <w:rFonts w:asciiTheme="minorHAnsi" w:hAnsiTheme="minorHAnsi" w:cstheme="minorHAnsi"/>
          <w:lang w:bidi="ar-SA"/>
        </w:rPr>
      </w:pPr>
      <w:r w:rsidRPr="00355B69">
        <w:rPr>
          <w:rFonts w:asciiTheme="minorHAnsi" w:hAnsiTheme="minorHAnsi" w:cstheme="minorHAnsi"/>
          <w:lang w:bidi="ar-SA"/>
        </w:rPr>
        <w:t>informujemy, ż</w:t>
      </w:r>
      <w:r w:rsidR="00355B69">
        <w:rPr>
          <w:rFonts w:asciiTheme="minorHAnsi" w:hAnsiTheme="minorHAnsi" w:cstheme="minorHAnsi"/>
          <w:lang w:bidi="ar-SA"/>
        </w:rPr>
        <w:t>e</w:t>
      </w:r>
      <w:r w:rsidRPr="00355B69">
        <w:rPr>
          <w:rFonts w:asciiTheme="minorHAnsi" w:hAnsiTheme="minorHAnsi" w:cstheme="minorHAnsi"/>
          <w:lang w:bidi="ar-SA"/>
        </w:rPr>
        <w:t>:</w:t>
      </w:r>
    </w:p>
    <w:p w14:paraId="424273C3" w14:textId="77777777" w:rsidR="00274400" w:rsidRPr="00355B69" w:rsidRDefault="00274400" w:rsidP="006D4043">
      <w:pPr>
        <w:widowControl/>
        <w:numPr>
          <w:ilvl w:val="0"/>
          <w:numId w:val="4"/>
        </w:numPr>
        <w:suppressAutoHyphens w:val="0"/>
        <w:ind w:left="0"/>
        <w:jc w:val="both"/>
        <w:rPr>
          <w:rFonts w:asciiTheme="minorHAnsi" w:hAnsiTheme="minorHAnsi" w:cstheme="minorHAnsi"/>
          <w:lang w:bidi="ar-SA"/>
        </w:rPr>
      </w:pPr>
      <w:r w:rsidRPr="00355B69">
        <w:rPr>
          <w:rFonts w:asciiTheme="minorHAnsi" w:hAnsiTheme="minorHAnsi" w:cstheme="minorHAnsi"/>
          <w:lang w:bidi="ar-SA"/>
        </w:rPr>
        <w:t>Administratorem Pana/Pani danych osobowych jest Wójt Gminy Krupski Młyn z siedzibą w Urzędzie Gminy w Krupskim Młynie, 42-693 Krupski Młyn, ul. Krasickiego 9</w:t>
      </w:r>
    </w:p>
    <w:p w14:paraId="0A5FD290" w14:textId="77777777" w:rsidR="00274400" w:rsidRPr="00355B69" w:rsidRDefault="00274400" w:rsidP="006D4043">
      <w:pPr>
        <w:widowControl/>
        <w:numPr>
          <w:ilvl w:val="0"/>
          <w:numId w:val="4"/>
        </w:numPr>
        <w:suppressAutoHyphens w:val="0"/>
        <w:ind w:left="0"/>
        <w:jc w:val="both"/>
        <w:rPr>
          <w:rFonts w:asciiTheme="minorHAnsi" w:hAnsiTheme="minorHAnsi" w:cstheme="minorHAnsi"/>
          <w:lang w:eastAsia="ar-SA" w:bidi="ar-SA"/>
        </w:rPr>
      </w:pPr>
      <w:r w:rsidRPr="00355B69">
        <w:rPr>
          <w:rFonts w:asciiTheme="minorHAnsi" w:hAnsiTheme="minorHAnsi" w:cstheme="minorHAnsi"/>
          <w:lang w:bidi="ar-SA"/>
        </w:rPr>
        <w:t xml:space="preserve">Inspektorem Ochrony Danych jest Piotr Gwóźdź, e-mail: </w:t>
      </w:r>
      <w:hyperlink r:id="rId7">
        <w:r w:rsidRPr="00355B69">
          <w:rPr>
            <w:rFonts w:asciiTheme="minorHAnsi" w:hAnsiTheme="minorHAnsi" w:cstheme="minorHAnsi"/>
            <w:u w:val="single"/>
            <w:lang w:bidi="ar-SA"/>
          </w:rPr>
          <w:t>gwozdz@krupskimlyn.pl</w:t>
        </w:r>
      </w:hyperlink>
      <w:r w:rsidRPr="00355B69">
        <w:rPr>
          <w:rFonts w:asciiTheme="minorHAnsi" w:hAnsiTheme="minorHAnsi" w:cstheme="minorHAnsi"/>
          <w:lang w:bidi="ar-SA"/>
        </w:rPr>
        <w:t xml:space="preserve">, </w:t>
      </w:r>
    </w:p>
    <w:p w14:paraId="7BE312F0" w14:textId="4707FBB9" w:rsidR="00274400" w:rsidRPr="00355B69" w:rsidRDefault="00274400" w:rsidP="006D4043">
      <w:pPr>
        <w:pStyle w:val="Standard"/>
        <w:widowControl/>
        <w:numPr>
          <w:ilvl w:val="0"/>
          <w:numId w:val="4"/>
        </w:numPr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5B69">
        <w:rPr>
          <w:rFonts w:asciiTheme="minorHAnsi" w:hAnsiTheme="minorHAnsi" w:cstheme="minorHAnsi"/>
          <w:sz w:val="22"/>
          <w:szCs w:val="22"/>
        </w:rPr>
        <w:t>Dane osobowe przetwarzane będą przez Administratora w związku ze zgłoszeniem Pani/Pana kandydatury na   pełnienie funkcji ławnika Sądu Rejonowego w Tarnowskich Górach i Sądu Okręgowego w Gliwicach</w:t>
      </w:r>
      <w:r w:rsidR="006D4043" w:rsidRPr="00355B6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336D89" w14:textId="77777777" w:rsidR="006D4043" w:rsidRPr="00355B69" w:rsidRDefault="006D4043" w:rsidP="006D4043">
      <w:pPr>
        <w:pStyle w:val="Akapitzlist"/>
        <w:widowControl/>
        <w:numPr>
          <w:ilvl w:val="0"/>
          <w:numId w:val="4"/>
        </w:numPr>
        <w:ind w:left="0"/>
        <w:contextualSpacing/>
        <w:jc w:val="both"/>
        <w:rPr>
          <w:rFonts w:asciiTheme="minorHAnsi" w:hAnsiTheme="minorHAnsi" w:cstheme="minorHAnsi"/>
        </w:rPr>
      </w:pPr>
      <w:r w:rsidRPr="00355B69">
        <w:rPr>
          <w:rFonts w:asciiTheme="minorHAnsi" w:hAnsiTheme="minorHAnsi" w:cstheme="minorHAnsi"/>
        </w:rPr>
        <w:t>Przetwarzanie Pani/Pana danych osobowych odbywa się na podstawie art. 6 ust. 1 lit. c i e RODO w związku z art. 160 ustawy z dnia 27 lipca 2001 r. prawo o ustroju sądów powszechnych, ustawą z dnia 14 czerwca 1960 r. Kodeks postępowania administracyjnego oraz Rozporządzeniem Ministra Sprawiedliwości z dnia 9 czerwca 2011 r. w sprawie sposobu postępowania z dokumentami złożonymi radom gmin przy zgłaszaniu kandydatów na ławników oraz wzoru karty zgłoszenia.</w:t>
      </w:r>
    </w:p>
    <w:p w14:paraId="1EDA9529" w14:textId="77777777" w:rsidR="006D4043" w:rsidRPr="00355B69" w:rsidRDefault="006D4043" w:rsidP="006D4043">
      <w:pPr>
        <w:pStyle w:val="Akapitzlist"/>
        <w:numPr>
          <w:ilvl w:val="0"/>
          <w:numId w:val="4"/>
        </w:numPr>
        <w:tabs>
          <w:tab w:val="left" w:pos="839"/>
        </w:tabs>
        <w:ind w:left="0"/>
        <w:jc w:val="both"/>
        <w:rPr>
          <w:rFonts w:asciiTheme="minorHAnsi" w:hAnsiTheme="minorHAnsi" w:cstheme="minorHAnsi"/>
        </w:rPr>
      </w:pPr>
      <w:r w:rsidRPr="00355B69">
        <w:rPr>
          <w:rFonts w:asciiTheme="minorHAnsi" w:hAnsiTheme="minorHAnsi" w:cstheme="minorHAnsi"/>
        </w:rPr>
        <w:t>Pani/Panu dane osobowe będą przetwarzane przez okres niezbędny do realizacji wskazanych w pkt III celów, zgodnie z obowiązującymi przepisami o archiwizacji  dokumentów  oraz, zgodnie z obowiązującą u Administratora instrukcją  kancelaryjną - tj.  przez  okres niezbędny dla udokumentowania  zakończenia czynności w sprawie.</w:t>
      </w:r>
    </w:p>
    <w:p w14:paraId="429915C5" w14:textId="77777777" w:rsidR="006D4043" w:rsidRPr="00355B69" w:rsidRDefault="006D4043" w:rsidP="006D4043">
      <w:pPr>
        <w:pStyle w:val="Akapitzlist"/>
        <w:numPr>
          <w:ilvl w:val="0"/>
          <w:numId w:val="4"/>
        </w:numPr>
        <w:tabs>
          <w:tab w:val="left" w:pos="839"/>
        </w:tabs>
        <w:ind w:left="0"/>
        <w:jc w:val="both"/>
        <w:rPr>
          <w:rFonts w:asciiTheme="minorHAnsi" w:hAnsiTheme="minorHAnsi" w:cstheme="minorHAnsi"/>
        </w:rPr>
      </w:pPr>
      <w:r w:rsidRPr="00355B69">
        <w:rPr>
          <w:rFonts w:asciiTheme="minorHAnsi" w:hAnsiTheme="minorHAnsi" w:cstheme="minorHAnsi"/>
        </w:rPr>
        <w:t xml:space="preserve"> Podanie Pani/Pana danych jest wymogiem ustawowym, odmowa podania danych uniemożliwi Pani/Panu kandydowanie na ławnika Sądu Rejonowego w Tarnowskich Górach i Okręgowego w Gliwicach.</w:t>
      </w:r>
    </w:p>
    <w:p w14:paraId="217CA0E1" w14:textId="77777777" w:rsidR="00274400" w:rsidRPr="00355B69" w:rsidRDefault="00274400" w:rsidP="006D4043">
      <w:pPr>
        <w:widowControl/>
        <w:numPr>
          <w:ilvl w:val="0"/>
          <w:numId w:val="4"/>
        </w:numPr>
        <w:suppressAutoHyphens w:val="0"/>
        <w:ind w:left="0"/>
        <w:jc w:val="both"/>
        <w:rPr>
          <w:rFonts w:asciiTheme="minorHAnsi" w:hAnsiTheme="minorHAnsi" w:cstheme="minorHAnsi"/>
          <w:lang w:bidi="ar-SA"/>
        </w:rPr>
      </w:pPr>
      <w:r w:rsidRPr="00355B69">
        <w:rPr>
          <w:rFonts w:asciiTheme="minorHAnsi" w:hAnsiTheme="minorHAnsi" w:cstheme="minorHAnsi"/>
          <w:lang w:bidi="ar-SA"/>
        </w:rPr>
        <w:t xml:space="preserve">Pani/Pana dane osobowe mogą być udostępniane odpowiednim odbiorcom, </w:t>
      </w:r>
      <w:r w:rsidRPr="00355B69">
        <w:rPr>
          <w:rFonts w:asciiTheme="minorHAnsi" w:hAnsiTheme="minorHAnsi" w:cstheme="minorHAnsi"/>
          <w:lang w:bidi="ar-SA"/>
        </w:rPr>
        <w:br/>
        <w:t xml:space="preserve">w szczególności podmiotom zewnętrznym zajmującym się obsługą informatyczną lub prawną administratora albo instytucjom uprawnionym do kontroli działalności administratora lub instytucjom uprawnionym do uzyskania danych osobowych na podstawie przepisów prawa.    </w:t>
      </w:r>
    </w:p>
    <w:p w14:paraId="103A1BB3" w14:textId="77777777" w:rsidR="00274400" w:rsidRPr="00355B69" w:rsidRDefault="00274400" w:rsidP="006D4043">
      <w:pPr>
        <w:widowControl/>
        <w:numPr>
          <w:ilvl w:val="0"/>
          <w:numId w:val="4"/>
        </w:numPr>
        <w:suppressAutoHyphens w:val="0"/>
        <w:ind w:left="0"/>
        <w:jc w:val="both"/>
        <w:rPr>
          <w:rFonts w:asciiTheme="minorHAnsi" w:hAnsiTheme="minorHAnsi" w:cstheme="minorHAnsi"/>
          <w:lang w:bidi="ar-SA"/>
        </w:rPr>
      </w:pPr>
      <w:r w:rsidRPr="00355B69">
        <w:rPr>
          <w:rFonts w:asciiTheme="minorHAnsi" w:hAnsiTheme="minorHAnsi" w:cstheme="minorHAnsi"/>
          <w:lang w:bidi="ar-SA"/>
        </w:rPr>
        <w:t>Przysługuje Panu/Pani prawo dostępu do swoich danych osobowych, ich sprostowania, usunięcia lub ograniczenia przetwarzania a także prawo sprzeciwu, zażądania zaprzestania  przetwarzania i prawo przenoszenia danych – w przypadkach i na zasadach określonych w przepisach RODO.</w:t>
      </w:r>
    </w:p>
    <w:p w14:paraId="20456EFB" w14:textId="77777777" w:rsidR="00274400" w:rsidRPr="00355B69" w:rsidRDefault="00274400" w:rsidP="006D4043">
      <w:pPr>
        <w:widowControl/>
        <w:numPr>
          <w:ilvl w:val="0"/>
          <w:numId w:val="4"/>
        </w:numPr>
        <w:suppressAutoHyphens w:val="0"/>
        <w:ind w:left="0"/>
        <w:jc w:val="both"/>
        <w:rPr>
          <w:rFonts w:asciiTheme="minorHAnsi" w:hAnsiTheme="minorHAnsi" w:cstheme="minorHAnsi"/>
          <w:lang w:bidi="ar-SA"/>
        </w:rPr>
      </w:pPr>
      <w:r w:rsidRPr="00355B69">
        <w:rPr>
          <w:rFonts w:asciiTheme="minorHAnsi" w:hAnsiTheme="minorHAnsi" w:cstheme="minorHAnsi"/>
          <w:lang w:bidi="ar-SA"/>
        </w:rPr>
        <w:t>Przysługuje Pani/Panu prawo do wniesienia skargi do Prezesa Urzędu Ochrony Danych Osobowych z siedzibą w Warszawie przy ul. Stawki 2, 00-193 Warszawa.</w:t>
      </w:r>
    </w:p>
    <w:p w14:paraId="22288EFD" w14:textId="5AC35F10" w:rsidR="00274400" w:rsidRPr="00355B69" w:rsidRDefault="00274400" w:rsidP="006D4043">
      <w:pPr>
        <w:widowControl/>
        <w:suppressAutoHyphens w:val="0"/>
        <w:ind w:hanging="360"/>
        <w:jc w:val="both"/>
        <w:rPr>
          <w:rFonts w:asciiTheme="minorHAnsi" w:hAnsiTheme="minorHAnsi" w:cstheme="minorHAnsi"/>
          <w:lang w:bidi="ar-SA"/>
        </w:rPr>
      </w:pPr>
      <w:r w:rsidRPr="00355B69">
        <w:rPr>
          <w:rFonts w:asciiTheme="minorHAnsi" w:hAnsiTheme="minorHAnsi" w:cstheme="minorHAnsi"/>
          <w:lang w:bidi="ar-SA"/>
        </w:rPr>
        <w:t xml:space="preserve">7. Pani/Pana dane osobowe nie będą podlegać zautomatyzowanemu podejmowaniu decyzji </w:t>
      </w:r>
      <w:r w:rsidRPr="00355B69">
        <w:rPr>
          <w:rFonts w:asciiTheme="minorHAnsi" w:hAnsiTheme="minorHAnsi" w:cstheme="minorHAnsi"/>
          <w:lang w:bidi="ar-SA"/>
        </w:rPr>
        <w:br/>
        <w:t>lub profilowaniu.</w:t>
      </w:r>
    </w:p>
    <w:p w14:paraId="09023410" w14:textId="77777777" w:rsidR="00274400" w:rsidRPr="00355B69" w:rsidRDefault="00274400" w:rsidP="006D4043">
      <w:pPr>
        <w:widowControl/>
        <w:suppressAutoHyphens w:val="0"/>
        <w:rPr>
          <w:rFonts w:asciiTheme="minorHAnsi" w:hAnsiTheme="minorHAnsi" w:cstheme="minorHAnsi"/>
          <w:strike/>
          <w:lang w:bidi="ar-SA"/>
        </w:rPr>
      </w:pPr>
    </w:p>
    <w:p w14:paraId="629802B5" w14:textId="77777777" w:rsidR="00274400" w:rsidRPr="00355B69" w:rsidRDefault="00274400" w:rsidP="006D4043">
      <w:pPr>
        <w:rPr>
          <w:rFonts w:asciiTheme="minorHAnsi" w:hAnsiTheme="minorHAnsi" w:cstheme="minorHAnsi"/>
        </w:rPr>
      </w:pPr>
    </w:p>
    <w:sectPr w:rsidR="00274400" w:rsidRPr="00355B69">
      <w:headerReference w:type="default" r:id="rId8"/>
      <w:pgSz w:w="11906" w:h="16838"/>
      <w:pgMar w:top="1200" w:right="853" w:bottom="280" w:left="13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50D6" w14:textId="77777777" w:rsidR="00F550D9" w:rsidRDefault="00F550D9">
      <w:r>
        <w:separator/>
      </w:r>
    </w:p>
  </w:endnote>
  <w:endnote w:type="continuationSeparator" w:id="0">
    <w:p w14:paraId="7CDE5F33" w14:textId="77777777" w:rsidR="00F550D9" w:rsidRDefault="00F5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A2A2" w14:textId="77777777" w:rsidR="00F550D9" w:rsidRDefault="00F550D9">
      <w:r>
        <w:separator/>
      </w:r>
    </w:p>
  </w:footnote>
  <w:footnote w:type="continuationSeparator" w:id="0">
    <w:p w14:paraId="7669650E" w14:textId="77777777" w:rsidR="00F550D9" w:rsidRDefault="00F5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390E" w14:textId="77777777" w:rsidR="0086384C" w:rsidRDefault="0086384C">
    <w:pPr>
      <w:pStyle w:val="Nagwek"/>
    </w:pPr>
  </w:p>
  <w:p w14:paraId="5E44B3C3" w14:textId="77777777" w:rsidR="0086384C" w:rsidRDefault="008638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A3F"/>
    <w:multiLevelType w:val="multilevel"/>
    <w:tmpl w:val="7C1A7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B22AD5"/>
    <w:multiLevelType w:val="multilevel"/>
    <w:tmpl w:val="DC8A1A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C7F50"/>
    <w:multiLevelType w:val="multilevel"/>
    <w:tmpl w:val="EF063EB6"/>
    <w:lvl w:ilvl="0">
      <w:start w:val="5"/>
      <w:numFmt w:val="decimal"/>
      <w:lvlText w:val="%1."/>
      <w:lvlJc w:val="left"/>
      <w:pPr>
        <w:tabs>
          <w:tab w:val="num" w:pos="0"/>
        </w:tabs>
        <w:ind w:left="119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8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638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8" w:hanging="180"/>
      </w:pPr>
    </w:lvl>
  </w:abstractNum>
  <w:abstractNum w:abstractNumId="3" w15:restartNumberingAfterBreak="0">
    <w:nsid w:val="687234EA"/>
    <w:multiLevelType w:val="multilevel"/>
    <w:tmpl w:val="87CC3CE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 w16cid:durableId="1672826917">
    <w:abstractNumId w:val="2"/>
  </w:num>
  <w:num w:numId="2" w16cid:durableId="1886482358">
    <w:abstractNumId w:val="3"/>
  </w:num>
  <w:num w:numId="3" w16cid:durableId="1356811920">
    <w:abstractNumId w:val="1"/>
  </w:num>
  <w:num w:numId="4" w16cid:durableId="183456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C"/>
    <w:rsid w:val="000B0BAC"/>
    <w:rsid w:val="000F5CA6"/>
    <w:rsid w:val="00274400"/>
    <w:rsid w:val="002877A0"/>
    <w:rsid w:val="002E7158"/>
    <w:rsid w:val="00355B69"/>
    <w:rsid w:val="004A6BB6"/>
    <w:rsid w:val="006D4043"/>
    <w:rsid w:val="0086384C"/>
    <w:rsid w:val="00A958B1"/>
    <w:rsid w:val="00B17C6A"/>
    <w:rsid w:val="00C54FE3"/>
    <w:rsid w:val="00C806A9"/>
    <w:rsid w:val="00F550D9"/>
    <w:rsid w:val="00FA2F45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AE7C"/>
  <w15:docId w15:val="{F635E36F-1AAC-432F-B199-6831E092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3D5"/>
    <w:pPr>
      <w:widowControl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973D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treci8">
    <w:name w:val="Tekst treści (8)_"/>
    <w:basedOn w:val="Domylnaczcionkaakapitu"/>
    <w:link w:val="Teksttreci80"/>
    <w:qFormat/>
    <w:rsid w:val="004973D5"/>
    <w:rPr>
      <w:rFonts w:ascii="Arial" w:eastAsia="Arial" w:hAnsi="Arial" w:cs="Arial"/>
      <w:b/>
      <w:bCs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4973D5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546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3546"/>
    <w:rPr>
      <w:rFonts w:ascii="Times New Roman" w:eastAsia="Times New Roman" w:hAnsi="Times New Roman" w:cs="Times New Roman"/>
      <w:lang w:eastAsia="pl-PL" w:bidi="pl-PL"/>
    </w:rPr>
  </w:style>
  <w:style w:type="character" w:customStyle="1" w:styleId="liam298">
    <w:name w:val="liam298"/>
    <w:qFormat/>
    <w:rsid w:val="004F5BF8"/>
  </w:style>
  <w:style w:type="character" w:customStyle="1" w:styleId="AkapitzlistZnak">
    <w:name w:val="Akapit z listą Znak"/>
    <w:link w:val="Akapitzlist"/>
    <w:uiPriority w:val="34"/>
    <w:qFormat/>
    <w:locked/>
    <w:rsid w:val="004F5BF8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5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4973D5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973D5"/>
    <w:pPr>
      <w:ind w:left="118" w:hanging="360"/>
    </w:pPr>
  </w:style>
  <w:style w:type="paragraph" w:customStyle="1" w:styleId="Teksttreci80">
    <w:name w:val="Tekst treści (8)"/>
    <w:basedOn w:val="Normalny"/>
    <w:link w:val="Teksttreci8"/>
    <w:qFormat/>
    <w:rsid w:val="004973D5"/>
    <w:pPr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546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A2192C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ozdz@krupskiml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dc:description/>
  <cp:lastModifiedBy>Katarzyna Michałek</cp:lastModifiedBy>
  <cp:revision>10</cp:revision>
  <cp:lastPrinted>2023-05-11T13:10:00Z</cp:lastPrinted>
  <dcterms:created xsi:type="dcterms:W3CDTF">2023-05-16T06:21:00Z</dcterms:created>
  <dcterms:modified xsi:type="dcterms:W3CDTF">2023-05-16T10:21:00Z</dcterms:modified>
  <dc:language>pl-PL</dc:language>
</cp:coreProperties>
</file>