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36C" w:rsidRDefault="0059636C" w:rsidP="0059636C">
      <w:pPr>
        <w:pStyle w:val="Standard"/>
        <w:ind w:left="12762"/>
        <w:rPr>
          <w:sz w:val="20"/>
          <w:szCs w:val="20"/>
        </w:rPr>
      </w:pPr>
      <w:r>
        <w:rPr>
          <w:sz w:val="20"/>
          <w:szCs w:val="20"/>
        </w:rPr>
        <w:t>Krupski Młyn, 06.10.2017 r.</w:t>
      </w:r>
    </w:p>
    <w:p w:rsidR="0059636C" w:rsidRDefault="0059636C" w:rsidP="0059636C">
      <w:pPr>
        <w:pStyle w:val="Standard"/>
        <w:jc w:val="center"/>
        <w:rPr>
          <w:b/>
        </w:rPr>
      </w:pPr>
    </w:p>
    <w:p w:rsidR="0059636C" w:rsidRDefault="0059636C" w:rsidP="0059636C">
      <w:pPr>
        <w:pStyle w:val="Standard"/>
        <w:jc w:val="center"/>
        <w:rPr>
          <w:b/>
        </w:rPr>
      </w:pPr>
    </w:p>
    <w:p w:rsidR="0059636C" w:rsidRDefault="0059636C" w:rsidP="0059636C">
      <w:pPr>
        <w:pStyle w:val="Standard"/>
        <w:jc w:val="center"/>
        <w:rPr>
          <w:b/>
        </w:rPr>
      </w:pPr>
      <w:r>
        <w:rPr>
          <w:b/>
        </w:rPr>
        <w:t xml:space="preserve">Wykaz Nr </w:t>
      </w:r>
      <w:r>
        <w:rPr>
          <w:b/>
        </w:rPr>
        <w:t>9</w:t>
      </w:r>
      <w:r>
        <w:rPr>
          <w:b/>
        </w:rPr>
        <w:t>/2017/Ig</w:t>
      </w:r>
    </w:p>
    <w:p w:rsidR="0059636C" w:rsidRDefault="0059636C" w:rsidP="0059636C">
      <w:pPr>
        <w:pStyle w:val="Standard"/>
        <w:jc w:val="center"/>
        <w:rPr>
          <w:b/>
        </w:rPr>
      </w:pPr>
      <w:r>
        <w:rPr>
          <w:b/>
        </w:rPr>
        <w:t>nieruchomości gruntowej przeznaczonej do wydzierżawienia</w:t>
      </w:r>
    </w:p>
    <w:p w:rsidR="0059636C" w:rsidRDefault="0059636C" w:rsidP="0059636C">
      <w:pPr>
        <w:pStyle w:val="Standard"/>
        <w:jc w:val="center"/>
        <w:rPr>
          <w:b/>
        </w:rPr>
      </w:pPr>
    </w:p>
    <w:p w:rsidR="0059636C" w:rsidRDefault="0059636C" w:rsidP="0059636C">
      <w:pPr>
        <w:pStyle w:val="Standard"/>
        <w:jc w:val="center"/>
        <w:rPr>
          <w:b/>
          <w:sz w:val="20"/>
          <w:szCs w:val="20"/>
        </w:rPr>
      </w:pPr>
    </w:p>
    <w:p w:rsidR="0059636C" w:rsidRDefault="0059636C" w:rsidP="0059636C">
      <w:pPr>
        <w:pStyle w:val="Standard"/>
        <w:jc w:val="both"/>
      </w:pPr>
      <w:r>
        <w:rPr>
          <w:b/>
        </w:rPr>
        <w:tab/>
      </w:r>
      <w:r>
        <w:rPr>
          <w:sz w:val="16"/>
          <w:szCs w:val="16"/>
        </w:rPr>
        <w:t>Na podstawie art. 35 ust.1 ustawy z dnia 21 sierpnia 1997 r. o gospodarce nieruchomościami (tj. Dz. U. poz. 2147 z 2016 r. z późn. zm.) oraz w wykonaniu uchwały Rady Gminy Krupski Młyn Nr XXXII/24</w:t>
      </w:r>
      <w:r>
        <w:rPr>
          <w:sz w:val="16"/>
          <w:szCs w:val="16"/>
        </w:rPr>
        <w:t>3</w:t>
      </w:r>
      <w:r>
        <w:rPr>
          <w:sz w:val="16"/>
          <w:szCs w:val="16"/>
        </w:rPr>
        <w:t>/17 z dnia 26 września 2017 r. w sprawie wyrażenia zgody na zawarcie umowy dzierżawy na 1</w:t>
      </w:r>
      <w:r>
        <w:rPr>
          <w:sz w:val="16"/>
          <w:szCs w:val="16"/>
        </w:rPr>
        <w:t>5</w:t>
      </w:r>
      <w:r>
        <w:rPr>
          <w:sz w:val="16"/>
          <w:szCs w:val="16"/>
        </w:rPr>
        <w:t xml:space="preserve"> lat, Wójt Gminy Krupski Młyn podaje do  publicznej wiadomości wykaz  nieruchomości gruntowej  przeznaczonej do wydzierżawienia:</w:t>
      </w:r>
    </w:p>
    <w:p w:rsidR="0059636C" w:rsidRDefault="0059636C" w:rsidP="0059636C">
      <w:pPr>
        <w:pStyle w:val="Standard"/>
        <w:jc w:val="both"/>
        <w:rPr>
          <w:sz w:val="18"/>
          <w:szCs w:val="18"/>
        </w:rPr>
      </w:pPr>
    </w:p>
    <w:p w:rsidR="0059636C" w:rsidRDefault="0059636C" w:rsidP="0059636C">
      <w:pPr>
        <w:pStyle w:val="Standard"/>
        <w:jc w:val="both"/>
        <w:rPr>
          <w:sz w:val="18"/>
          <w:szCs w:val="18"/>
        </w:rPr>
      </w:pPr>
    </w:p>
    <w:p w:rsidR="0059636C" w:rsidRDefault="0059636C" w:rsidP="0059636C">
      <w:pPr>
        <w:pStyle w:val="Standard"/>
        <w:jc w:val="both"/>
        <w:rPr>
          <w:sz w:val="20"/>
          <w:szCs w:val="20"/>
        </w:rPr>
      </w:pPr>
    </w:p>
    <w:tbl>
      <w:tblPr>
        <w:tblW w:w="15150" w:type="dxa"/>
        <w:tblInd w:w="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1418"/>
        <w:gridCol w:w="1559"/>
        <w:gridCol w:w="1559"/>
        <w:gridCol w:w="1418"/>
        <w:gridCol w:w="1701"/>
        <w:gridCol w:w="1417"/>
        <w:gridCol w:w="1134"/>
        <w:gridCol w:w="1134"/>
        <w:gridCol w:w="1418"/>
        <w:gridCol w:w="1808"/>
      </w:tblGrid>
      <w:tr w:rsidR="0059636C" w:rsidTr="00721E8B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6C" w:rsidRDefault="0059636C" w:rsidP="00721E8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6C" w:rsidRDefault="0059636C" w:rsidP="00721E8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nieruchomości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6C" w:rsidRDefault="0059636C" w:rsidP="00721E8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Oznaczenie nieruchomości  (Nr działki, KW, pow. nieruch.)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6C" w:rsidRDefault="0059636C" w:rsidP="00721E8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Powierzchnia wydzierżawionej nieruchomości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6C" w:rsidRDefault="0059636C" w:rsidP="00721E8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Opis nieruchomości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6C" w:rsidRDefault="0059636C" w:rsidP="00721E8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6C" w:rsidRDefault="0059636C" w:rsidP="00721E8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zagospodarowania nieruchomości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6C" w:rsidRDefault="0059636C" w:rsidP="00721E8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Wysokość opłat                     z tytułu dzierżawy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6C" w:rsidRDefault="0059636C" w:rsidP="00721E8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Zasady aktualizacji opłat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6C" w:rsidRDefault="0059636C" w:rsidP="00721E8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wnoszenia opłat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6C" w:rsidRDefault="0059636C" w:rsidP="00721E8B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Informacje o przeznaczeniu do wydzierżawienia   </w:t>
            </w:r>
          </w:p>
        </w:tc>
      </w:tr>
      <w:tr w:rsidR="0059636C" w:rsidTr="00721E8B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6C" w:rsidRDefault="0059636C" w:rsidP="00721E8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6C" w:rsidRDefault="0059636C" w:rsidP="00721E8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Ziętek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6C" w:rsidRDefault="0059636C" w:rsidP="00721E8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dz. Nr </w:t>
            </w:r>
            <w:r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 xml:space="preserve"> k.m.</w:t>
            </w: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                KW GL1T/000</w:t>
            </w:r>
            <w:r>
              <w:rPr>
                <w:sz w:val="16"/>
                <w:szCs w:val="16"/>
              </w:rPr>
              <w:t>66984</w:t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,                                   pow. 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3140</w:t>
            </w:r>
            <w:r>
              <w:rPr>
                <w:sz w:val="16"/>
                <w:szCs w:val="16"/>
              </w:rPr>
              <w:t xml:space="preserve"> ha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6C" w:rsidRDefault="0059636C" w:rsidP="00721E8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0 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6C" w:rsidRDefault="0059636C" w:rsidP="00721E8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gruntowa niezabudowana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6C" w:rsidRDefault="0059636C" w:rsidP="00721E8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E758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</w:t>
            </w:r>
            <w:r w:rsidR="00BE7589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K/1</w:t>
            </w:r>
            <w:r w:rsidR="00C705F0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C705F0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ereny </w:t>
            </w:r>
            <w:r w:rsidR="00BE7589">
              <w:rPr>
                <w:sz w:val="16"/>
                <w:szCs w:val="16"/>
              </w:rPr>
              <w:t>infrastruktury technicznej</w:t>
            </w:r>
            <w:r>
              <w:rPr>
                <w:sz w:val="16"/>
                <w:szCs w:val="16"/>
              </w:rPr>
              <w:t xml:space="preserve">, polityka szczegółowa </w:t>
            </w:r>
            <w:r w:rsidR="00BE7589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K/</w:t>
            </w:r>
            <w:r w:rsidR="00BE758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– </w:t>
            </w:r>
            <w:r w:rsidR="00C705F0">
              <w:rPr>
                <w:sz w:val="16"/>
                <w:szCs w:val="16"/>
              </w:rPr>
              <w:t>Ochrona i poprawa stanu środowiska</w:t>
            </w:r>
            <w:r>
              <w:rPr>
                <w:sz w:val="16"/>
                <w:szCs w:val="16"/>
              </w:rPr>
              <w:t>.</w:t>
            </w:r>
          </w:p>
          <w:p w:rsidR="0059636C" w:rsidRDefault="0059636C" w:rsidP="00721E8B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Wydzierżawiona nieruchomość o pow. </w:t>
            </w:r>
            <w:r w:rsidR="00BE7589">
              <w:rPr>
                <w:sz w:val="16"/>
                <w:szCs w:val="16"/>
              </w:rPr>
              <w:t>27</w:t>
            </w:r>
            <w:r>
              <w:rPr>
                <w:sz w:val="16"/>
                <w:szCs w:val="16"/>
              </w:rPr>
              <w:t>0 m</w:t>
            </w:r>
            <w:r>
              <w:rPr>
                <w:sz w:val="16"/>
                <w:szCs w:val="16"/>
                <w:vertAlign w:val="superscript"/>
              </w:rPr>
              <w:t xml:space="preserve">2  </w:t>
            </w:r>
            <w:r>
              <w:rPr>
                <w:sz w:val="16"/>
                <w:szCs w:val="16"/>
              </w:rPr>
              <w:t>przeznaczona jest pod posadowienie stalowej wieży telekomunikacyjnej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6C" w:rsidRDefault="0059636C" w:rsidP="00721E8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Okres dzierżawy  </w:t>
            </w:r>
            <w:r w:rsidR="00BE7589">
              <w:rPr>
                <w:sz w:val="16"/>
                <w:szCs w:val="16"/>
              </w:rPr>
              <w:t>piętnaśc</w:t>
            </w:r>
            <w:bookmarkStart w:id="0" w:name="_GoBack"/>
            <w:bookmarkEnd w:id="0"/>
            <w:r w:rsidR="00BE7589">
              <w:rPr>
                <w:sz w:val="16"/>
                <w:szCs w:val="16"/>
              </w:rPr>
              <w:t xml:space="preserve">ie </w:t>
            </w:r>
            <w:r>
              <w:rPr>
                <w:sz w:val="16"/>
                <w:szCs w:val="16"/>
              </w:rPr>
              <w:t>lat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6C" w:rsidRDefault="0059636C" w:rsidP="00721E8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 zł/m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/ miesiąc + należny podatek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6C" w:rsidRDefault="0059636C" w:rsidP="00721E8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Rokrocznie, zgodnie z Zarządzeniem Wójta bądź uchwałą Rady Gminy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6C" w:rsidRDefault="0059636C" w:rsidP="00721E8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Czynsz dzierżawny płatny na podstawie wystawionej w miesiącu wrześniu faktury VAT w terminie podanym na fakturze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36C" w:rsidRDefault="0059636C" w:rsidP="00721E8B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Nieruchomość zostaje wydzierżawiona na pisemny wniosek</w:t>
            </w:r>
          </w:p>
        </w:tc>
      </w:tr>
    </w:tbl>
    <w:p w:rsidR="0059636C" w:rsidRDefault="0059636C" w:rsidP="0059636C">
      <w:pPr>
        <w:pStyle w:val="Standard"/>
        <w:jc w:val="both"/>
        <w:rPr>
          <w:b/>
          <w:sz w:val="16"/>
          <w:szCs w:val="16"/>
        </w:rPr>
      </w:pPr>
    </w:p>
    <w:p w:rsidR="0059636C" w:rsidRDefault="0059636C" w:rsidP="0059636C">
      <w:pPr>
        <w:pStyle w:val="Standard"/>
        <w:jc w:val="both"/>
        <w:rPr>
          <w:b/>
          <w:sz w:val="16"/>
          <w:szCs w:val="16"/>
        </w:rPr>
      </w:pPr>
    </w:p>
    <w:p w:rsidR="0059636C" w:rsidRDefault="0059636C" w:rsidP="0059636C">
      <w:pPr>
        <w:pStyle w:val="Standard"/>
        <w:jc w:val="both"/>
        <w:rPr>
          <w:b/>
          <w:sz w:val="16"/>
          <w:szCs w:val="16"/>
        </w:rPr>
      </w:pPr>
    </w:p>
    <w:p w:rsidR="0059636C" w:rsidRDefault="0059636C" w:rsidP="0059636C">
      <w:pPr>
        <w:pStyle w:val="Standard"/>
        <w:jc w:val="both"/>
        <w:rPr>
          <w:b/>
          <w:sz w:val="16"/>
          <w:szCs w:val="16"/>
        </w:rPr>
      </w:pPr>
    </w:p>
    <w:p w:rsidR="0059636C" w:rsidRDefault="0059636C" w:rsidP="0059636C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>1. Powyższy wykaz wywieszony zostaje na okres 21 dni tj. od 06 października 2017 r. do 27 października 2017 r.</w:t>
      </w:r>
    </w:p>
    <w:p w:rsidR="0059636C" w:rsidRDefault="0059636C" w:rsidP="0059636C">
      <w:pPr>
        <w:pStyle w:val="Standard"/>
        <w:rPr>
          <w:sz w:val="16"/>
          <w:szCs w:val="16"/>
        </w:rPr>
      </w:pPr>
    </w:p>
    <w:p w:rsidR="0059636C" w:rsidRDefault="0059636C" w:rsidP="0059636C"/>
    <w:p w:rsidR="00CE5855" w:rsidRDefault="00CE5855"/>
    <w:sectPr w:rsidR="00CE5855">
      <w:pgSz w:w="16838" w:h="11906" w:orient="landscape"/>
      <w:pgMar w:top="1134" w:right="644" w:bottom="1134" w:left="57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libri"/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6C"/>
    <w:rsid w:val="0059636C"/>
    <w:rsid w:val="00B630E4"/>
    <w:rsid w:val="00BE7589"/>
    <w:rsid w:val="00C705F0"/>
    <w:rsid w:val="00CE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F4E7"/>
  <w15:chartTrackingRefBased/>
  <w15:docId w15:val="{BE734871-F391-4474-8A23-7FF7EDD3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63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963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E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0E4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Aniela Kokot</cp:lastModifiedBy>
  <cp:revision>2</cp:revision>
  <cp:lastPrinted>2017-10-04T07:18:00Z</cp:lastPrinted>
  <dcterms:created xsi:type="dcterms:W3CDTF">2017-10-04T06:15:00Z</dcterms:created>
  <dcterms:modified xsi:type="dcterms:W3CDTF">2017-10-04T07:18:00Z</dcterms:modified>
</cp:coreProperties>
</file>