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2A" w:rsidRPr="00813E2A" w:rsidRDefault="00B2419B" w:rsidP="00B2419B">
      <w:pPr>
        <w:spacing w:before="80" w:after="0"/>
        <w:ind w:left="4248" w:firstLine="708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 xml:space="preserve">            </w:t>
      </w:r>
      <w:r w:rsidR="00813E2A" w:rsidRPr="00813E2A">
        <w:rPr>
          <w:b/>
          <w:i/>
          <w:color w:val="000000"/>
        </w:rPr>
        <w:t xml:space="preserve">ZAŁĄCZNIK Nr  </w:t>
      </w:r>
      <w:r w:rsidR="00813E2A">
        <w:rPr>
          <w:b/>
          <w:i/>
          <w:color w:val="000000"/>
        </w:rPr>
        <w:t>2</w:t>
      </w:r>
      <w:r w:rsidR="00813E2A" w:rsidRPr="00813E2A">
        <w:rPr>
          <w:b/>
          <w:i/>
          <w:color w:val="000000"/>
        </w:rPr>
        <w:t xml:space="preserve"> </w:t>
      </w:r>
    </w:p>
    <w:p w:rsidR="00813E2A" w:rsidRPr="00813E2A" w:rsidRDefault="00B2419B" w:rsidP="00B2419B">
      <w:pPr>
        <w:spacing w:before="80" w:after="0"/>
        <w:ind w:left="3540"/>
        <w:rPr>
          <w:i/>
        </w:rPr>
      </w:pPr>
      <w:r>
        <w:rPr>
          <w:i/>
        </w:rPr>
        <w:t xml:space="preserve">         </w:t>
      </w:r>
      <w:r w:rsidR="00236C05">
        <w:rPr>
          <w:i/>
        </w:rPr>
        <w:t xml:space="preserve">  </w:t>
      </w:r>
      <w:r>
        <w:rPr>
          <w:i/>
        </w:rPr>
        <w:t xml:space="preserve"> </w:t>
      </w:r>
      <w:r w:rsidR="00813E2A" w:rsidRPr="00813E2A">
        <w:rPr>
          <w:i/>
        </w:rPr>
        <w:t>do wniosku o najem</w:t>
      </w:r>
      <w:r>
        <w:rPr>
          <w:i/>
        </w:rPr>
        <w:t>/zamianę</w:t>
      </w:r>
      <w:r w:rsidR="00813E2A" w:rsidRPr="00813E2A">
        <w:rPr>
          <w:i/>
        </w:rPr>
        <w:t xml:space="preserve"> lokalu komunalnego</w:t>
      </w:r>
    </w:p>
    <w:p w:rsidR="00813E2A" w:rsidRDefault="00813E2A" w:rsidP="00813E2A">
      <w:pPr>
        <w:spacing w:after="0"/>
        <w:jc w:val="center"/>
      </w:pPr>
    </w:p>
    <w:p w:rsidR="0015535F" w:rsidRDefault="0015535F" w:rsidP="00813E2A">
      <w:pPr>
        <w:spacing w:before="25" w:after="0"/>
        <w:jc w:val="center"/>
        <w:rPr>
          <w:b/>
          <w:color w:val="000000"/>
          <w:sz w:val="28"/>
          <w:szCs w:val="28"/>
        </w:rPr>
      </w:pPr>
    </w:p>
    <w:p w:rsidR="00813E2A" w:rsidRPr="0015535F" w:rsidRDefault="00813E2A" w:rsidP="00813E2A">
      <w:pPr>
        <w:spacing w:before="25" w:after="0"/>
        <w:jc w:val="center"/>
        <w:rPr>
          <w:sz w:val="28"/>
          <w:szCs w:val="28"/>
        </w:rPr>
      </w:pPr>
      <w:r w:rsidRPr="0015535F">
        <w:rPr>
          <w:b/>
          <w:color w:val="000000"/>
          <w:sz w:val="28"/>
          <w:szCs w:val="28"/>
        </w:rPr>
        <w:t>OŚWIADCZENIE O STANIE MAJĄTKOWYM</w:t>
      </w:r>
    </w:p>
    <w:p w:rsidR="00813E2A" w:rsidRDefault="00813E2A" w:rsidP="00813E2A">
      <w:pPr>
        <w:spacing w:before="25" w:after="0"/>
        <w:rPr>
          <w:color w:val="000000"/>
        </w:rPr>
      </w:pP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Ja ......................................................... urodzony(-na) ................................................................</w:t>
      </w:r>
    </w:p>
    <w:p w:rsidR="00813E2A" w:rsidRPr="00813E2A" w:rsidRDefault="00813E2A" w:rsidP="00813E2A">
      <w:pPr>
        <w:spacing w:before="25" w:after="0" w:line="360" w:lineRule="auto"/>
        <w:rPr>
          <w:sz w:val="20"/>
          <w:szCs w:val="20"/>
        </w:rPr>
      </w:pPr>
      <w:r w:rsidRPr="00813E2A">
        <w:rPr>
          <w:color w:val="000000"/>
          <w:sz w:val="20"/>
          <w:szCs w:val="20"/>
        </w:rPr>
        <w:t xml:space="preserve">                 (imię i nazwisko)</w:t>
      </w:r>
    </w:p>
    <w:p w:rsidR="00813E2A" w:rsidRDefault="00813E2A" w:rsidP="00813E2A">
      <w:pPr>
        <w:spacing w:before="25" w:after="0" w:line="360" w:lineRule="auto"/>
        <w:rPr>
          <w:color w:val="000000"/>
        </w:rPr>
      </w:pPr>
      <w:r>
        <w:rPr>
          <w:color w:val="000000"/>
        </w:rPr>
        <w:t>oświadczam, że na stan majątkowy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członków gospodarstwa domowego składają się:</w:t>
      </w:r>
    </w:p>
    <w:p w:rsidR="00813E2A" w:rsidRDefault="00813E2A" w:rsidP="00813E2A">
      <w:pPr>
        <w:spacing w:before="25" w:after="0"/>
      </w:pP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I. Nieruchomości: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mieszkanie – powierzchnia (m</w:t>
      </w:r>
      <w:r>
        <w:rPr>
          <w:color w:val="000000"/>
          <w:vertAlign w:val="superscript"/>
        </w:rPr>
        <w:t>2</w:t>
      </w:r>
      <w:r>
        <w:rPr>
          <w:color w:val="000000"/>
        </w:rPr>
        <w:t>), tytuł prawny: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dom – powierzchnia (m</w:t>
      </w:r>
      <w:r>
        <w:rPr>
          <w:color w:val="000000"/>
          <w:vertAlign w:val="superscript"/>
        </w:rPr>
        <w:t>2</w:t>
      </w:r>
      <w:r>
        <w:rPr>
          <w:color w:val="000000"/>
        </w:rPr>
        <w:t>), tytuł prawny: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gospodarstwo rolne – rodzaj, powierzchnia (w ha, w tym przeliczeniowych), tytuł prawny: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inne nieruchomości (np. działki, grunty) – powierzchnia (m</w:t>
      </w:r>
      <w:r>
        <w:rPr>
          <w:color w:val="000000"/>
          <w:vertAlign w:val="superscript"/>
        </w:rPr>
        <w:t>2</w:t>
      </w:r>
      <w:r>
        <w:rPr>
          <w:color w:val="000000"/>
        </w:rPr>
        <w:t>), tytuł prawny: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Pr="00813E2A" w:rsidRDefault="00813E2A" w:rsidP="00813E2A">
      <w:pPr>
        <w:spacing w:before="25" w:after="0" w:line="360" w:lineRule="auto"/>
        <w:rPr>
          <w:color w:val="000000"/>
        </w:rPr>
      </w:pPr>
      <w:r>
        <w:rPr>
          <w:color w:val="000000"/>
        </w:rPr>
        <w:t>II. Składniki mienia ruchomego: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pojazdy mechaniczne – marka, model, rok produkcji, data nabycia, wartość szacunkowa: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maszyny – rodzaj, rok produkcji, wartość szacunkowa: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15535F" w:rsidRDefault="0015535F" w:rsidP="00813E2A">
      <w:pPr>
        <w:spacing w:before="25" w:after="0" w:line="360" w:lineRule="auto"/>
        <w:rPr>
          <w:color w:val="000000"/>
        </w:rPr>
      </w:pP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lastRenderedPageBreak/>
        <w:t>– inne przedmioty wartościowe - rodzaj, wartość szacunkowa: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III. Zasoby pieniężne: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środki pieniężne zgromadzone w walucie polskiej/obcej: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– papiery wartościowe – wartość szacunkowa: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813E2A" w:rsidRDefault="00813E2A" w:rsidP="00813E2A">
      <w:pPr>
        <w:spacing w:before="25" w:after="0" w:line="360" w:lineRule="auto"/>
      </w:pPr>
      <w:r>
        <w:rPr>
          <w:color w:val="000000"/>
        </w:rPr>
        <w:t>IV. Inne dodatkowe informacje o stanie majątkowym:</w:t>
      </w:r>
    </w:p>
    <w:p w:rsidR="00813E2A" w:rsidRPr="0015535F" w:rsidRDefault="00813E2A" w:rsidP="00813E2A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915">
        <w:rPr>
          <w:color w:val="000000"/>
        </w:rPr>
        <w:t>...</w:t>
      </w:r>
    </w:p>
    <w:p w:rsidR="0015535F" w:rsidRDefault="0015535F" w:rsidP="0015535F">
      <w:pPr>
        <w:spacing w:before="25" w:after="0" w:line="360" w:lineRule="auto"/>
        <w:jc w:val="both"/>
        <w:rPr>
          <w:color w:val="000000"/>
        </w:rPr>
      </w:pPr>
    </w:p>
    <w:p w:rsidR="00813E2A" w:rsidRDefault="00813E2A" w:rsidP="0015535F">
      <w:pPr>
        <w:spacing w:before="25"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Oświadczam, że zostałem(-łam) pouczony(-na) o odpowiedzialności karnej z art. 233 § 6 </w:t>
      </w:r>
      <w:r>
        <w:rPr>
          <w:color w:val="000000"/>
        </w:rPr>
        <w:br/>
        <w:t>w zw. z art. 233 § 1 Kodeksu karnego za złożenie fałszywego oświadczenia.</w:t>
      </w:r>
    </w:p>
    <w:p w:rsidR="0015535F" w:rsidRDefault="0015535F" w:rsidP="00813E2A">
      <w:pPr>
        <w:spacing w:before="25" w:after="0" w:line="360" w:lineRule="auto"/>
      </w:pPr>
    </w:p>
    <w:p w:rsidR="0015535F" w:rsidRDefault="0015535F" w:rsidP="00813E2A">
      <w:pPr>
        <w:spacing w:before="25" w:after="0" w:line="360" w:lineRule="auto"/>
      </w:pPr>
    </w:p>
    <w:p w:rsidR="0015535F" w:rsidRDefault="0015535F" w:rsidP="00813E2A">
      <w:pPr>
        <w:spacing w:before="25"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</w:t>
      </w:r>
    </w:p>
    <w:p w:rsidR="0015535F" w:rsidRDefault="0015535F" w:rsidP="00813E2A">
      <w:pPr>
        <w:spacing w:before="25" w:after="0" w:line="360" w:lineRule="auto"/>
      </w:pPr>
      <w:r>
        <w:t xml:space="preserve">      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  (podpis)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74"/>
        <w:gridCol w:w="4897"/>
      </w:tblGrid>
      <w:tr w:rsidR="0015535F" w:rsidTr="00737B21">
        <w:trPr>
          <w:trHeight w:val="30"/>
          <w:tblCellSpacing w:w="0" w:type="auto"/>
        </w:trPr>
        <w:tc>
          <w:tcPr>
            <w:tcW w:w="6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E2A" w:rsidRDefault="00813E2A" w:rsidP="00737B21">
            <w:pPr>
              <w:spacing w:before="25" w:after="0"/>
              <w:jc w:val="both"/>
            </w:pPr>
          </w:p>
        </w:tc>
        <w:tc>
          <w:tcPr>
            <w:tcW w:w="7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E2A" w:rsidRDefault="00813E2A" w:rsidP="00737B21">
            <w:pPr>
              <w:spacing w:before="25" w:after="0"/>
            </w:pPr>
          </w:p>
        </w:tc>
      </w:tr>
      <w:tr w:rsidR="0015535F" w:rsidTr="00737B21">
        <w:trPr>
          <w:trHeight w:val="30"/>
          <w:tblCellSpacing w:w="0" w:type="auto"/>
        </w:trPr>
        <w:tc>
          <w:tcPr>
            <w:tcW w:w="6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E2A" w:rsidRDefault="00813E2A" w:rsidP="00737B21">
            <w:pPr>
              <w:spacing w:before="25" w:after="0"/>
              <w:jc w:val="both"/>
            </w:pPr>
          </w:p>
        </w:tc>
        <w:tc>
          <w:tcPr>
            <w:tcW w:w="7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E2A" w:rsidRDefault="00813E2A" w:rsidP="00737B21">
            <w:pPr>
              <w:spacing w:before="25" w:after="0"/>
              <w:rPr>
                <w:color w:val="000000"/>
              </w:rPr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  <w:p w:rsidR="00813E2A" w:rsidRDefault="00813E2A" w:rsidP="00737B21">
            <w:pPr>
              <w:spacing w:before="25" w:after="0"/>
            </w:pPr>
          </w:p>
        </w:tc>
      </w:tr>
    </w:tbl>
    <w:p w:rsidR="00813E2A" w:rsidRDefault="00813E2A" w:rsidP="00813E2A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Należy uwzględnić majątek objęty wspólnością ustawową oraz majątek osobisty.</w:t>
      </w:r>
    </w:p>
    <w:p w:rsidR="00813E2A" w:rsidRDefault="00813E2A"/>
    <w:sectPr w:rsidR="00813E2A" w:rsidSect="0015535F">
      <w:pgSz w:w="11907" w:h="16839" w:code="9"/>
      <w:pgMar w:top="680" w:right="1418" w:bottom="79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2A"/>
    <w:rsid w:val="0015535F"/>
    <w:rsid w:val="00236C05"/>
    <w:rsid w:val="00283915"/>
    <w:rsid w:val="00813E2A"/>
    <w:rsid w:val="009E21B9"/>
    <w:rsid w:val="00B2419B"/>
    <w:rsid w:val="00F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A6AA-3F7E-46FE-95EF-DE62E038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3E2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Agnzar</dc:creator>
  <cp:keywords/>
  <dc:description/>
  <cp:lastModifiedBy>Agnieszka Zaręba</cp:lastModifiedBy>
  <cp:revision>2</cp:revision>
  <cp:lastPrinted>2020-06-22T08:56:00Z</cp:lastPrinted>
  <dcterms:created xsi:type="dcterms:W3CDTF">2020-06-22T09:43:00Z</dcterms:created>
  <dcterms:modified xsi:type="dcterms:W3CDTF">2020-06-22T09:43:00Z</dcterms:modified>
</cp:coreProperties>
</file>