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55C6" w14:textId="6A2777D1" w:rsidR="00063C9E" w:rsidRDefault="00063C9E" w:rsidP="0006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1E4639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 202</w:t>
      </w:r>
      <w:r w:rsidR="00504ACD">
        <w:rPr>
          <w:b/>
          <w:sz w:val="28"/>
          <w:szCs w:val="28"/>
        </w:rPr>
        <w:t>5</w:t>
      </w:r>
    </w:p>
    <w:p w14:paraId="2F9540BE" w14:textId="77777777" w:rsidR="00063C9E" w:rsidRDefault="00063C9E" w:rsidP="0006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Krupski Młyn</w:t>
      </w:r>
    </w:p>
    <w:p w14:paraId="0BE196E0" w14:textId="6B6A005F" w:rsidR="00063C9E" w:rsidRDefault="00063C9E" w:rsidP="00063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04AC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kwietnia 202</w:t>
      </w:r>
      <w:r w:rsidR="00504AC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roku     </w:t>
      </w:r>
    </w:p>
    <w:p w14:paraId="6865C309" w14:textId="77777777" w:rsidR="00063C9E" w:rsidRDefault="00063C9E" w:rsidP="00063C9E">
      <w:r>
        <w:t xml:space="preserve"> </w:t>
      </w:r>
    </w:p>
    <w:p w14:paraId="22F8268C" w14:textId="77777777" w:rsidR="00063C9E" w:rsidRDefault="00063C9E" w:rsidP="00063C9E">
      <w:pPr>
        <w:jc w:val="both"/>
      </w:pPr>
    </w:p>
    <w:p w14:paraId="24EB84CE" w14:textId="77777777" w:rsidR="00063C9E" w:rsidRDefault="00063C9E" w:rsidP="00063C9E">
      <w:pPr>
        <w:jc w:val="both"/>
        <w:rPr>
          <w:u w:val="single"/>
        </w:rPr>
      </w:pPr>
      <w:r>
        <w:t>w sprawie: ustalenia ceny 1 m</w:t>
      </w:r>
      <w:r>
        <w:rPr>
          <w:vertAlign w:val="superscript"/>
        </w:rPr>
        <w:t>3</w:t>
      </w:r>
      <w:r>
        <w:t xml:space="preserve"> wody dostarczanej do terenów przeznaczonych pod uprawy ogrodowe położonych w Potępie w rejonie IV  </w:t>
      </w:r>
    </w:p>
    <w:p w14:paraId="7A52924C" w14:textId="77777777" w:rsidR="00063C9E" w:rsidRDefault="00063C9E" w:rsidP="00063C9E">
      <w:pPr>
        <w:jc w:val="both"/>
      </w:pPr>
    </w:p>
    <w:p w14:paraId="4CC3680B" w14:textId="77777777" w:rsidR="00063C9E" w:rsidRDefault="00063C9E" w:rsidP="00063C9E">
      <w:pPr>
        <w:jc w:val="both"/>
      </w:pPr>
    </w:p>
    <w:p w14:paraId="7F7B4057" w14:textId="7FCD3674" w:rsidR="00063C9E" w:rsidRDefault="00063C9E" w:rsidP="00063C9E">
      <w:pPr>
        <w:ind w:firstLine="708"/>
        <w:jc w:val="both"/>
        <w:rPr>
          <w:bCs/>
        </w:rPr>
      </w:pPr>
      <w:r>
        <w:rPr>
          <w:sz w:val="22"/>
          <w:szCs w:val="22"/>
        </w:rPr>
        <w:t>Na podstawie art. 30 ust. 2 pkt.3 ustawy z dnia 8 marca 1990 r. o samorządzie gminnym                              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</w:t>
      </w:r>
      <w:r w:rsidR="00504ACD">
        <w:rPr>
          <w:sz w:val="22"/>
          <w:szCs w:val="22"/>
        </w:rPr>
        <w:t xml:space="preserve">4 </w:t>
      </w:r>
      <w:r>
        <w:rPr>
          <w:sz w:val="22"/>
          <w:szCs w:val="22"/>
        </w:rPr>
        <w:t>r. poz.</w:t>
      </w:r>
      <w:r w:rsidR="00504ACD">
        <w:rPr>
          <w:sz w:val="22"/>
          <w:szCs w:val="22"/>
        </w:rPr>
        <w:t>1465</w:t>
      </w:r>
      <w:r>
        <w:rPr>
          <w:sz w:val="22"/>
          <w:szCs w:val="22"/>
        </w:rPr>
        <w:t xml:space="preserve"> ze zm.) oraz art. 25 ust.1 ustawy z dnia 12 listopada 2020 r. o gospodarce nieruchomościami 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 202</w:t>
      </w:r>
      <w:r w:rsidR="00504ACD">
        <w:rPr>
          <w:sz w:val="22"/>
          <w:szCs w:val="22"/>
        </w:rPr>
        <w:t xml:space="preserve">4 </w:t>
      </w:r>
      <w:r>
        <w:rPr>
          <w:sz w:val="22"/>
          <w:szCs w:val="22"/>
        </w:rPr>
        <w:t>r. poz.</w:t>
      </w:r>
      <w:r w:rsidR="00504ACD">
        <w:rPr>
          <w:sz w:val="22"/>
          <w:szCs w:val="22"/>
        </w:rPr>
        <w:t>1145</w:t>
      </w:r>
      <w:r>
        <w:rPr>
          <w:sz w:val="22"/>
          <w:szCs w:val="22"/>
        </w:rPr>
        <w:t xml:space="preserve"> ze zm.) </w:t>
      </w:r>
      <w:r>
        <w:rPr>
          <w:bCs/>
        </w:rPr>
        <w:t xml:space="preserve">zarządzam, co  następuje: </w:t>
      </w:r>
    </w:p>
    <w:p w14:paraId="36603B59" w14:textId="77777777" w:rsidR="00063C9E" w:rsidRDefault="00063C9E" w:rsidP="00063C9E">
      <w:pPr>
        <w:jc w:val="center"/>
        <w:rPr>
          <w:b/>
        </w:rPr>
      </w:pPr>
    </w:p>
    <w:p w14:paraId="24D194FC" w14:textId="77777777" w:rsidR="00063C9E" w:rsidRDefault="00063C9E" w:rsidP="00063C9E">
      <w:pPr>
        <w:jc w:val="center"/>
      </w:pPr>
    </w:p>
    <w:p w14:paraId="174D3E3F" w14:textId="77777777" w:rsidR="00063C9E" w:rsidRDefault="00063C9E" w:rsidP="00063C9E">
      <w:pPr>
        <w:jc w:val="center"/>
      </w:pPr>
      <w:r>
        <w:t xml:space="preserve">§ 1 </w:t>
      </w:r>
    </w:p>
    <w:p w14:paraId="0959C14B" w14:textId="77777777" w:rsidR="00063C9E" w:rsidRDefault="00063C9E" w:rsidP="00063C9E">
      <w:pPr>
        <w:jc w:val="center"/>
      </w:pPr>
    </w:p>
    <w:p w14:paraId="53591BE2" w14:textId="5422A4CF" w:rsidR="00063C9E" w:rsidRDefault="00063C9E" w:rsidP="00063C9E">
      <w:pPr>
        <w:jc w:val="both"/>
      </w:pPr>
      <w:r>
        <w:t>1. Ustalam stawkę opłaty za 1 m</w:t>
      </w:r>
      <w:r>
        <w:rPr>
          <w:vertAlign w:val="superscript"/>
        </w:rPr>
        <w:t>3</w:t>
      </w:r>
      <w:r>
        <w:t xml:space="preserve"> wody dostarczanej do terenów przeznaczonych pod uprawy ogrodowe położonych w Potępie w rejonie IV </w:t>
      </w:r>
      <w:r>
        <w:rPr>
          <w:b/>
          <w:bCs/>
        </w:rPr>
        <w:t xml:space="preserve">w wysokości </w:t>
      </w:r>
      <w:r w:rsidR="00504ACD">
        <w:rPr>
          <w:b/>
          <w:bCs/>
        </w:rPr>
        <w:t>4</w:t>
      </w:r>
      <w:r>
        <w:rPr>
          <w:b/>
          <w:bCs/>
        </w:rPr>
        <w:t>,</w:t>
      </w:r>
      <w:r w:rsidR="00504ACD">
        <w:rPr>
          <w:b/>
          <w:bCs/>
        </w:rPr>
        <w:t xml:space="preserve">02 </w:t>
      </w:r>
      <w:r>
        <w:rPr>
          <w:b/>
          <w:bCs/>
        </w:rPr>
        <w:t xml:space="preserve">zł netto </w:t>
      </w:r>
      <w:r>
        <w:t xml:space="preserve">powiększoną                         o obowiązującą stawkę podatku Vat. </w:t>
      </w:r>
    </w:p>
    <w:p w14:paraId="1C8F8B70" w14:textId="77777777" w:rsidR="00063C9E" w:rsidRDefault="00063C9E" w:rsidP="00063C9E">
      <w:pPr>
        <w:jc w:val="both"/>
      </w:pPr>
    </w:p>
    <w:p w14:paraId="49E51576" w14:textId="4063A811" w:rsidR="00063C9E" w:rsidRDefault="00063C9E" w:rsidP="00063C9E">
      <w:pPr>
        <w:jc w:val="both"/>
      </w:pPr>
      <w:r>
        <w:t xml:space="preserve">2. Ustalam stawkę abonamentu </w:t>
      </w:r>
      <w:r>
        <w:rPr>
          <w:b/>
          <w:bCs/>
        </w:rPr>
        <w:t>w wysokości 0,</w:t>
      </w:r>
      <w:r w:rsidR="00504ACD">
        <w:rPr>
          <w:b/>
          <w:bCs/>
        </w:rPr>
        <w:t>73</w:t>
      </w:r>
      <w:r>
        <w:rPr>
          <w:b/>
          <w:bCs/>
        </w:rPr>
        <w:t xml:space="preserve"> zł netto/miesiąc </w:t>
      </w:r>
      <w:r>
        <w:t xml:space="preserve">powiększoną                                            o obowiązującą stawkę podatku Vat, naliczanego odbiorcom wody dostarczanej do terenów przeznaczonych pod uprawy ogrodowe położonych w Potępie w rejonie IV. </w:t>
      </w:r>
    </w:p>
    <w:p w14:paraId="74753E89" w14:textId="77777777" w:rsidR="00063C9E" w:rsidRDefault="00063C9E" w:rsidP="00063C9E">
      <w:pPr>
        <w:jc w:val="both"/>
      </w:pPr>
    </w:p>
    <w:p w14:paraId="50ECF279" w14:textId="77777777" w:rsidR="00063C9E" w:rsidRDefault="00063C9E" w:rsidP="00063C9E">
      <w:pPr>
        <w:jc w:val="both"/>
      </w:pPr>
      <w:r>
        <w:t xml:space="preserve">3. Abonament naliczany jest za okres gotowości urządzeń wodociągowych do realizacji dostaw (za sezon ogrodowy) niezależnie od ilości poboru wody, również w przypadku braku poboru.    </w:t>
      </w:r>
    </w:p>
    <w:p w14:paraId="2D1EEA98" w14:textId="77777777" w:rsidR="00063C9E" w:rsidRDefault="00063C9E" w:rsidP="00063C9E">
      <w:pPr>
        <w:jc w:val="both"/>
      </w:pPr>
    </w:p>
    <w:p w14:paraId="161A8C82" w14:textId="77777777" w:rsidR="00063C9E" w:rsidRDefault="00063C9E" w:rsidP="00063C9E">
      <w:pPr>
        <w:jc w:val="both"/>
        <w:rPr>
          <w:u w:val="single"/>
        </w:rPr>
      </w:pPr>
    </w:p>
    <w:p w14:paraId="138D0F0D" w14:textId="77777777" w:rsidR="00063C9E" w:rsidRDefault="00063C9E" w:rsidP="00063C9E">
      <w:pPr>
        <w:spacing w:line="360" w:lineRule="auto"/>
        <w:jc w:val="center"/>
      </w:pPr>
      <w:r>
        <w:t>§ 2</w:t>
      </w:r>
    </w:p>
    <w:p w14:paraId="25872590" w14:textId="77777777" w:rsidR="00063C9E" w:rsidRDefault="00063C9E" w:rsidP="00063C9E">
      <w:pPr>
        <w:spacing w:line="360" w:lineRule="auto"/>
        <w:jc w:val="both"/>
      </w:pPr>
      <w:r>
        <w:t xml:space="preserve">Wykonanie zarządzenia powierzam Kierownikowi Referatu Gospodarki Komunalnej                                        i Mieszkaniowej.  </w:t>
      </w:r>
    </w:p>
    <w:p w14:paraId="4CB8D5DC" w14:textId="77777777" w:rsidR="00063C9E" w:rsidRDefault="00063C9E" w:rsidP="00063C9E">
      <w:pPr>
        <w:spacing w:line="360" w:lineRule="auto"/>
        <w:jc w:val="center"/>
      </w:pPr>
      <w:r>
        <w:t>§ 3</w:t>
      </w:r>
    </w:p>
    <w:p w14:paraId="69F13CE0" w14:textId="4164AB94" w:rsidR="00063C9E" w:rsidRDefault="00063C9E" w:rsidP="00063C9E">
      <w:pPr>
        <w:spacing w:line="360" w:lineRule="auto"/>
        <w:jc w:val="both"/>
      </w:pPr>
      <w:r>
        <w:t>Traci moc zarządzenie Nr 0050/</w:t>
      </w:r>
      <w:r w:rsidR="00BD7922">
        <w:t>6</w:t>
      </w:r>
      <w:r w:rsidR="00504ACD">
        <w:t>3</w:t>
      </w:r>
      <w:r>
        <w:t>/202</w:t>
      </w:r>
      <w:r w:rsidR="00504ACD">
        <w:t>4</w:t>
      </w:r>
      <w:r>
        <w:t xml:space="preserve"> Wójta Gminy Krupski Młyn z dnia </w:t>
      </w:r>
      <w:r w:rsidR="00504ACD">
        <w:t>16 kwietnia</w:t>
      </w:r>
      <w:r>
        <w:t xml:space="preserve"> 202</w:t>
      </w:r>
      <w:r w:rsidR="00504ACD">
        <w:t>4</w:t>
      </w:r>
      <w:r>
        <w:t xml:space="preserve"> roku. </w:t>
      </w:r>
    </w:p>
    <w:p w14:paraId="66B9430D" w14:textId="77777777" w:rsidR="00063C9E" w:rsidRDefault="00063C9E" w:rsidP="00063C9E">
      <w:pPr>
        <w:spacing w:line="360" w:lineRule="auto"/>
        <w:jc w:val="center"/>
      </w:pPr>
      <w:r>
        <w:t>§ 4</w:t>
      </w:r>
    </w:p>
    <w:p w14:paraId="6C4E3637" w14:textId="1C03A323" w:rsidR="00063C9E" w:rsidRDefault="00063C9E" w:rsidP="00BD7922">
      <w:pPr>
        <w:spacing w:line="360" w:lineRule="auto"/>
        <w:ind w:left="-113"/>
        <w:jc w:val="both"/>
      </w:pPr>
      <w:r>
        <w:t>Zarządzenie wchodzi w życie z dniem podpisani</w:t>
      </w:r>
      <w:r w:rsidR="00504ACD">
        <w:t xml:space="preserve">a. </w:t>
      </w:r>
      <w:r w:rsidR="0081314B">
        <w:t xml:space="preserve"> </w:t>
      </w:r>
    </w:p>
    <w:p w14:paraId="3F1345A6" w14:textId="77777777" w:rsidR="007B6E94" w:rsidRDefault="007B6E94" w:rsidP="007B6E94">
      <w:pPr>
        <w:jc w:val="both"/>
      </w:pPr>
    </w:p>
    <w:p w14:paraId="41A30A19" w14:textId="6B2A728A" w:rsidR="007B6E94" w:rsidRDefault="007B6E94" w:rsidP="007B6E94">
      <w:pPr>
        <w:ind w:left="4956"/>
        <w:jc w:val="both"/>
      </w:pPr>
      <w:r>
        <w:t xml:space="preserve">          </w:t>
      </w:r>
      <w:r>
        <w:t xml:space="preserve">Wójt Gminy Krupski Młyn </w:t>
      </w:r>
    </w:p>
    <w:p w14:paraId="0F82DCC9" w14:textId="77777777" w:rsidR="00063C9E" w:rsidRDefault="00063C9E" w:rsidP="00063C9E">
      <w:pPr>
        <w:jc w:val="both"/>
      </w:pPr>
    </w:p>
    <w:p w14:paraId="56B3F924" w14:textId="77777777" w:rsidR="001E4639" w:rsidRDefault="001E4639" w:rsidP="001E4639">
      <w:pPr>
        <w:ind w:left="5664"/>
        <w:jc w:val="both"/>
      </w:pPr>
      <w:r>
        <w:t xml:space="preserve">(-) Mariusz Gołębiowski </w:t>
      </w:r>
    </w:p>
    <w:p w14:paraId="35EE1D43" w14:textId="77777777" w:rsidR="001E4639" w:rsidRDefault="001E4639" w:rsidP="001E4639">
      <w:pPr>
        <w:ind w:left="5664"/>
        <w:jc w:val="both"/>
      </w:pPr>
    </w:p>
    <w:p w14:paraId="5B339AD7" w14:textId="77777777" w:rsidR="00063C9E" w:rsidRDefault="00063C9E"/>
    <w:sectPr w:rsidR="0006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9E"/>
    <w:rsid w:val="00063C9E"/>
    <w:rsid w:val="001E4639"/>
    <w:rsid w:val="00390C12"/>
    <w:rsid w:val="00412D53"/>
    <w:rsid w:val="00504ACD"/>
    <w:rsid w:val="007B6E94"/>
    <w:rsid w:val="008050AB"/>
    <w:rsid w:val="0081314B"/>
    <w:rsid w:val="008417E5"/>
    <w:rsid w:val="008C6E6E"/>
    <w:rsid w:val="00B1429D"/>
    <w:rsid w:val="00BD7922"/>
    <w:rsid w:val="00C66159"/>
    <w:rsid w:val="00C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4B25"/>
  <w15:chartTrackingRefBased/>
  <w15:docId w15:val="{0D685ED0-2316-40BD-A441-3EDEFAE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C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3C9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C9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C9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C9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C9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C9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C9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C9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C9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C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C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C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C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C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C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C9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6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C9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6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C9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63C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C9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63C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C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Plaza</dc:creator>
  <cp:keywords/>
  <dc:description/>
  <cp:lastModifiedBy>Beata Plaza</cp:lastModifiedBy>
  <cp:revision>11</cp:revision>
  <cp:lastPrinted>2025-04-15T07:17:00Z</cp:lastPrinted>
  <dcterms:created xsi:type="dcterms:W3CDTF">2024-04-16T12:13:00Z</dcterms:created>
  <dcterms:modified xsi:type="dcterms:W3CDTF">2025-04-15T08:11:00Z</dcterms:modified>
</cp:coreProperties>
</file>